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AEA" w:rsidRPr="001062A3" w:rsidRDefault="001A13E7" w:rsidP="001062A3">
      <w:pPr>
        <w:pStyle w:val="Nagwek1"/>
        <w:rPr>
          <w:rStyle w:val="Pogrubienie"/>
          <w:b/>
          <w:bCs w:val="0"/>
        </w:rPr>
      </w:pPr>
      <w:r w:rsidRPr="00CC2D86">
        <w:t xml:space="preserve">Zarządzenie </w:t>
      </w:r>
      <w:r w:rsidR="005E1AEA" w:rsidRPr="00CC2D86">
        <w:t>nr</w:t>
      </w:r>
      <w:r w:rsidR="00C34DDC">
        <w:t xml:space="preserve"> 36</w:t>
      </w:r>
      <w:r w:rsidRPr="00CC2D86">
        <w:t>/2024</w:t>
      </w:r>
      <w:r w:rsidRPr="001062A3">
        <w:br/>
      </w:r>
      <w:r w:rsidR="00935987" w:rsidRPr="001062A3">
        <w:t>Rektora Akademii Sztuk Pięknych</w:t>
      </w:r>
      <w:r w:rsidRPr="001062A3">
        <w:br/>
        <w:t xml:space="preserve">w </w:t>
      </w:r>
      <w:r w:rsidR="00935987" w:rsidRPr="001062A3">
        <w:t>Warszawie</w:t>
      </w:r>
      <w:r w:rsidRPr="001062A3">
        <w:br/>
      </w:r>
      <w:r w:rsidRPr="00CC2D86">
        <w:t>z</w:t>
      </w:r>
      <w:r w:rsidR="005E1AEA" w:rsidRPr="00CC2D86">
        <w:t xml:space="preserve"> dnia </w:t>
      </w:r>
      <w:r w:rsidR="00C34DDC">
        <w:t>4</w:t>
      </w:r>
      <w:r w:rsidRPr="00CC2D86">
        <w:t xml:space="preserve"> </w:t>
      </w:r>
      <w:r w:rsidR="00CC2D86" w:rsidRPr="00CC2D86">
        <w:t>października</w:t>
      </w:r>
      <w:r w:rsidRPr="00CC2D86">
        <w:t xml:space="preserve"> 2024 r.</w:t>
      </w:r>
    </w:p>
    <w:p w:rsidR="00741D3D" w:rsidRDefault="001062A3" w:rsidP="001062A3">
      <w:pPr>
        <w:spacing w:line="240" w:lineRule="auto"/>
        <w:rPr>
          <w:rStyle w:val="Pogrubienie"/>
          <w:rFonts w:ascii="Verdana" w:eastAsia="Microsoft Sans Serif" w:hAnsi="Verdana" w:cs="Times New Roman"/>
          <w:b w:val="0"/>
          <w:bCs w:val="0"/>
          <w:color w:val="000000"/>
        </w:rPr>
      </w:pPr>
      <w:r w:rsidRPr="001062A3">
        <w:rPr>
          <w:rStyle w:val="Pogrubienie"/>
          <w:rFonts w:ascii="Verdana" w:eastAsia="Microsoft Sans Serif" w:hAnsi="Verdana" w:cs="Times New Roman"/>
          <w:bCs w:val="0"/>
          <w:color w:val="000000"/>
        </w:rPr>
        <w:t>w</w:t>
      </w:r>
      <w:r w:rsidR="005E1AEA" w:rsidRPr="001062A3">
        <w:rPr>
          <w:rStyle w:val="Pogrubienie"/>
          <w:rFonts w:ascii="Verdana" w:eastAsia="Microsoft Sans Serif" w:hAnsi="Verdana" w:cs="Times New Roman"/>
          <w:bCs w:val="0"/>
          <w:color w:val="000000"/>
        </w:rPr>
        <w:t xml:space="preserve"> sprawie</w:t>
      </w:r>
      <w:r w:rsidRPr="001062A3">
        <w:rPr>
          <w:rStyle w:val="Pogrubienie"/>
          <w:rFonts w:ascii="Verdana" w:eastAsia="Microsoft Sans Serif" w:hAnsi="Verdana" w:cs="Times New Roman"/>
          <w:bCs w:val="0"/>
          <w:color w:val="000000"/>
        </w:rPr>
        <w:t>:</w:t>
      </w:r>
      <w:r w:rsidRPr="001062A3">
        <w:rPr>
          <w:rStyle w:val="Pogrubienie"/>
          <w:rFonts w:ascii="Verdana" w:eastAsia="Microsoft Sans Serif" w:hAnsi="Verdana" w:cs="Times New Roman"/>
          <w:b w:val="0"/>
          <w:bCs w:val="0"/>
          <w:color w:val="000000"/>
        </w:rPr>
        <w:t xml:space="preserve"> </w:t>
      </w:r>
      <w:r w:rsidR="00102CAA">
        <w:rPr>
          <w:rStyle w:val="Pogrubienie"/>
          <w:rFonts w:ascii="Verdana" w:eastAsia="Microsoft Sans Serif" w:hAnsi="Verdana" w:cs="Times New Roman"/>
          <w:b w:val="0"/>
          <w:bCs w:val="0"/>
          <w:color w:val="000000"/>
        </w:rPr>
        <w:t>wprowadzenia Regulaminu w</w:t>
      </w:r>
      <w:r w:rsidR="0021262B">
        <w:rPr>
          <w:rStyle w:val="Pogrubienie"/>
          <w:rFonts w:ascii="Verdana" w:eastAsia="Microsoft Sans Serif" w:hAnsi="Verdana" w:cs="Times New Roman"/>
          <w:b w:val="0"/>
          <w:bCs w:val="0"/>
          <w:color w:val="000000"/>
        </w:rPr>
        <w:t>ystawy UpComing. Wybrane dyplomy</w:t>
      </w:r>
      <w:r w:rsidR="00102CAA">
        <w:rPr>
          <w:rStyle w:val="Pogrubienie"/>
          <w:rFonts w:ascii="Verdana" w:eastAsia="Microsoft Sans Serif" w:hAnsi="Verdana" w:cs="Times New Roman"/>
          <w:b w:val="0"/>
          <w:bCs w:val="0"/>
          <w:color w:val="000000"/>
        </w:rPr>
        <w:t xml:space="preserve"> Akademii</w:t>
      </w:r>
      <w:r w:rsidR="002E0953">
        <w:rPr>
          <w:rStyle w:val="Pogrubienie"/>
          <w:rFonts w:ascii="Verdana" w:eastAsia="Microsoft Sans Serif" w:hAnsi="Verdana" w:cs="Times New Roman"/>
          <w:b w:val="0"/>
          <w:bCs w:val="0"/>
          <w:color w:val="000000"/>
        </w:rPr>
        <w:t xml:space="preserve"> Sztuk Pięknych w Warszawie 2024</w:t>
      </w:r>
    </w:p>
    <w:p w:rsidR="00966FEB" w:rsidRPr="001062A3" w:rsidRDefault="002670C0" w:rsidP="001062A3">
      <w:pPr>
        <w:spacing w:before="360" w:after="0" w:line="240" w:lineRule="auto"/>
        <w:rPr>
          <w:rFonts w:ascii="Verdana" w:eastAsia="Microsoft Sans Serif" w:hAnsi="Verdana" w:cs="Times New Roman"/>
          <w:color w:val="000000"/>
          <w:lang w:val="pl" w:eastAsia="pl-PL"/>
        </w:rPr>
      </w:pPr>
      <w:r w:rsidRPr="001062A3">
        <w:rPr>
          <w:rFonts w:ascii="Verdana" w:eastAsia="Microsoft Sans Serif" w:hAnsi="Verdana" w:cs="Times New Roman"/>
          <w:color w:val="000000"/>
          <w:lang w:val="pl" w:eastAsia="pl-PL"/>
        </w:rPr>
        <w:t>Na podstawie art. 23 ust. 1 i 2 u</w:t>
      </w:r>
      <w:r w:rsidR="00F56388">
        <w:rPr>
          <w:rFonts w:ascii="Verdana" w:eastAsia="Microsoft Sans Serif" w:hAnsi="Verdana" w:cs="Times New Roman"/>
          <w:color w:val="000000"/>
          <w:lang w:val="pl" w:eastAsia="pl-PL"/>
        </w:rPr>
        <w:t>stawy z dnia 20 lipca 2018 r. – </w:t>
      </w:r>
      <w:r w:rsidR="00102CAA">
        <w:rPr>
          <w:rFonts w:ascii="Verdana" w:eastAsia="Microsoft Sans Serif" w:hAnsi="Verdana" w:cs="Times New Roman"/>
          <w:color w:val="000000"/>
          <w:lang w:val="pl" w:eastAsia="pl-PL"/>
        </w:rPr>
        <w:t>Prawo o </w:t>
      </w:r>
      <w:r w:rsidRPr="001062A3">
        <w:rPr>
          <w:rFonts w:ascii="Verdana" w:eastAsia="Microsoft Sans Serif" w:hAnsi="Verdana" w:cs="Times New Roman"/>
          <w:color w:val="000000"/>
          <w:lang w:val="pl" w:eastAsia="pl-PL"/>
        </w:rPr>
        <w:t>szkolnictwie wyższym i nauce (t.j. Dz. U. z 2023 r., p</w:t>
      </w:r>
      <w:r w:rsidR="0021262B">
        <w:rPr>
          <w:rFonts w:ascii="Verdana" w:eastAsia="Microsoft Sans Serif" w:hAnsi="Verdana" w:cs="Times New Roman"/>
          <w:color w:val="000000"/>
          <w:lang w:val="pl" w:eastAsia="pl-PL"/>
        </w:rPr>
        <w:t>oz. 742 ze zm.) oraz </w:t>
      </w:r>
      <w:r w:rsidR="00102CAA">
        <w:rPr>
          <w:rFonts w:ascii="Verdana" w:eastAsia="Microsoft Sans Serif" w:hAnsi="Verdana" w:cs="Times New Roman"/>
          <w:color w:val="000000"/>
          <w:lang w:val="pl" w:eastAsia="pl-PL"/>
        </w:rPr>
        <w:t xml:space="preserve">§ 8 ust. 1 </w:t>
      </w:r>
      <w:r w:rsidRPr="001062A3">
        <w:rPr>
          <w:rFonts w:ascii="Verdana" w:eastAsia="Microsoft Sans Serif" w:hAnsi="Verdana" w:cs="Times New Roman"/>
          <w:color w:val="000000"/>
          <w:lang w:val="pl" w:eastAsia="pl-PL"/>
        </w:rPr>
        <w:t>Statutu Akademii Sztuk Pięknych w Warszawie, zarządzam co następuje:</w:t>
      </w:r>
    </w:p>
    <w:p w:rsidR="00CD60C2" w:rsidRPr="001062A3" w:rsidRDefault="00CD60C2" w:rsidP="001062A3">
      <w:pPr>
        <w:spacing w:before="240" w:after="0" w:line="240" w:lineRule="auto"/>
        <w:jc w:val="center"/>
        <w:rPr>
          <w:rFonts w:ascii="Verdana" w:eastAsia="Calibri" w:hAnsi="Verdana" w:cs="Tahoma"/>
          <w:lang w:val="pl"/>
        </w:rPr>
      </w:pPr>
      <w:r w:rsidRPr="001062A3">
        <w:rPr>
          <w:rFonts w:ascii="Verdana" w:eastAsia="Calibri" w:hAnsi="Verdana" w:cs="Tahoma"/>
          <w:lang w:val="pl"/>
        </w:rPr>
        <w:t>§ 1</w:t>
      </w:r>
      <w:r w:rsidR="00BE7954">
        <w:rPr>
          <w:rFonts w:ascii="Verdana" w:eastAsia="Calibri" w:hAnsi="Verdana" w:cs="Tahoma"/>
          <w:lang w:val="pl"/>
        </w:rPr>
        <w:t>.</w:t>
      </w:r>
    </w:p>
    <w:p w:rsidR="00546C79" w:rsidRPr="001062A3" w:rsidRDefault="00741D3D" w:rsidP="0097526B">
      <w:pPr>
        <w:pStyle w:val="Akapitzlist"/>
        <w:spacing w:before="120" w:after="0" w:line="240" w:lineRule="auto"/>
        <w:ind w:left="0"/>
        <w:contextualSpacing w:val="0"/>
        <w:rPr>
          <w:rFonts w:ascii="Verdana" w:eastAsia="Microsoft Sans Serif" w:hAnsi="Verdana" w:cs="Times New Roman"/>
          <w:color w:val="000000"/>
        </w:rPr>
      </w:pPr>
      <w:r>
        <w:rPr>
          <w:rFonts w:ascii="Verdana" w:eastAsia="Microsoft Sans Serif" w:hAnsi="Verdana" w:cs="Times New Roman"/>
          <w:color w:val="000000"/>
        </w:rPr>
        <w:t>Wprowadza</w:t>
      </w:r>
      <w:r w:rsidR="00102CAA">
        <w:rPr>
          <w:rFonts w:ascii="Verdana" w:eastAsia="Microsoft Sans Serif" w:hAnsi="Verdana" w:cs="Times New Roman"/>
          <w:color w:val="000000"/>
        </w:rPr>
        <w:t xml:space="preserve">m </w:t>
      </w:r>
      <w:r w:rsidR="00102CAA">
        <w:rPr>
          <w:rStyle w:val="Pogrubienie"/>
          <w:rFonts w:ascii="Verdana" w:eastAsia="Microsoft Sans Serif" w:hAnsi="Verdana" w:cs="Times New Roman"/>
          <w:b w:val="0"/>
          <w:bCs w:val="0"/>
          <w:color w:val="000000"/>
        </w:rPr>
        <w:t>Regulamin w</w:t>
      </w:r>
      <w:r w:rsidR="0021262B">
        <w:rPr>
          <w:rStyle w:val="Pogrubienie"/>
          <w:rFonts w:ascii="Verdana" w:eastAsia="Microsoft Sans Serif" w:hAnsi="Verdana" w:cs="Times New Roman"/>
          <w:b w:val="0"/>
          <w:bCs w:val="0"/>
          <w:color w:val="000000"/>
        </w:rPr>
        <w:t>ystawy UpComing. Wybrane dyplomy</w:t>
      </w:r>
      <w:r w:rsidR="00102CAA">
        <w:rPr>
          <w:rStyle w:val="Pogrubienie"/>
          <w:rFonts w:ascii="Verdana" w:eastAsia="Microsoft Sans Serif" w:hAnsi="Verdana" w:cs="Times New Roman"/>
          <w:b w:val="0"/>
          <w:bCs w:val="0"/>
          <w:color w:val="000000"/>
        </w:rPr>
        <w:t xml:space="preserve"> Akademii</w:t>
      </w:r>
      <w:r w:rsidR="00903DC5">
        <w:rPr>
          <w:rStyle w:val="Pogrubienie"/>
          <w:rFonts w:ascii="Verdana" w:eastAsia="Microsoft Sans Serif" w:hAnsi="Verdana" w:cs="Times New Roman"/>
          <w:b w:val="0"/>
          <w:bCs w:val="0"/>
          <w:color w:val="000000"/>
        </w:rPr>
        <w:t xml:space="preserve"> Sztuk Pięknych w Warszawie 2024</w:t>
      </w:r>
      <w:r w:rsidR="00102CAA">
        <w:rPr>
          <w:rFonts w:ascii="Verdana" w:eastAsia="Microsoft Sans Serif" w:hAnsi="Verdana" w:cs="Times New Roman"/>
          <w:color w:val="000000"/>
        </w:rPr>
        <w:t>, który</w:t>
      </w:r>
      <w:r w:rsidR="0097526B">
        <w:rPr>
          <w:rFonts w:ascii="Verdana" w:eastAsia="Microsoft Sans Serif" w:hAnsi="Verdana" w:cs="Times New Roman"/>
          <w:color w:val="000000"/>
        </w:rPr>
        <w:t xml:space="preserve"> jest za</w:t>
      </w:r>
      <w:r w:rsidR="00102CAA">
        <w:rPr>
          <w:rFonts w:ascii="Verdana" w:eastAsia="Microsoft Sans Serif" w:hAnsi="Verdana" w:cs="Times New Roman"/>
          <w:color w:val="000000"/>
        </w:rPr>
        <w:t>łącznikiem nr 1 do</w:t>
      </w:r>
      <w:r w:rsidR="00E546EB">
        <w:rPr>
          <w:rFonts w:ascii="Verdana" w:eastAsia="Microsoft Sans Serif" w:hAnsi="Verdana" w:cs="Times New Roman"/>
          <w:color w:val="000000"/>
        </w:rPr>
        <w:t xml:space="preserve"> z</w:t>
      </w:r>
      <w:r w:rsidR="0097526B">
        <w:rPr>
          <w:rFonts w:ascii="Verdana" w:eastAsia="Microsoft Sans Serif" w:hAnsi="Verdana" w:cs="Times New Roman"/>
          <w:color w:val="000000"/>
        </w:rPr>
        <w:t>arządzenia.</w:t>
      </w:r>
    </w:p>
    <w:p w:rsidR="0097526B" w:rsidRPr="001062A3" w:rsidRDefault="00CD60C2" w:rsidP="00C3526C">
      <w:pPr>
        <w:spacing w:before="360" w:after="0" w:line="360" w:lineRule="exact"/>
        <w:jc w:val="center"/>
        <w:rPr>
          <w:rFonts w:ascii="Verdana" w:eastAsia="Calibri" w:hAnsi="Verdana" w:cs="Tahoma"/>
          <w:lang w:val="pl"/>
        </w:rPr>
      </w:pPr>
      <w:r w:rsidRPr="001062A3">
        <w:rPr>
          <w:rFonts w:ascii="Verdana" w:eastAsia="Calibri" w:hAnsi="Verdana" w:cs="Tahoma"/>
          <w:lang w:val="pl"/>
        </w:rPr>
        <w:t>§ 2</w:t>
      </w:r>
      <w:r w:rsidR="00102CAA">
        <w:rPr>
          <w:rFonts w:ascii="Verdana" w:eastAsia="Calibri" w:hAnsi="Verdana" w:cs="Tahoma"/>
          <w:lang w:val="pl"/>
        </w:rPr>
        <w:t>.</w:t>
      </w:r>
    </w:p>
    <w:p w:rsidR="0097526B" w:rsidRPr="0097526B" w:rsidRDefault="0097526B" w:rsidP="00C91CE7">
      <w:pPr>
        <w:spacing w:before="120" w:after="480"/>
        <w:rPr>
          <w:rStyle w:val="Teksttreci115pt"/>
          <w:rFonts w:ascii="Verdana" w:hAnsi="Verdana" w:cs="Tahoma"/>
          <w:bCs/>
          <w:sz w:val="22"/>
          <w:szCs w:val="22"/>
          <w:lang w:val="pl" w:eastAsia="pl-PL"/>
        </w:rPr>
      </w:pPr>
      <w:r>
        <w:rPr>
          <w:rStyle w:val="Teksttreci115pt"/>
          <w:rFonts w:ascii="Verdana" w:hAnsi="Verdana" w:cs="Tahoma"/>
          <w:bCs/>
          <w:sz w:val="22"/>
          <w:szCs w:val="22"/>
          <w:lang w:val="pl" w:eastAsia="pl-PL"/>
        </w:rPr>
        <w:t>Zarządzenie wchodzi w życie z dniem</w:t>
      </w:r>
      <w:r w:rsidR="002A0D84">
        <w:rPr>
          <w:rStyle w:val="Teksttreci115pt"/>
          <w:rFonts w:ascii="Verdana" w:hAnsi="Verdana" w:cs="Tahoma"/>
          <w:bCs/>
          <w:sz w:val="22"/>
          <w:szCs w:val="22"/>
          <w:lang w:val="pl" w:eastAsia="pl-PL"/>
        </w:rPr>
        <w:t xml:space="preserve"> podpisania.</w:t>
      </w:r>
    </w:p>
    <w:p w:rsidR="005B055F" w:rsidRPr="00D259E0" w:rsidRDefault="005B055F" w:rsidP="00C91CE7">
      <w:pPr>
        <w:spacing w:before="480" w:after="480"/>
        <w:ind w:left="5954"/>
        <w:rPr>
          <w:rFonts w:ascii="Verdana" w:hAnsi="Verdana" w:cs="Tahoma"/>
        </w:rPr>
      </w:pPr>
      <w:r w:rsidRPr="00D259E0">
        <w:rPr>
          <w:rFonts w:ascii="Verdana" w:hAnsi="Verdana" w:cs="Tahoma"/>
        </w:rPr>
        <w:t>Rektor ASP w Warszawie</w:t>
      </w:r>
    </w:p>
    <w:p w:rsidR="00741D3D" w:rsidRDefault="008306AB" w:rsidP="008306AB">
      <w:pPr>
        <w:spacing w:before="600"/>
        <w:ind w:left="5954"/>
        <w:rPr>
          <w:rFonts w:ascii="Verdana" w:hAnsi="Verdana" w:cs="Tahoma"/>
        </w:rPr>
      </w:pPr>
      <w:bookmarkStart w:id="0" w:name="_GoBack"/>
      <w:bookmarkEnd w:id="0"/>
      <w:r>
        <w:rPr>
          <w:rFonts w:ascii="Verdana" w:hAnsi="Verdana" w:cs="Tahoma"/>
        </w:rPr>
        <w:t>prof. Błażej Ostoja Lniski</w:t>
      </w:r>
    </w:p>
    <w:sectPr w:rsidR="00741D3D" w:rsidSect="00C91CE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6FA" w:rsidRDefault="006446FA" w:rsidP="0097526B">
      <w:pPr>
        <w:spacing w:after="0" w:line="240" w:lineRule="auto"/>
      </w:pPr>
      <w:r>
        <w:separator/>
      </w:r>
    </w:p>
  </w:endnote>
  <w:endnote w:type="continuationSeparator" w:id="0">
    <w:p w:rsidR="006446FA" w:rsidRDefault="006446FA" w:rsidP="0097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6FA" w:rsidRDefault="006446FA" w:rsidP="0097526B">
      <w:pPr>
        <w:spacing w:after="0" w:line="240" w:lineRule="auto"/>
      </w:pPr>
      <w:r>
        <w:separator/>
      </w:r>
    </w:p>
  </w:footnote>
  <w:footnote w:type="continuationSeparator" w:id="0">
    <w:p w:rsidR="006446FA" w:rsidRDefault="006446FA" w:rsidP="00975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94E"/>
    <w:multiLevelType w:val="hybridMultilevel"/>
    <w:tmpl w:val="23525972"/>
    <w:lvl w:ilvl="0" w:tplc="BC4886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650F2"/>
    <w:multiLevelType w:val="hybridMultilevel"/>
    <w:tmpl w:val="1DC42768"/>
    <w:lvl w:ilvl="0" w:tplc="BBCAE5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EA"/>
    <w:rsid w:val="00090EA2"/>
    <w:rsid w:val="00102CAA"/>
    <w:rsid w:val="001062A3"/>
    <w:rsid w:val="001A13E7"/>
    <w:rsid w:val="0021262B"/>
    <w:rsid w:val="002670C0"/>
    <w:rsid w:val="002A0D84"/>
    <w:rsid w:val="002E0953"/>
    <w:rsid w:val="003A4E51"/>
    <w:rsid w:val="00546C79"/>
    <w:rsid w:val="005B055F"/>
    <w:rsid w:val="005E1AEA"/>
    <w:rsid w:val="005E7B23"/>
    <w:rsid w:val="00640FEF"/>
    <w:rsid w:val="006446FA"/>
    <w:rsid w:val="006F3E0A"/>
    <w:rsid w:val="007270ED"/>
    <w:rsid w:val="00741D3D"/>
    <w:rsid w:val="0077294B"/>
    <w:rsid w:val="008306AB"/>
    <w:rsid w:val="008710B5"/>
    <w:rsid w:val="00903DC5"/>
    <w:rsid w:val="00913A1F"/>
    <w:rsid w:val="00935987"/>
    <w:rsid w:val="00966FEB"/>
    <w:rsid w:val="0097526B"/>
    <w:rsid w:val="00BE7954"/>
    <w:rsid w:val="00BF220B"/>
    <w:rsid w:val="00C145B5"/>
    <w:rsid w:val="00C34DDC"/>
    <w:rsid w:val="00C3526C"/>
    <w:rsid w:val="00C91CE7"/>
    <w:rsid w:val="00CC2D86"/>
    <w:rsid w:val="00CD60C2"/>
    <w:rsid w:val="00D11439"/>
    <w:rsid w:val="00D41ABE"/>
    <w:rsid w:val="00E32F02"/>
    <w:rsid w:val="00E546EB"/>
    <w:rsid w:val="00F5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8674"/>
  <w15:chartTrackingRefBased/>
  <w15:docId w15:val="{A21E3024-2D36-4A77-BACC-E469D4C1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13E7"/>
    <w:pPr>
      <w:keepNext/>
      <w:keepLines/>
      <w:spacing w:after="600" w:line="240" w:lineRule="auto"/>
      <w:jc w:val="center"/>
      <w:outlineLvl w:val="0"/>
    </w:pPr>
    <w:rPr>
      <w:rFonts w:ascii="Verdana" w:eastAsiaTheme="majorEastAsia" w:hAnsi="Verdana" w:cstheme="majorBidi"/>
      <w:b/>
      <w:szCs w:val="3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FEF"/>
    <w:pPr>
      <w:ind w:left="720"/>
      <w:contextualSpacing/>
    </w:pPr>
  </w:style>
  <w:style w:type="paragraph" w:customStyle="1" w:styleId="Default">
    <w:name w:val="Default"/>
    <w:rsid w:val="002670C0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Teksttreci115pt">
    <w:name w:val="Tekst treści + 11;5 pt"/>
    <w:basedOn w:val="Domylnaczcionkaakapitu"/>
    <w:rsid w:val="002670C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1Znak">
    <w:name w:val="Nagłówek 1 Znak"/>
    <w:basedOn w:val="Domylnaczcionkaakapitu"/>
    <w:link w:val="Nagwek1"/>
    <w:uiPriority w:val="9"/>
    <w:rsid w:val="001A13E7"/>
    <w:rPr>
      <w:rFonts w:ascii="Verdana" w:eastAsiaTheme="majorEastAsia" w:hAnsi="Verdana" w:cstheme="majorBidi"/>
      <w:b/>
      <w:szCs w:val="32"/>
      <w:lang w:val="pl" w:eastAsia="pl-PL"/>
    </w:rPr>
  </w:style>
  <w:style w:type="character" w:styleId="Pogrubienie">
    <w:name w:val="Strong"/>
    <w:uiPriority w:val="22"/>
    <w:qFormat/>
    <w:rsid w:val="001A13E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52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52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526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24.2024 zawieszenie stosowania Zarządzenia 31.2023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24.2024 zawieszenie stosowania Zarządzenia 31.2023</dc:title>
  <dc:subject/>
  <dc:creator>Urszula Twarowska</dc:creator>
  <cp:keywords/>
  <dc:description/>
  <cp:lastModifiedBy>Agnieszka</cp:lastModifiedBy>
  <cp:revision>30</cp:revision>
  <cp:lastPrinted>2024-10-04T11:10:00Z</cp:lastPrinted>
  <dcterms:created xsi:type="dcterms:W3CDTF">2024-07-24T12:18:00Z</dcterms:created>
  <dcterms:modified xsi:type="dcterms:W3CDTF">2024-10-04T11:12:00Z</dcterms:modified>
</cp:coreProperties>
</file>