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05" w:rsidRPr="008E5EB7" w:rsidRDefault="001A4A05" w:rsidP="001A4A05">
      <w:pPr>
        <w:pStyle w:val="Nagwek1"/>
        <w:rPr>
          <w:rStyle w:val="Teksttreci2"/>
          <w:rFonts w:ascii="Verdana" w:eastAsiaTheme="majorEastAsia" w:hAnsi="Verdana" w:cs="Tahoma"/>
          <w:b/>
          <w:color w:val="000000" w:themeColor="text1"/>
          <w:sz w:val="22"/>
          <w:szCs w:val="22"/>
        </w:rPr>
      </w:pPr>
      <w:r w:rsidRPr="008E5EB7">
        <w:rPr>
          <w:rFonts w:cs="Tahoma"/>
          <w:b/>
          <w:color w:val="000000" w:themeColor="text1"/>
          <w:sz w:val="22"/>
          <w:szCs w:val="22"/>
        </w:rPr>
        <w:t xml:space="preserve">Zarządzenie nr </w:t>
      </w:r>
      <w:r w:rsidR="00EE36DA">
        <w:rPr>
          <w:rFonts w:cs="Tahoma"/>
          <w:b/>
          <w:color w:val="000000" w:themeColor="text1"/>
          <w:sz w:val="22"/>
          <w:szCs w:val="22"/>
        </w:rPr>
        <w:t>29</w:t>
      </w:r>
      <w:r w:rsidRPr="008E5EB7">
        <w:rPr>
          <w:rFonts w:cs="Tahoma"/>
          <w:b/>
          <w:color w:val="000000" w:themeColor="text1"/>
          <w:sz w:val="22"/>
          <w:szCs w:val="22"/>
        </w:rPr>
        <w:t>/2024</w:t>
      </w:r>
      <w:r w:rsidRPr="008E5EB7">
        <w:rPr>
          <w:rFonts w:cs="Tahoma"/>
          <w:b/>
          <w:color w:val="000000" w:themeColor="text1"/>
          <w:sz w:val="22"/>
          <w:szCs w:val="22"/>
        </w:rPr>
        <w:br/>
        <w:t>Rektora Akademii Sztuk Pięknych</w:t>
      </w:r>
      <w:r w:rsidRPr="008E5EB7">
        <w:rPr>
          <w:rFonts w:cs="Tahoma"/>
          <w:b/>
          <w:color w:val="000000" w:themeColor="text1"/>
          <w:sz w:val="22"/>
          <w:szCs w:val="22"/>
        </w:rPr>
        <w:br/>
        <w:t>w Warszawie</w:t>
      </w:r>
      <w:r w:rsidRPr="008E5EB7">
        <w:rPr>
          <w:rFonts w:cs="Tahoma"/>
          <w:b/>
          <w:color w:val="000000" w:themeColor="text1"/>
          <w:sz w:val="22"/>
          <w:szCs w:val="22"/>
        </w:rPr>
        <w:br/>
        <w:t xml:space="preserve">z </w:t>
      </w:r>
      <w:r w:rsidRPr="00302191">
        <w:rPr>
          <w:rFonts w:cs="Tahoma"/>
          <w:b/>
          <w:sz w:val="22"/>
          <w:szCs w:val="22"/>
        </w:rPr>
        <w:t xml:space="preserve">dnia </w:t>
      </w:r>
      <w:r w:rsidR="00EE36DA">
        <w:rPr>
          <w:rFonts w:cs="Tahoma"/>
          <w:b/>
          <w:sz w:val="22"/>
          <w:szCs w:val="22"/>
        </w:rPr>
        <w:t xml:space="preserve">13 sierpnia </w:t>
      </w:r>
      <w:r w:rsidRPr="00302191">
        <w:rPr>
          <w:rFonts w:cs="Tahoma"/>
          <w:b/>
          <w:sz w:val="22"/>
          <w:szCs w:val="22"/>
        </w:rPr>
        <w:t>2024 r.</w:t>
      </w:r>
    </w:p>
    <w:p w:rsidR="001A4A05" w:rsidRPr="008E5EB7" w:rsidRDefault="001A4A05" w:rsidP="001A4A0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proofErr w:type="gramStart"/>
      <w:r w:rsidRPr="008E5EB7">
        <w:rPr>
          <w:rStyle w:val="Teksttreci115pt"/>
          <w:rFonts w:ascii="Verdana" w:hAnsi="Verdana" w:cs="Tahoma"/>
          <w:b/>
          <w:bCs/>
          <w:color w:val="000000" w:themeColor="text1"/>
          <w:sz w:val="22"/>
          <w:szCs w:val="22"/>
        </w:rPr>
        <w:t>w</w:t>
      </w:r>
      <w:proofErr w:type="gramEnd"/>
      <w:r w:rsidRPr="008E5EB7">
        <w:rPr>
          <w:rStyle w:val="Teksttreci115pt"/>
          <w:rFonts w:ascii="Verdana" w:hAnsi="Verdana" w:cs="Tahoma"/>
          <w:b/>
          <w:bCs/>
          <w:color w:val="000000" w:themeColor="text1"/>
          <w:sz w:val="22"/>
          <w:szCs w:val="22"/>
        </w:rPr>
        <w:t xml:space="preserve"> sprawie</w:t>
      </w:r>
      <w:r w:rsidRPr="008E5EB7">
        <w:rPr>
          <w:rStyle w:val="Teksttreci115pt"/>
          <w:rFonts w:ascii="Verdana" w:hAnsi="Verdana" w:cs="Tahoma"/>
          <w:color w:val="000000" w:themeColor="text1"/>
          <w:sz w:val="22"/>
          <w:szCs w:val="22"/>
        </w:rPr>
        <w:t>: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="00EE36DA">
        <w:rPr>
          <w:rFonts w:ascii="Verdana" w:hAnsi="Verdana" w:cs="Tahoma"/>
          <w:color w:val="000000" w:themeColor="text1"/>
          <w:sz w:val="22"/>
          <w:szCs w:val="22"/>
        </w:rPr>
        <w:t>uchylenia Z</w:t>
      </w:r>
      <w:r>
        <w:rPr>
          <w:rFonts w:ascii="Verdana" w:hAnsi="Verdana" w:cs="Tahoma"/>
          <w:color w:val="000000" w:themeColor="text1"/>
          <w:sz w:val="22"/>
          <w:szCs w:val="22"/>
        </w:rPr>
        <w:t>arząd</w:t>
      </w:r>
      <w:bookmarkStart w:id="0" w:name="_GoBack"/>
      <w:bookmarkEnd w:id="0"/>
      <w:r>
        <w:rPr>
          <w:rFonts w:ascii="Verdana" w:hAnsi="Verdana" w:cs="Tahoma"/>
          <w:color w:val="000000" w:themeColor="text1"/>
          <w:sz w:val="22"/>
          <w:szCs w:val="22"/>
        </w:rPr>
        <w:t>zenia Re</w:t>
      </w:r>
      <w:r w:rsidR="00EE36DA">
        <w:rPr>
          <w:rFonts w:ascii="Verdana" w:hAnsi="Verdana" w:cs="Tahoma"/>
          <w:color w:val="000000" w:themeColor="text1"/>
          <w:sz w:val="22"/>
          <w:szCs w:val="22"/>
        </w:rPr>
        <w:t>ktora Akademii Sztuk Pięknych w 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Warszawie nr 20/2024 w </w:t>
      </w:r>
      <w:r w:rsidR="00137027">
        <w:rPr>
          <w:rFonts w:ascii="Verdana" w:hAnsi="Verdana" w:cs="Tahoma"/>
          <w:color w:val="000000" w:themeColor="text1"/>
          <w:sz w:val="22"/>
          <w:szCs w:val="22"/>
        </w:rPr>
        <w:t xml:space="preserve">sprawie 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ustalenia Regulaminu </w:t>
      </w:r>
      <w:r>
        <w:rPr>
          <w:rFonts w:ascii="Verdana" w:hAnsi="Verdana" w:cs="Tahoma"/>
          <w:color w:val="000000" w:themeColor="text1"/>
          <w:sz w:val="22"/>
          <w:szCs w:val="22"/>
        </w:rPr>
        <w:t>pracy Akademii Sztuk Pięknych w </w:t>
      </w:r>
      <w:r w:rsidRPr="008E5EB7">
        <w:rPr>
          <w:rFonts w:ascii="Verdana" w:hAnsi="Verdana" w:cs="Tahoma"/>
          <w:color w:val="000000" w:themeColor="text1"/>
          <w:sz w:val="22"/>
          <w:szCs w:val="22"/>
        </w:rPr>
        <w:t>Warszawie</w:t>
      </w:r>
    </w:p>
    <w:p w:rsidR="001A4A05" w:rsidRPr="0046719C" w:rsidRDefault="001A4A05" w:rsidP="001A4A05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000000" w:themeColor="text1"/>
          <w:sz w:val="22"/>
          <w:szCs w:val="22"/>
        </w:rPr>
      </w:pP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Na podstawie 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art. 104 § 1, 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art. 104</w:t>
      </w:r>
      <w:r w:rsidRPr="008A61AC">
        <w:rPr>
          <w:rFonts w:ascii="Verdana" w:hAnsi="Verdana" w:cs="Tahoma"/>
          <w:color w:val="000000" w:themeColor="text1"/>
          <w:sz w:val="22"/>
          <w:szCs w:val="22"/>
          <w:vertAlign w:val="superscript"/>
        </w:rPr>
        <w:t>2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§ 2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 i art.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104</w:t>
      </w:r>
      <w:r w:rsidRPr="008A61AC">
        <w:rPr>
          <w:rFonts w:ascii="Verdana" w:hAnsi="Verdana" w:cs="Tahoma"/>
          <w:color w:val="000000" w:themeColor="text1"/>
          <w:sz w:val="22"/>
          <w:szCs w:val="22"/>
          <w:vertAlign w:val="superscript"/>
        </w:rPr>
        <w:t>3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ustawy z dnia 26 czerwca 1974 roku 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– 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Kodeks </w:t>
      </w:r>
      <w:r>
        <w:rPr>
          <w:rFonts w:ascii="Verdana" w:hAnsi="Verdana" w:cs="Tahoma"/>
          <w:color w:val="000000" w:themeColor="text1"/>
          <w:sz w:val="22"/>
          <w:szCs w:val="22"/>
        </w:rPr>
        <w:t>pracy (</w:t>
      </w:r>
      <w:proofErr w:type="spellStart"/>
      <w:r>
        <w:rPr>
          <w:rFonts w:ascii="Verdana" w:hAnsi="Verdana" w:cs="Tahoma"/>
          <w:color w:val="000000" w:themeColor="text1"/>
          <w:sz w:val="22"/>
          <w:szCs w:val="22"/>
        </w:rPr>
        <w:t>t.j</w:t>
      </w:r>
      <w:proofErr w:type="spellEnd"/>
      <w:r>
        <w:rPr>
          <w:rFonts w:ascii="Verdana" w:hAnsi="Verdana" w:cs="Tahoma"/>
          <w:color w:val="000000" w:themeColor="text1"/>
          <w:sz w:val="22"/>
          <w:szCs w:val="22"/>
        </w:rPr>
        <w:t xml:space="preserve">. Dz. U. </w:t>
      </w:r>
      <w:proofErr w:type="gramStart"/>
      <w:r>
        <w:rPr>
          <w:rFonts w:ascii="Verdana" w:hAnsi="Verdana" w:cs="Tahoma"/>
          <w:color w:val="000000" w:themeColor="text1"/>
          <w:sz w:val="22"/>
          <w:szCs w:val="22"/>
        </w:rPr>
        <w:t>z</w:t>
      </w:r>
      <w:proofErr w:type="gramEnd"/>
      <w:r w:rsidRPr="0046719C">
        <w:rPr>
          <w:rFonts w:ascii="Verdana" w:hAnsi="Verdana" w:cs="Tahoma"/>
          <w:color w:val="000000" w:themeColor="text1"/>
          <w:sz w:val="22"/>
          <w:szCs w:val="22"/>
        </w:rPr>
        <w:t> </w:t>
      </w:r>
      <w:r>
        <w:rPr>
          <w:rFonts w:ascii="Verdana" w:hAnsi="Verdana" w:cs="Tahoma"/>
          <w:color w:val="000000" w:themeColor="text1"/>
          <w:sz w:val="22"/>
          <w:szCs w:val="22"/>
        </w:rPr>
        <w:t>2023 r. poz. 1465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ze zm.), art. 30 ust. 6 ustawy z dnia 23 maja 1991 r. o związkac</w:t>
      </w:r>
      <w:r>
        <w:rPr>
          <w:rFonts w:ascii="Verdana" w:hAnsi="Verdana" w:cs="Tahoma"/>
          <w:color w:val="000000" w:themeColor="text1"/>
          <w:sz w:val="22"/>
          <w:szCs w:val="22"/>
        </w:rPr>
        <w:t>h zawodowych (</w:t>
      </w:r>
      <w:proofErr w:type="spellStart"/>
      <w:r>
        <w:rPr>
          <w:rFonts w:ascii="Verdana" w:hAnsi="Verdana" w:cs="Tahoma"/>
          <w:color w:val="000000" w:themeColor="text1"/>
          <w:sz w:val="22"/>
          <w:szCs w:val="22"/>
        </w:rPr>
        <w:t>t.j</w:t>
      </w:r>
      <w:proofErr w:type="spellEnd"/>
      <w:r>
        <w:rPr>
          <w:rFonts w:ascii="Verdana" w:hAnsi="Verdana" w:cs="Tahoma"/>
          <w:color w:val="000000" w:themeColor="text1"/>
          <w:sz w:val="22"/>
          <w:szCs w:val="22"/>
        </w:rPr>
        <w:t xml:space="preserve">. Dz. U. </w:t>
      </w:r>
      <w:proofErr w:type="gramStart"/>
      <w:r>
        <w:rPr>
          <w:rFonts w:ascii="Verdana" w:hAnsi="Verdana" w:cs="Tahoma"/>
          <w:color w:val="000000" w:themeColor="text1"/>
          <w:sz w:val="22"/>
          <w:szCs w:val="22"/>
        </w:rPr>
        <w:t>z</w:t>
      </w:r>
      <w:proofErr w:type="gramEnd"/>
      <w:r>
        <w:rPr>
          <w:rFonts w:ascii="Verdana" w:hAnsi="Verdana" w:cs="Tahoma"/>
          <w:color w:val="000000" w:themeColor="text1"/>
          <w:sz w:val="22"/>
          <w:szCs w:val="22"/>
        </w:rPr>
        <w:t> 2019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</w:t>
      </w:r>
      <w:r>
        <w:rPr>
          <w:rFonts w:ascii="Verdana" w:hAnsi="Verdana" w:cs="Tahoma"/>
          <w:color w:val="000000" w:themeColor="text1"/>
          <w:sz w:val="22"/>
          <w:szCs w:val="22"/>
        </w:rPr>
        <w:t>r. poz. 263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, ze zm.), art. 23</w:t>
      </w:r>
      <w:r>
        <w:rPr>
          <w:rFonts w:ascii="Verdana" w:hAnsi="Verdana" w:cs="Tahoma"/>
          <w:color w:val="000000" w:themeColor="text1"/>
          <w:sz w:val="22"/>
          <w:szCs w:val="22"/>
        </w:rPr>
        <w:t xml:space="preserve"> ust. 2 pkt 2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>, art 126 ust. 1 ustawy z dnia 20 lipca 2018 r. – Prawo o szkolnictwie wyższym i nauce (</w:t>
      </w:r>
      <w:proofErr w:type="spellStart"/>
      <w:r w:rsidRPr="0046719C">
        <w:rPr>
          <w:rFonts w:ascii="Verdana" w:hAnsi="Verdana" w:cs="Tahoma"/>
          <w:color w:val="000000" w:themeColor="text1"/>
          <w:sz w:val="22"/>
          <w:szCs w:val="22"/>
        </w:rPr>
        <w:t>t.j</w:t>
      </w:r>
      <w:proofErr w:type="spellEnd"/>
      <w:r w:rsidRPr="0046719C">
        <w:rPr>
          <w:rFonts w:ascii="Verdana" w:hAnsi="Verdana" w:cs="Tahoma"/>
          <w:color w:val="000000" w:themeColor="text1"/>
          <w:sz w:val="22"/>
          <w:szCs w:val="22"/>
        </w:rPr>
        <w:t>. Dz.</w:t>
      </w:r>
      <w:r w:rsidR="00EE36DA">
        <w:rPr>
          <w:rFonts w:ascii="Verdana" w:hAnsi="Verdana" w:cs="Tahoma"/>
          <w:color w:val="000000" w:themeColor="text1"/>
          <w:sz w:val="22"/>
          <w:szCs w:val="22"/>
        </w:rPr>
        <w:t xml:space="preserve"> U. </w:t>
      </w:r>
      <w:proofErr w:type="gramStart"/>
      <w:r w:rsidR="00EE36DA">
        <w:rPr>
          <w:rFonts w:ascii="Verdana" w:hAnsi="Verdana" w:cs="Tahoma"/>
          <w:color w:val="000000" w:themeColor="text1"/>
          <w:sz w:val="22"/>
          <w:szCs w:val="22"/>
        </w:rPr>
        <w:t>z</w:t>
      </w:r>
      <w:proofErr w:type="gramEnd"/>
      <w:r w:rsidR="00EE36DA">
        <w:rPr>
          <w:rFonts w:ascii="Verdana" w:hAnsi="Verdana" w:cs="Tahoma"/>
          <w:color w:val="000000" w:themeColor="text1"/>
          <w:sz w:val="22"/>
          <w:szCs w:val="22"/>
        </w:rPr>
        <w:t xml:space="preserve"> 2023 r., poz. 742 ze zm.)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zarządzam</w:t>
      </w:r>
      <w:r w:rsidR="00EE36DA">
        <w:rPr>
          <w:rFonts w:ascii="Verdana" w:hAnsi="Verdana" w:cs="Tahoma"/>
          <w:color w:val="000000" w:themeColor="text1"/>
          <w:sz w:val="22"/>
          <w:szCs w:val="22"/>
        </w:rPr>
        <w:t>,</w:t>
      </w:r>
      <w:r w:rsidRPr="0046719C">
        <w:rPr>
          <w:rFonts w:ascii="Verdana" w:hAnsi="Verdana" w:cs="Tahoma"/>
          <w:color w:val="000000" w:themeColor="text1"/>
          <w:sz w:val="22"/>
          <w:szCs w:val="22"/>
        </w:rPr>
        <w:t xml:space="preserve"> co następuje:</w:t>
      </w:r>
    </w:p>
    <w:p w:rsidR="001A4A05" w:rsidRPr="008E5EB7" w:rsidRDefault="001A4A05" w:rsidP="001A4A05">
      <w:pPr>
        <w:pStyle w:val="Teksttreci30"/>
        <w:shd w:val="clear" w:color="auto" w:fill="auto"/>
        <w:spacing w:before="240" w:after="0" w:line="240" w:lineRule="auto"/>
        <w:rPr>
          <w:rFonts w:ascii="Verdana" w:hAnsi="Verdana" w:cs="Tahoma"/>
          <w:color w:val="000000" w:themeColor="text1"/>
        </w:rPr>
      </w:pPr>
      <w:r w:rsidRPr="008E5EB7">
        <w:rPr>
          <w:rFonts w:ascii="Verdana" w:hAnsi="Verdana" w:cs="Tahoma"/>
          <w:color w:val="000000" w:themeColor="text1"/>
        </w:rPr>
        <w:t>§ 1.</w:t>
      </w:r>
    </w:p>
    <w:p w:rsidR="001A4A05" w:rsidRDefault="001A4A05" w:rsidP="001A4A05">
      <w:pPr>
        <w:pStyle w:val="Nagwek1"/>
        <w:jc w:val="left"/>
        <w:rPr>
          <w:rFonts w:cs="Tahoma"/>
          <w:color w:val="000000" w:themeColor="text1"/>
          <w:sz w:val="22"/>
          <w:szCs w:val="22"/>
        </w:rPr>
      </w:pPr>
      <w:r w:rsidRPr="0046719C">
        <w:rPr>
          <w:rFonts w:cs="Tahoma"/>
          <w:color w:val="000000" w:themeColor="text1"/>
          <w:sz w:val="22"/>
          <w:szCs w:val="22"/>
        </w:rPr>
        <w:t>U</w:t>
      </w:r>
      <w:r>
        <w:rPr>
          <w:rFonts w:cs="Tahoma"/>
          <w:color w:val="000000" w:themeColor="text1"/>
          <w:sz w:val="22"/>
          <w:szCs w:val="22"/>
        </w:rPr>
        <w:t xml:space="preserve">chyla </w:t>
      </w:r>
      <w:r w:rsidRPr="0046719C">
        <w:rPr>
          <w:rFonts w:cs="Tahoma"/>
          <w:color w:val="000000" w:themeColor="text1"/>
          <w:sz w:val="22"/>
          <w:szCs w:val="22"/>
        </w:rPr>
        <w:t xml:space="preserve">się </w:t>
      </w:r>
      <w:r w:rsidRPr="000F4A39">
        <w:rPr>
          <w:rFonts w:cs="Tahoma"/>
          <w:color w:val="000000" w:themeColor="text1"/>
          <w:sz w:val="22"/>
          <w:szCs w:val="22"/>
        </w:rPr>
        <w:t>Za</w:t>
      </w:r>
      <w:r w:rsidRPr="001A4A05">
        <w:rPr>
          <w:rFonts w:cs="Tahoma"/>
          <w:color w:val="000000" w:themeColor="text1"/>
          <w:sz w:val="22"/>
          <w:szCs w:val="22"/>
        </w:rPr>
        <w:t xml:space="preserve">rządzenie nr </w:t>
      </w:r>
      <w:r w:rsidR="00137027">
        <w:rPr>
          <w:rFonts w:cs="Tahoma"/>
          <w:color w:val="000000" w:themeColor="text1"/>
          <w:sz w:val="22"/>
          <w:szCs w:val="22"/>
        </w:rPr>
        <w:t>20</w:t>
      </w:r>
      <w:r w:rsidRPr="001A4A05">
        <w:rPr>
          <w:rFonts w:cs="Tahoma"/>
          <w:color w:val="000000" w:themeColor="text1"/>
          <w:sz w:val="22"/>
          <w:szCs w:val="22"/>
        </w:rPr>
        <w:t>/2024 Re</w:t>
      </w:r>
      <w:r w:rsidR="00EE36DA">
        <w:rPr>
          <w:rFonts w:cs="Tahoma"/>
          <w:color w:val="000000" w:themeColor="text1"/>
          <w:sz w:val="22"/>
          <w:szCs w:val="22"/>
        </w:rPr>
        <w:t>ktora Akademii Sztuk Pięknych w </w:t>
      </w:r>
      <w:r w:rsidRPr="001A4A05">
        <w:rPr>
          <w:rFonts w:cs="Tahoma"/>
          <w:color w:val="000000" w:themeColor="text1"/>
          <w:sz w:val="22"/>
          <w:szCs w:val="22"/>
        </w:rPr>
        <w:t xml:space="preserve">Warszawie z </w:t>
      </w:r>
      <w:r w:rsidRPr="001A4A05">
        <w:rPr>
          <w:rFonts w:cs="Tahoma"/>
          <w:sz w:val="22"/>
          <w:szCs w:val="22"/>
        </w:rPr>
        <w:t xml:space="preserve">dnia </w:t>
      </w:r>
      <w:r w:rsidR="00137027">
        <w:rPr>
          <w:rFonts w:cs="Tahoma"/>
          <w:sz w:val="22"/>
          <w:szCs w:val="22"/>
        </w:rPr>
        <w:t xml:space="preserve">10 lipca </w:t>
      </w:r>
      <w:r w:rsidRPr="001A4A05">
        <w:rPr>
          <w:rFonts w:cs="Tahoma"/>
          <w:sz w:val="22"/>
          <w:szCs w:val="22"/>
        </w:rPr>
        <w:t xml:space="preserve">2024 r. </w:t>
      </w:r>
      <w:r w:rsidRPr="001A4A05">
        <w:rPr>
          <w:rStyle w:val="Teksttreci115pt"/>
          <w:rFonts w:ascii="Verdana" w:hAnsi="Verdana" w:cs="Tahoma"/>
          <w:bCs/>
          <w:color w:val="000000" w:themeColor="text1"/>
          <w:sz w:val="22"/>
          <w:szCs w:val="22"/>
        </w:rPr>
        <w:t>w sprawie</w:t>
      </w:r>
      <w:r w:rsidR="00EE36DA">
        <w:rPr>
          <w:rStyle w:val="Teksttreci115pt"/>
          <w:rFonts w:ascii="Verdana" w:hAnsi="Verdana" w:cs="Tahoma"/>
          <w:color w:val="000000" w:themeColor="text1"/>
          <w:sz w:val="22"/>
          <w:szCs w:val="22"/>
        </w:rPr>
        <w:t xml:space="preserve"> </w:t>
      </w:r>
      <w:r w:rsidRPr="008E5EB7">
        <w:rPr>
          <w:rFonts w:cs="Tahoma"/>
          <w:color w:val="000000" w:themeColor="text1"/>
          <w:sz w:val="22"/>
          <w:szCs w:val="22"/>
        </w:rPr>
        <w:t xml:space="preserve">ustalenia Regulaminu </w:t>
      </w:r>
      <w:r>
        <w:rPr>
          <w:rFonts w:cs="Tahoma"/>
          <w:color w:val="000000" w:themeColor="text1"/>
          <w:sz w:val="22"/>
          <w:szCs w:val="22"/>
        </w:rPr>
        <w:t>pracy Akademii Sztuk Pięknych w </w:t>
      </w:r>
      <w:r w:rsidRPr="008E5EB7">
        <w:rPr>
          <w:rFonts w:cs="Tahoma"/>
          <w:color w:val="000000" w:themeColor="text1"/>
          <w:sz w:val="22"/>
          <w:szCs w:val="22"/>
        </w:rPr>
        <w:t>Warszawie</w:t>
      </w:r>
      <w:r>
        <w:rPr>
          <w:rFonts w:cs="Tahoma"/>
          <w:color w:val="000000" w:themeColor="text1"/>
          <w:sz w:val="22"/>
          <w:szCs w:val="22"/>
        </w:rPr>
        <w:t>.</w:t>
      </w:r>
    </w:p>
    <w:p w:rsidR="00EE36DA" w:rsidRDefault="001A4A05" w:rsidP="00EE36DA">
      <w:pPr>
        <w:pStyle w:val="Nagwek1"/>
        <w:spacing w:after="0"/>
        <w:rPr>
          <w:rFonts w:cs="Tahoma"/>
          <w:color w:val="000000" w:themeColor="text1"/>
          <w:sz w:val="22"/>
          <w:szCs w:val="22"/>
        </w:rPr>
      </w:pPr>
      <w:r w:rsidRPr="008E5EB7">
        <w:rPr>
          <w:rFonts w:cs="Tahoma"/>
          <w:color w:val="000000" w:themeColor="text1"/>
          <w:sz w:val="22"/>
          <w:szCs w:val="22"/>
        </w:rPr>
        <w:t xml:space="preserve">§ </w:t>
      </w:r>
      <w:r>
        <w:rPr>
          <w:rFonts w:cs="Tahoma"/>
          <w:color w:val="000000" w:themeColor="text1"/>
          <w:sz w:val="22"/>
          <w:szCs w:val="22"/>
        </w:rPr>
        <w:t>2</w:t>
      </w:r>
      <w:r w:rsidRPr="008E5EB7">
        <w:rPr>
          <w:rFonts w:cs="Tahoma"/>
          <w:color w:val="000000" w:themeColor="text1"/>
          <w:sz w:val="22"/>
          <w:szCs w:val="22"/>
        </w:rPr>
        <w:t>.</w:t>
      </w:r>
    </w:p>
    <w:p w:rsidR="001A4A05" w:rsidRPr="008E5EB7" w:rsidRDefault="001A4A05" w:rsidP="00EE36DA">
      <w:pPr>
        <w:pStyle w:val="Nagwek1"/>
        <w:spacing w:after="0"/>
        <w:jc w:val="left"/>
        <w:rPr>
          <w:rFonts w:cs="Tahoma"/>
          <w:color w:val="000000" w:themeColor="text1"/>
          <w:sz w:val="22"/>
          <w:szCs w:val="22"/>
        </w:rPr>
      </w:pPr>
      <w:r>
        <w:rPr>
          <w:rFonts w:cs="Tahoma"/>
          <w:color w:val="000000" w:themeColor="text1"/>
          <w:sz w:val="22"/>
          <w:szCs w:val="22"/>
        </w:rPr>
        <w:t xml:space="preserve">Zarządzenie wchodzi w życie z dniem podpisania. </w:t>
      </w:r>
    </w:p>
    <w:p w:rsidR="001A4A05" w:rsidRPr="008E5EB7" w:rsidRDefault="001A4A05" w:rsidP="001A4A05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r w:rsidRPr="008E5EB7">
        <w:rPr>
          <w:rFonts w:ascii="Verdana" w:hAnsi="Verdana" w:cs="Tahoma"/>
          <w:color w:val="000000" w:themeColor="text1"/>
          <w:sz w:val="22"/>
          <w:szCs w:val="22"/>
        </w:rPr>
        <w:t>Rektor ASP w Warszawie</w:t>
      </w:r>
    </w:p>
    <w:p w:rsidR="004A2A12" w:rsidRPr="00EE36DA" w:rsidRDefault="001A4A05" w:rsidP="00EE36DA">
      <w:pPr>
        <w:spacing w:before="600"/>
        <w:ind w:left="5954"/>
        <w:rPr>
          <w:rFonts w:ascii="Verdana" w:hAnsi="Verdana" w:cs="Tahoma"/>
          <w:color w:val="000000" w:themeColor="text1"/>
          <w:sz w:val="22"/>
          <w:szCs w:val="22"/>
        </w:rPr>
      </w:pPr>
      <w:proofErr w:type="gramStart"/>
      <w:r w:rsidRPr="008E5EB7">
        <w:rPr>
          <w:rFonts w:ascii="Verdana" w:hAnsi="Verdana" w:cs="Tahoma"/>
          <w:color w:val="000000" w:themeColor="text1"/>
          <w:sz w:val="22"/>
          <w:szCs w:val="22"/>
        </w:rPr>
        <w:t>prof</w:t>
      </w:r>
      <w:proofErr w:type="gramEnd"/>
      <w:r w:rsidRPr="008E5EB7">
        <w:rPr>
          <w:rFonts w:ascii="Verdana" w:hAnsi="Verdana" w:cs="Tahoma"/>
          <w:color w:val="000000" w:themeColor="text1"/>
          <w:sz w:val="22"/>
          <w:szCs w:val="22"/>
        </w:rPr>
        <w:t xml:space="preserve">. Błażej Ostoja </w:t>
      </w:r>
      <w:proofErr w:type="spellStart"/>
      <w:r w:rsidRPr="008E5EB7">
        <w:rPr>
          <w:rFonts w:ascii="Verdana" w:hAnsi="Verdana" w:cs="Tahoma"/>
          <w:color w:val="000000" w:themeColor="text1"/>
          <w:sz w:val="22"/>
          <w:szCs w:val="22"/>
        </w:rPr>
        <w:t>Lniski</w:t>
      </w:r>
      <w:proofErr w:type="spellEnd"/>
    </w:p>
    <w:sectPr w:rsidR="004A2A12" w:rsidRPr="00EE36DA" w:rsidSect="001A4A05"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05"/>
    <w:rsid w:val="000F4A39"/>
    <w:rsid w:val="00137027"/>
    <w:rsid w:val="001A4A05"/>
    <w:rsid w:val="004A2A12"/>
    <w:rsid w:val="00E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A78E"/>
  <w15:chartTrackingRefBased/>
  <w15:docId w15:val="{1B60B98C-8842-4F4F-9BAD-56B38EC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A4A0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4A05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4A05"/>
    <w:rPr>
      <w:rFonts w:ascii="Verdana" w:eastAsiaTheme="majorEastAsia" w:hAnsi="Verdana" w:cstheme="majorBidi"/>
      <w:sz w:val="28"/>
      <w:szCs w:val="32"/>
      <w:lang w:val="pl" w:eastAsia="pl-PL"/>
    </w:rPr>
  </w:style>
  <w:style w:type="character" w:customStyle="1" w:styleId="Teksttreci2">
    <w:name w:val="Tekst treści (2)"/>
    <w:basedOn w:val="Domylnaczcionkaakapitu"/>
    <w:rsid w:val="001A4A0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1A4A05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15pt">
    <w:name w:val="Tekst treści + 11;5 pt"/>
    <w:basedOn w:val="Teksttreci"/>
    <w:rsid w:val="001A4A05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4A05"/>
    <w:rPr>
      <w:rFonts w:ascii="Calibri" w:eastAsia="Calibri" w:hAnsi="Calibri" w:cs="Calibri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4A05"/>
    <w:rPr>
      <w:rFonts w:ascii="Calibri" w:eastAsia="Calibri" w:hAnsi="Calibri" w:cs="Calibri"/>
      <w:spacing w:val="10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4A05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color w:val="auto"/>
      <w:sz w:val="21"/>
      <w:szCs w:val="21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A4A05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color w:val="auto"/>
      <w:sz w:val="22"/>
      <w:szCs w:val="22"/>
      <w:lang w:val="pl-PL" w:eastAsia="en-US"/>
    </w:rPr>
  </w:style>
  <w:style w:type="paragraph" w:customStyle="1" w:styleId="Teksttreci40">
    <w:name w:val="Tekst treści (4)"/>
    <w:basedOn w:val="Normalny"/>
    <w:link w:val="Teksttreci4"/>
    <w:rsid w:val="001A4A05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color w:val="auto"/>
      <w:spacing w:val="10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2</cp:revision>
  <dcterms:created xsi:type="dcterms:W3CDTF">2024-08-14T07:33:00Z</dcterms:created>
  <dcterms:modified xsi:type="dcterms:W3CDTF">2024-08-14T07:33:00Z</dcterms:modified>
</cp:coreProperties>
</file>