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5643648C" w:rsidR="001A0686" w:rsidRPr="00D259E0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D259E0">
        <w:rPr>
          <w:rFonts w:cs="Tahoma"/>
          <w:b/>
          <w:sz w:val="22"/>
          <w:szCs w:val="22"/>
        </w:rPr>
        <w:t xml:space="preserve">Zarządzenie </w:t>
      </w:r>
      <w:r w:rsidRPr="00B023A5">
        <w:rPr>
          <w:rFonts w:cs="Tahoma"/>
          <w:b/>
          <w:sz w:val="22"/>
          <w:szCs w:val="22"/>
        </w:rPr>
        <w:t xml:space="preserve">nr </w:t>
      </w:r>
      <w:r w:rsidR="00B023A5" w:rsidRPr="00B023A5">
        <w:rPr>
          <w:rFonts w:cs="Tahoma"/>
          <w:b/>
          <w:sz w:val="22"/>
          <w:szCs w:val="22"/>
        </w:rPr>
        <w:t>22</w:t>
      </w:r>
      <w:r w:rsidR="006051F4" w:rsidRPr="00B023A5">
        <w:rPr>
          <w:rFonts w:cs="Tahoma"/>
          <w:b/>
          <w:sz w:val="22"/>
          <w:szCs w:val="22"/>
        </w:rPr>
        <w:t>/202</w:t>
      </w:r>
      <w:r w:rsidR="00423CCC" w:rsidRPr="00B023A5">
        <w:rPr>
          <w:rFonts w:cs="Tahoma"/>
          <w:b/>
          <w:sz w:val="22"/>
          <w:szCs w:val="22"/>
        </w:rPr>
        <w:t>4</w:t>
      </w:r>
      <w:r w:rsidR="00510527" w:rsidRPr="00B023A5">
        <w:rPr>
          <w:rFonts w:cs="Tahoma"/>
          <w:b/>
          <w:sz w:val="22"/>
          <w:szCs w:val="22"/>
        </w:rPr>
        <w:br/>
      </w:r>
      <w:r w:rsidR="00F00B84" w:rsidRPr="00B023A5">
        <w:rPr>
          <w:rFonts w:cs="Tahoma"/>
          <w:b/>
          <w:sz w:val="22"/>
          <w:szCs w:val="22"/>
        </w:rPr>
        <w:t>Rektora Akademii Sztuk Pięknych</w:t>
      </w:r>
      <w:r w:rsidR="00510527" w:rsidRPr="00B023A5">
        <w:rPr>
          <w:rFonts w:cs="Tahoma"/>
          <w:b/>
          <w:sz w:val="22"/>
          <w:szCs w:val="22"/>
        </w:rPr>
        <w:br/>
      </w:r>
      <w:r w:rsidR="00F00B84" w:rsidRPr="00B023A5">
        <w:rPr>
          <w:rFonts w:cs="Tahoma"/>
          <w:b/>
          <w:sz w:val="22"/>
          <w:szCs w:val="22"/>
        </w:rPr>
        <w:t>w Warszawie</w:t>
      </w:r>
      <w:r w:rsidR="00510527" w:rsidRPr="00B023A5">
        <w:rPr>
          <w:rFonts w:cs="Tahoma"/>
          <w:b/>
          <w:sz w:val="22"/>
          <w:szCs w:val="22"/>
        </w:rPr>
        <w:br/>
      </w:r>
      <w:r w:rsidRPr="00B023A5">
        <w:rPr>
          <w:rFonts w:cs="Tahoma"/>
          <w:b/>
          <w:sz w:val="22"/>
          <w:szCs w:val="22"/>
        </w:rPr>
        <w:t>z dnia</w:t>
      </w:r>
      <w:r w:rsidR="00423CCC" w:rsidRPr="00B023A5">
        <w:rPr>
          <w:rFonts w:cs="Tahoma"/>
          <w:b/>
          <w:sz w:val="22"/>
          <w:szCs w:val="22"/>
        </w:rPr>
        <w:t xml:space="preserve"> </w:t>
      </w:r>
      <w:r w:rsidR="00B023A5" w:rsidRPr="00B023A5">
        <w:rPr>
          <w:rFonts w:cs="Tahoma"/>
          <w:b/>
          <w:sz w:val="22"/>
          <w:szCs w:val="22"/>
        </w:rPr>
        <w:t>18</w:t>
      </w:r>
      <w:r w:rsidR="00D97717" w:rsidRPr="00B023A5">
        <w:rPr>
          <w:rFonts w:cs="Tahoma"/>
          <w:b/>
          <w:sz w:val="22"/>
          <w:szCs w:val="22"/>
        </w:rPr>
        <w:t xml:space="preserve"> l</w:t>
      </w:r>
      <w:bookmarkStart w:id="0" w:name="_GoBack"/>
      <w:bookmarkEnd w:id="0"/>
      <w:r w:rsidR="00D97717" w:rsidRPr="00B023A5">
        <w:rPr>
          <w:rFonts w:cs="Tahoma"/>
          <w:b/>
          <w:sz w:val="22"/>
          <w:szCs w:val="22"/>
        </w:rPr>
        <w:t>ipca</w:t>
      </w:r>
      <w:r w:rsidR="00423CCC" w:rsidRPr="00B023A5">
        <w:rPr>
          <w:rFonts w:cs="Tahoma"/>
          <w:b/>
          <w:sz w:val="22"/>
          <w:szCs w:val="22"/>
        </w:rPr>
        <w:t xml:space="preserve"> 2024 r.</w:t>
      </w:r>
    </w:p>
    <w:p w14:paraId="3F110EB8" w14:textId="035AE05D" w:rsidR="007E3EE2" w:rsidRPr="00D97717" w:rsidRDefault="00F00B84" w:rsidP="00D97717">
      <w:pPr>
        <w:ind w:left="10"/>
        <w:rPr>
          <w:rFonts w:ascii="Verdana" w:eastAsia="Calibri" w:hAnsi="Verdana" w:cs="Times New Roman"/>
          <w:sz w:val="22"/>
          <w:szCs w:val="22"/>
        </w:rPr>
      </w:pPr>
      <w:r w:rsidRPr="00D97717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97717">
        <w:rPr>
          <w:rStyle w:val="Teksttreci115pt"/>
          <w:rFonts w:ascii="Verdana" w:hAnsi="Verdana" w:cs="Tahoma"/>
          <w:sz w:val="22"/>
          <w:szCs w:val="22"/>
        </w:rPr>
        <w:t>:</w:t>
      </w:r>
      <w:r w:rsidRPr="00D97717">
        <w:rPr>
          <w:rFonts w:ascii="Verdana" w:hAnsi="Verdana" w:cs="Tahoma"/>
          <w:sz w:val="22"/>
          <w:szCs w:val="22"/>
        </w:rPr>
        <w:t xml:space="preserve"> </w:t>
      </w:r>
      <w:r w:rsidR="00D97717" w:rsidRPr="00D97717">
        <w:rPr>
          <w:rStyle w:val="Pogrubienie"/>
          <w:rFonts w:ascii="Verdana" w:hAnsi="Verdana" w:cs="Times New Roman"/>
          <w:b w:val="0"/>
          <w:sz w:val="22"/>
          <w:szCs w:val="22"/>
        </w:rPr>
        <w:t xml:space="preserve">wprowadzenia </w:t>
      </w:r>
      <w:r w:rsidR="00307784">
        <w:rPr>
          <w:rStyle w:val="Pogrubienie"/>
          <w:rFonts w:ascii="Verdana" w:hAnsi="Verdana" w:cs="Times New Roman"/>
          <w:b w:val="0"/>
          <w:sz w:val="22"/>
          <w:szCs w:val="22"/>
        </w:rPr>
        <w:t>„</w:t>
      </w:r>
      <w:r w:rsidR="00D97717" w:rsidRPr="00D97717">
        <w:rPr>
          <w:rStyle w:val="Pogrubienie"/>
          <w:rFonts w:ascii="Verdana" w:hAnsi="Verdana" w:cs="Times New Roman"/>
          <w:b w:val="0"/>
          <w:sz w:val="22"/>
          <w:szCs w:val="22"/>
        </w:rPr>
        <w:t>Szczegółowej</w:t>
      </w:r>
      <w:r w:rsidR="00D97717" w:rsidRPr="00D97717">
        <w:rPr>
          <w:rStyle w:val="Pogrubienie"/>
          <w:rFonts w:ascii="Verdana" w:hAnsi="Verdana" w:cs="Times New Roman"/>
          <w:sz w:val="22"/>
          <w:szCs w:val="22"/>
        </w:rPr>
        <w:t xml:space="preserve"> </w:t>
      </w:r>
      <w:r w:rsidR="00D97717" w:rsidRPr="00D97717">
        <w:rPr>
          <w:rFonts w:ascii="Verdana" w:eastAsia="Calibri" w:hAnsi="Verdana" w:cs="Times New Roman"/>
          <w:sz w:val="22"/>
          <w:szCs w:val="22"/>
        </w:rPr>
        <w:t xml:space="preserve">procedury przeprowadzania konkursów na stanowiska nauczycieli akademickich </w:t>
      </w:r>
      <w:r w:rsidR="00D97717">
        <w:rPr>
          <w:rFonts w:ascii="Verdana" w:eastAsia="Calibri" w:hAnsi="Verdana" w:cs="Times New Roman"/>
          <w:sz w:val="22"/>
          <w:szCs w:val="22"/>
        </w:rPr>
        <w:t>w Akademii Sztuk Pięknych w </w:t>
      </w:r>
      <w:r w:rsidR="00D97717" w:rsidRPr="00D97717">
        <w:rPr>
          <w:rFonts w:ascii="Verdana" w:eastAsia="Calibri" w:hAnsi="Verdana" w:cs="Times New Roman"/>
          <w:sz w:val="22"/>
          <w:szCs w:val="22"/>
        </w:rPr>
        <w:t>Warszawie</w:t>
      </w:r>
      <w:r w:rsidR="00307784">
        <w:rPr>
          <w:rFonts w:ascii="Verdana" w:eastAsia="Calibri" w:hAnsi="Verdana" w:cs="Times New Roman"/>
          <w:sz w:val="22"/>
          <w:szCs w:val="22"/>
        </w:rPr>
        <w:t>”</w:t>
      </w:r>
    </w:p>
    <w:p w14:paraId="27E972CE" w14:textId="63A57CD6" w:rsidR="00D97717" w:rsidRPr="00D97717" w:rsidRDefault="00D97717" w:rsidP="0076543B">
      <w:pPr>
        <w:spacing w:before="360"/>
        <w:ind w:left="11"/>
        <w:rPr>
          <w:rFonts w:ascii="Verdana" w:hAnsi="Verdana" w:cs="Times New Roman"/>
          <w:sz w:val="22"/>
          <w:szCs w:val="22"/>
        </w:rPr>
      </w:pPr>
      <w:r w:rsidRPr="00D97717">
        <w:rPr>
          <w:rFonts w:ascii="Verdana" w:hAnsi="Verdana" w:cs="Times New Roman"/>
          <w:sz w:val="22"/>
          <w:szCs w:val="22"/>
        </w:rPr>
        <w:t xml:space="preserve">Na podstawie § 23 ust. 2 pkt 7 ustawy </w:t>
      </w:r>
      <w:r w:rsidRPr="00D97717">
        <w:rPr>
          <w:rFonts w:ascii="Verdana" w:hAnsi="Verdana" w:cs="Times New Roman"/>
          <w:bCs/>
          <w:sz w:val="22"/>
          <w:szCs w:val="22"/>
        </w:rPr>
        <w:t>z dni</w:t>
      </w:r>
      <w:r>
        <w:rPr>
          <w:rFonts w:ascii="Verdana" w:hAnsi="Verdana" w:cs="Times New Roman"/>
          <w:bCs/>
          <w:sz w:val="22"/>
          <w:szCs w:val="22"/>
        </w:rPr>
        <w:t>a 20 lipca 2018 roku – Prawo o </w:t>
      </w:r>
      <w:r w:rsidRPr="00D97717">
        <w:rPr>
          <w:rFonts w:ascii="Verdana" w:hAnsi="Verdana" w:cs="Times New Roman"/>
          <w:bCs/>
          <w:sz w:val="22"/>
          <w:szCs w:val="22"/>
        </w:rPr>
        <w:t xml:space="preserve">szkolnictwie wyższym i nauce 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>(t.j. Dz. U. z 2023 r., poz. 742 ze zm.)</w:t>
      </w:r>
      <w:r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Pr="00D97717">
        <w:rPr>
          <w:rFonts w:ascii="Verdana" w:hAnsi="Verdana" w:cs="Times New Roman"/>
          <w:bCs/>
          <w:sz w:val="22"/>
          <w:szCs w:val="22"/>
        </w:rPr>
        <w:t>oraz</w:t>
      </w:r>
      <w:r>
        <w:rPr>
          <w:rFonts w:ascii="Verdana" w:hAnsi="Verdana" w:cs="Times New Roman"/>
          <w:sz w:val="22"/>
          <w:szCs w:val="22"/>
        </w:rPr>
        <w:t> § 8 </w:t>
      </w:r>
      <w:r w:rsidRPr="00D97717">
        <w:rPr>
          <w:rFonts w:ascii="Verdana" w:hAnsi="Verdana" w:cs="Times New Roman"/>
          <w:sz w:val="22"/>
          <w:szCs w:val="22"/>
        </w:rPr>
        <w:t>ust. 3 pkt 5</w:t>
      </w:r>
      <w:r>
        <w:rPr>
          <w:rFonts w:ascii="Verdana" w:hAnsi="Verdana" w:cs="Times New Roman"/>
          <w:sz w:val="22"/>
          <w:szCs w:val="22"/>
        </w:rPr>
        <w:t>) oraz §§ 103-</w:t>
      </w:r>
      <w:r w:rsidRPr="00D97717">
        <w:rPr>
          <w:rFonts w:ascii="Verdana" w:hAnsi="Verdana" w:cs="Times New Roman"/>
          <w:sz w:val="22"/>
          <w:szCs w:val="22"/>
        </w:rPr>
        <w:t>106 St</w:t>
      </w:r>
      <w:r>
        <w:rPr>
          <w:rFonts w:ascii="Verdana" w:hAnsi="Verdana" w:cs="Times New Roman"/>
          <w:sz w:val="22"/>
          <w:szCs w:val="22"/>
        </w:rPr>
        <w:t>atutu Akademii Sztuk Pięknych w </w:t>
      </w:r>
      <w:r w:rsidRPr="00D97717">
        <w:rPr>
          <w:rFonts w:ascii="Verdana" w:hAnsi="Verdana" w:cs="Times New Roman"/>
          <w:sz w:val="22"/>
          <w:szCs w:val="22"/>
        </w:rPr>
        <w:t>Warszawie</w:t>
      </w:r>
      <w:r>
        <w:rPr>
          <w:rFonts w:ascii="Verdana" w:hAnsi="Verdana" w:cs="Times New Roman"/>
          <w:i/>
          <w:sz w:val="22"/>
          <w:szCs w:val="22"/>
        </w:rPr>
        <w:t>,</w:t>
      </w:r>
      <w:r w:rsidRPr="00D97717">
        <w:rPr>
          <w:rFonts w:ascii="Verdana" w:hAnsi="Verdana" w:cs="Times New Roman"/>
          <w:i/>
          <w:sz w:val="22"/>
          <w:szCs w:val="22"/>
        </w:rPr>
        <w:t xml:space="preserve"> </w:t>
      </w:r>
      <w:r>
        <w:rPr>
          <w:rFonts w:ascii="Verdana" w:hAnsi="Verdana" w:cs="Times New Roman"/>
          <w:sz w:val="22"/>
          <w:szCs w:val="22"/>
        </w:rPr>
        <w:t>zarządzam</w:t>
      </w:r>
      <w:r w:rsidRPr="00D97717">
        <w:rPr>
          <w:rFonts w:ascii="Verdana" w:hAnsi="Verdana" w:cs="Times New Roman"/>
          <w:sz w:val="22"/>
          <w:szCs w:val="22"/>
        </w:rPr>
        <w:t xml:space="preserve"> co następuje:</w:t>
      </w:r>
    </w:p>
    <w:p w14:paraId="31C7DB4F" w14:textId="77777777" w:rsidR="00D97717" w:rsidRPr="00D97717" w:rsidRDefault="00D97717" w:rsidP="0076543B">
      <w:pPr>
        <w:pStyle w:val="Teksttreci30"/>
        <w:shd w:val="clear" w:color="auto" w:fill="auto"/>
        <w:spacing w:before="240" w:after="0" w:line="240" w:lineRule="auto"/>
        <w:rPr>
          <w:rFonts w:ascii="Verdana" w:hAnsi="Verdana" w:cs="Times New Roman"/>
        </w:rPr>
      </w:pPr>
      <w:r w:rsidRPr="0076543B">
        <w:rPr>
          <w:rFonts w:ascii="Verdana" w:hAnsi="Verdana" w:cs="Tahoma"/>
        </w:rPr>
        <w:t>§ 1.</w:t>
      </w:r>
    </w:p>
    <w:p w14:paraId="2429CA70" w14:textId="1F09544B" w:rsidR="00D97717" w:rsidRPr="0076543B" w:rsidRDefault="00D97717" w:rsidP="0076543B">
      <w:pPr>
        <w:ind w:left="1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Wprowadza się</w:t>
      </w:r>
      <w:r w:rsidRPr="00D97717">
        <w:rPr>
          <w:rFonts w:ascii="Verdana" w:hAnsi="Verdana" w:cs="Times New Roman"/>
          <w:sz w:val="22"/>
          <w:szCs w:val="22"/>
        </w:rPr>
        <w:t xml:space="preserve"> </w:t>
      </w:r>
      <w:r w:rsidR="00307784">
        <w:rPr>
          <w:rFonts w:ascii="Verdana" w:hAnsi="Verdana" w:cs="Times New Roman"/>
          <w:sz w:val="22"/>
          <w:szCs w:val="22"/>
        </w:rPr>
        <w:t>„</w:t>
      </w:r>
      <w:r w:rsidRPr="00D97717">
        <w:rPr>
          <w:rFonts w:ascii="Verdana" w:hAnsi="Verdana" w:cs="Times New Roman"/>
          <w:iCs/>
          <w:sz w:val="22"/>
          <w:szCs w:val="22"/>
        </w:rPr>
        <w:t>Szczegółową</w:t>
      </w:r>
      <w:r w:rsidRPr="00D97717">
        <w:rPr>
          <w:rFonts w:ascii="Verdana" w:hAnsi="Verdana" w:cs="Times New Roman"/>
          <w:sz w:val="22"/>
          <w:szCs w:val="22"/>
        </w:rPr>
        <w:t xml:space="preserve"> procedu</w:t>
      </w:r>
      <w:r w:rsidR="007D56E7">
        <w:rPr>
          <w:rFonts w:ascii="Verdana" w:hAnsi="Verdana" w:cs="Times New Roman"/>
          <w:sz w:val="22"/>
          <w:szCs w:val="22"/>
        </w:rPr>
        <w:t>rę przeprowadzania konkursów na </w:t>
      </w:r>
      <w:r w:rsidRPr="00D97717">
        <w:rPr>
          <w:rFonts w:ascii="Verdana" w:hAnsi="Verdana" w:cs="Times New Roman"/>
          <w:sz w:val="22"/>
          <w:szCs w:val="22"/>
        </w:rPr>
        <w:t>stanowi</w:t>
      </w:r>
      <w:r>
        <w:rPr>
          <w:rFonts w:ascii="Verdana" w:hAnsi="Verdana" w:cs="Times New Roman"/>
          <w:sz w:val="22"/>
          <w:szCs w:val="22"/>
        </w:rPr>
        <w:t xml:space="preserve">ska </w:t>
      </w:r>
      <w:r w:rsidR="00F73880">
        <w:rPr>
          <w:rFonts w:ascii="Verdana" w:hAnsi="Verdana" w:cs="Times New Roman"/>
          <w:sz w:val="22"/>
          <w:szCs w:val="22"/>
        </w:rPr>
        <w:t xml:space="preserve">nauczycieli akademickich </w:t>
      </w:r>
      <w:r>
        <w:rPr>
          <w:rFonts w:ascii="Verdana" w:hAnsi="Verdana" w:cs="Times New Roman"/>
          <w:sz w:val="22"/>
          <w:szCs w:val="22"/>
        </w:rPr>
        <w:t>w Akad</w:t>
      </w:r>
      <w:r w:rsidR="001D1A03">
        <w:rPr>
          <w:rFonts w:ascii="Verdana" w:hAnsi="Verdana" w:cs="Times New Roman"/>
          <w:sz w:val="22"/>
          <w:szCs w:val="22"/>
        </w:rPr>
        <w:t>emii Sztuk Pięknych w Warszawie</w:t>
      </w:r>
      <w:r w:rsidR="00307784">
        <w:rPr>
          <w:rFonts w:ascii="Verdana" w:hAnsi="Verdana" w:cs="Times New Roman"/>
          <w:sz w:val="22"/>
          <w:szCs w:val="22"/>
        </w:rPr>
        <w:t>”</w:t>
      </w:r>
      <w:r>
        <w:rPr>
          <w:rFonts w:ascii="Verdana" w:hAnsi="Verdana" w:cs="Times New Roman"/>
          <w:sz w:val="22"/>
          <w:szCs w:val="22"/>
        </w:rPr>
        <w:t xml:space="preserve">, </w:t>
      </w:r>
      <w:r w:rsidR="00464BC3">
        <w:rPr>
          <w:rFonts w:ascii="Verdana" w:hAnsi="Verdana" w:cs="Times New Roman"/>
          <w:sz w:val="22"/>
          <w:szCs w:val="22"/>
        </w:rPr>
        <w:t>w brzmieniu będącym</w:t>
      </w:r>
      <w:r>
        <w:rPr>
          <w:rFonts w:ascii="Verdana" w:hAnsi="Verdana" w:cs="Times New Roman"/>
          <w:sz w:val="22"/>
          <w:szCs w:val="22"/>
        </w:rPr>
        <w:t xml:space="preserve"> załącznikiem </w:t>
      </w:r>
      <w:r w:rsidR="00F95366">
        <w:rPr>
          <w:rFonts w:ascii="Verdana" w:hAnsi="Verdana" w:cs="Times New Roman"/>
          <w:sz w:val="22"/>
          <w:szCs w:val="22"/>
        </w:rPr>
        <w:t xml:space="preserve">nr 1 </w:t>
      </w:r>
      <w:r>
        <w:rPr>
          <w:rFonts w:ascii="Verdana" w:hAnsi="Verdana" w:cs="Times New Roman"/>
          <w:sz w:val="22"/>
          <w:szCs w:val="22"/>
        </w:rPr>
        <w:t>do niniejszego zarządzenia.</w:t>
      </w:r>
    </w:p>
    <w:p w14:paraId="7247EAAC" w14:textId="77777777" w:rsidR="00D97717" w:rsidRPr="0076543B" w:rsidRDefault="00D97717" w:rsidP="0076543B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76543B">
        <w:rPr>
          <w:rFonts w:ascii="Verdana" w:hAnsi="Verdana" w:cs="Tahoma"/>
        </w:rPr>
        <w:t>§ 2.</w:t>
      </w:r>
    </w:p>
    <w:p w14:paraId="59996F8A" w14:textId="7A91A0A5" w:rsidR="00D97717" w:rsidRPr="00D97717" w:rsidRDefault="00D97717" w:rsidP="0076543B">
      <w:pPr>
        <w:ind w:left="10"/>
        <w:rPr>
          <w:rFonts w:ascii="Verdana" w:hAnsi="Verdana" w:cs="Times New Roman"/>
          <w:sz w:val="22"/>
          <w:szCs w:val="22"/>
        </w:rPr>
      </w:pPr>
      <w:r w:rsidRPr="00D97717">
        <w:rPr>
          <w:rFonts w:ascii="Verdana" w:hAnsi="Verdana" w:cs="Times New Roman"/>
          <w:sz w:val="22"/>
          <w:szCs w:val="22"/>
        </w:rPr>
        <w:t xml:space="preserve">Upoważnia się dziekanów wydziałów </w:t>
      </w:r>
      <w:r w:rsidR="00C460AE">
        <w:rPr>
          <w:rFonts w:ascii="Verdana" w:hAnsi="Verdana" w:cs="Times New Roman"/>
          <w:sz w:val="22"/>
          <w:szCs w:val="22"/>
        </w:rPr>
        <w:t>oraz kie</w:t>
      </w:r>
      <w:r w:rsidR="007D56E7">
        <w:rPr>
          <w:rFonts w:ascii="Verdana" w:hAnsi="Verdana" w:cs="Times New Roman"/>
          <w:sz w:val="22"/>
          <w:szCs w:val="22"/>
        </w:rPr>
        <w:t>rowników ogólnouczelnianych lub </w:t>
      </w:r>
      <w:r w:rsidR="00C460AE">
        <w:rPr>
          <w:rFonts w:ascii="Verdana" w:hAnsi="Verdana" w:cs="Times New Roman"/>
          <w:sz w:val="22"/>
          <w:szCs w:val="22"/>
        </w:rPr>
        <w:t xml:space="preserve">samodzielnych jednostek organizacyjnych </w:t>
      </w:r>
      <w:r w:rsidRPr="00D97717">
        <w:rPr>
          <w:rFonts w:ascii="Verdana" w:hAnsi="Verdana" w:cs="Times New Roman"/>
          <w:sz w:val="22"/>
          <w:szCs w:val="22"/>
        </w:rPr>
        <w:t>do ogłaszania w imieniu rektora konkursów na określone stanowiska.</w:t>
      </w:r>
    </w:p>
    <w:p w14:paraId="6E58EB61" w14:textId="46C066A7" w:rsidR="00D97717" w:rsidRPr="0076543B" w:rsidRDefault="00D97717" w:rsidP="0076543B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76543B">
        <w:rPr>
          <w:rFonts w:ascii="Verdana" w:hAnsi="Verdana" w:cs="Tahoma"/>
        </w:rPr>
        <w:t>§ 3.</w:t>
      </w:r>
    </w:p>
    <w:p w14:paraId="2645E583" w14:textId="33A672E4" w:rsidR="00D97717" w:rsidRPr="0076543B" w:rsidRDefault="00D97717" w:rsidP="0076543B">
      <w:pPr>
        <w:ind w:left="10"/>
        <w:rPr>
          <w:rFonts w:ascii="Verdana" w:hAnsi="Verdana" w:cs="Times New Roman"/>
          <w:sz w:val="22"/>
          <w:szCs w:val="22"/>
        </w:rPr>
      </w:pPr>
      <w:r w:rsidRPr="00D97717">
        <w:rPr>
          <w:rFonts w:ascii="Verdana" w:hAnsi="Verdana" w:cs="Times New Roman"/>
          <w:bCs/>
          <w:sz w:val="22"/>
          <w:szCs w:val="22"/>
        </w:rPr>
        <w:t>Z d</w:t>
      </w:r>
      <w:r>
        <w:rPr>
          <w:rFonts w:ascii="Verdana" w:hAnsi="Verdana" w:cs="Times New Roman"/>
          <w:bCs/>
          <w:sz w:val="22"/>
          <w:szCs w:val="22"/>
        </w:rPr>
        <w:t>niem wejścia w życie niniejszego z</w:t>
      </w:r>
      <w:r w:rsidRPr="00D97717">
        <w:rPr>
          <w:rFonts w:ascii="Verdana" w:hAnsi="Verdana" w:cs="Times New Roman"/>
          <w:bCs/>
          <w:sz w:val="22"/>
          <w:szCs w:val="22"/>
        </w:rPr>
        <w:t xml:space="preserve">arządzenia traci moc </w:t>
      </w:r>
      <w:r>
        <w:rPr>
          <w:rFonts w:ascii="Verdana" w:hAnsi="Verdana" w:cs="Times New Roman"/>
          <w:bCs/>
          <w:sz w:val="22"/>
          <w:szCs w:val="22"/>
        </w:rPr>
        <w:t>Zarządzenie nr </w:t>
      </w:r>
      <w:r w:rsidRPr="00D97717">
        <w:rPr>
          <w:rFonts w:ascii="Verdana" w:hAnsi="Verdana" w:cs="Times New Roman"/>
          <w:bCs/>
          <w:sz w:val="22"/>
          <w:szCs w:val="22"/>
        </w:rPr>
        <w:t>10/2021 Rektora Akademii Sztuk Pięknych w Warszawie z</w:t>
      </w:r>
      <w:r>
        <w:rPr>
          <w:rFonts w:ascii="Verdana" w:hAnsi="Verdana" w:cs="Times New Roman"/>
          <w:bCs/>
          <w:sz w:val="22"/>
          <w:szCs w:val="22"/>
        </w:rPr>
        <w:t xml:space="preserve"> 15.03.2021 r. w </w:t>
      </w:r>
      <w:r w:rsidRPr="00D97717">
        <w:rPr>
          <w:rFonts w:ascii="Verdana" w:hAnsi="Verdana" w:cs="Times New Roman"/>
          <w:bCs/>
          <w:sz w:val="22"/>
          <w:szCs w:val="22"/>
        </w:rPr>
        <w:t xml:space="preserve">sprawie </w:t>
      </w:r>
      <w:r w:rsidRPr="00D97717">
        <w:rPr>
          <w:rStyle w:val="Pogrubienie"/>
          <w:rFonts w:ascii="Verdana" w:hAnsi="Verdana" w:cs="Times New Roman"/>
          <w:b w:val="0"/>
          <w:sz w:val="22"/>
          <w:szCs w:val="22"/>
        </w:rPr>
        <w:t xml:space="preserve">wprowadzenia </w:t>
      </w:r>
      <w:r w:rsidR="00307784">
        <w:rPr>
          <w:rStyle w:val="Pogrubienie"/>
          <w:rFonts w:ascii="Verdana" w:hAnsi="Verdana" w:cs="Times New Roman"/>
          <w:b w:val="0"/>
          <w:sz w:val="22"/>
          <w:szCs w:val="22"/>
        </w:rPr>
        <w:t>„</w:t>
      </w:r>
      <w:r w:rsidRPr="00D97717">
        <w:rPr>
          <w:rStyle w:val="Pogrubienie"/>
          <w:rFonts w:ascii="Verdana" w:hAnsi="Verdana" w:cs="Times New Roman"/>
          <w:b w:val="0"/>
          <w:sz w:val="22"/>
          <w:szCs w:val="22"/>
        </w:rPr>
        <w:t>Szczegółowej</w:t>
      </w:r>
      <w:r w:rsidRPr="00D97717">
        <w:rPr>
          <w:rStyle w:val="Pogrubienie"/>
          <w:rFonts w:ascii="Verdana" w:hAnsi="Verdana" w:cs="Times New Roman"/>
          <w:sz w:val="22"/>
          <w:szCs w:val="22"/>
        </w:rPr>
        <w:t xml:space="preserve"> </w:t>
      </w:r>
      <w:r w:rsidRPr="00D97717">
        <w:rPr>
          <w:rFonts w:ascii="Verdana" w:eastAsia="Calibri" w:hAnsi="Verdana" w:cs="Times New Roman"/>
          <w:sz w:val="22"/>
          <w:szCs w:val="22"/>
        </w:rPr>
        <w:t>procedury przeprowadzania konkursów na stanowiska nauczycieli akademickich</w:t>
      </w:r>
      <w:r>
        <w:rPr>
          <w:rFonts w:ascii="Verdana" w:eastAsia="Calibri" w:hAnsi="Verdana" w:cs="Times New Roman"/>
          <w:sz w:val="22"/>
          <w:szCs w:val="22"/>
        </w:rPr>
        <w:t xml:space="preserve"> w Akademii Sztuk Pięknych w </w:t>
      </w:r>
      <w:r w:rsidRPr="00D97717">
        <w:rPr>
          <w:rFonts w:ascii="Verdana" w:eastAsia="Calibri" w:hAnsi="Verdana" w:cs="Times New Roman"/>
          <w:sz w:val="22"/>
          <w:szCs w:val="22"/>
        </w:rPr>
        <w:t>Warszawie</w:t>
      </w:r>
      <w:r w:rsidR="00307784">
        <w:rPr>
          <w:rFonts w:ascii="Verdana" w:eastAsia="Calibri" w:hAnsi="Verdana" w:cs="Times New Roman"/>
          <w:sz w:val="22"/>
          <w:szCs w:val="22"/>
        </w:rPr>
        <w:t>”</w:t>
      </w:r>
      <w:r w:rsidRPr="00D97717">
        <w:rPr>
          <w:rFonts w:ascii="Verdana" w:eastAsia="Calibri" w:hAnsi="Verdana" w:cs="Times New Roman"/>
          <w:sz w:val="22"/>
          <w:szCs w:val="22"/>
        </w:rPr>
        <w:t>.</w:t>
      </w:r>
    </w:p>
    <w:p w14:paraId="628286BD" w14:textId="770D0E78" w:rsidR="00D97717" w:rsidRPr="00D97717" w:rsidRDefault="00C81F5E" w:rsidP="0076543B">
      <w:pPr>
        <w:pStyle w:val="Teksttreci30"/>
        <w:shd w:val="clear" w:color="auto" w:fill="auto"/>
        <w:spacing w:before="240" w:after="0" w:line="240" w:lineRule="auto"/>
        <w:rPr>
          <w:rFonts w:ascii="Verdana" w:hAnsi="Verdana" w:cs="Times New Roman"/>
        </w:rPr>
      </w:pPr>
      <w:r w:rsidRPr="0076543B">
        <w:rPr>
          <w:rFonts w:ascii="Verdana" w:hAnsi="Verdana" w:cs="Tahoma"/>
        </w:rPr>
        <w:t>§ 4</w:t>
      </w:r>
      <w:r w:rsidR="00D97717" w:rsidRPr="0076543B">
        <w:rPr>
          <w:rFonts w:ascii="Verdana" w:hAnsi="Verdana" w:cs="Tahoma"/>
        </w:rPr>
        <w:t>.</w:t>
      </w:r>
    </w:p>
    <w:p w14:paraId="4477EAAF" w14:textId="77777777" w:rsidR="00D97717" w:rsidRPr="00D97717" w:rsidRDefault="00D97717" w:rsidP="00D97717">
      <w:pPr>
        <w:pStyle w:val="Normalny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D97717">
        <w:rPr>
          <w:rFonts w:ascii="Verdana" w:hAnsi="Verdana"/>
          <w:sz w:val="22"/>
          <w:szCs w:val="22"/>
        </w:rPr>
        <w:t>Zarządzenie wchodzi w życie z dniem podpisania.</w:t>
      </w:r>
    </w:p>
    <w:p w14:paraId="72AE6029" w14:textId="5A585B97" w:rsidR="00510527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51380"/>
    <w:rsid w:val="00192FE3"/>
    <w:rsid w:val="001A0686"/>
    <w:rsid w:val="001A2E4D"/>
    <w:rsid w:val="001C3669"/>
    <w:rsid w:val="001D1A03"/>
    <w:rsid w:val="001E250E"/>
    <w:rsid w:val="00212DE3"/>
    <w:rsid w:val="00274517"/>
    <w:rsid w:val="002B6C77"/>
    <w:rsid w:val="002B6CB0"/>
    <w:rsid w:val="002F7A13"/>
    <w:rsid w:val="00307784"/>
    <w:rsid w:val="00311FA2"/>
    <w:rsid w:val="003E0DE5"/>
    <w:rsid w:val="003F4558"/>
    <w:rsid w:val="00423CCC"/>
    <w:rsid w:val="00424A0C"/>
    <w:rsid w:val="00434F0B"/>
    <w:rsid w:val="004470DF"/>
    <w:rsid w:val="00464BC3"/>
    <w:rsid w:val="00481973"/>
    <w:rsid w:val="00485157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C1CD3"/>
    <w:rsid w:val="00716C7D"/>
    <w:rsid w:val="00744BF5"/>
    <w:rsid w:val="00753A07"/>
    <w:rsid w:val="0076543B"/>
    <w:rsid w:val="007A186B"/>
    <w:rsid w:val="007A69E5"/>
    <w:rsid w:val="007D4C59"/>
    <w:rsid w:val="007D56E7"/>
    <w:rsid w:val="007D5808"/>
    <w:rsid w:val="007E147A"/>
    <w:rsid w:val="007E3EE2"/>
    <w:rsid w:val="007E4D93"/>
    <w:rsid w:val="00804927"/>
    <w:rsid w:val="008166C2"/>
    <w:rsid w:val="0082768A"/>
    <w:rsid w:val="00880E0D"/>
    <w:rsid w:val="008965F9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023A5"/>
    <w:rsid w:val="00B40D36"/>
    <w:rsid w:val="00B445A3"/>
    <w:rsid w:val="00B67BAA"/>
    <w:rsid w:val="00B768CF"/>
    <w:rsid w:val="00BA50FE"/>
    <w:rsid w:val="00BD03E5"/>
    <w:rsid w:val="00BD1C14"/>
    <w:rsid w:val="00C4408E"/>
    <w:rsid w:val="00C460AE"/>
    <w:rsid w:val="00C60DEE"/>
    <w:rsid w:val="00C81F5E"/>
    <w:rsid w:val="00CB12F7"/>
    <w:rsid w:val="00CD4CE1"/>
    <w:rsid w:val="00D03417"/>
    <w:rsid w:val="00D259E0"/>
    <w:rsid w:val="00D2782A"/>
    <w:rsid w:val="00D37979"/>
    <w:rsid w:val="00D527DB"/>
    <w:rsid w:val="00D7764E"/>
    <w:rsid w:val="00D97717"/>
    <w:rsid w:val="00DB0545"/>
    <w:rsid w:val="00EF1D80"/>
    <w:rsid w:val="00F00B84"/>
    <w:rsid w:val="00F727F1"/>
    <w:rsid w:val="00F73880"/>
    <w:rsid w:val="00F922F4"/>
    <w:rsid w:val="00F95366"/>
    <w:rsid w:val="00FC4935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  <w:style w:type="character" w:styleId="Pogrubienie">
    <w:name w:val="Strong"/>
    <w:uiPriority w:val="22"/>
    <w:qFormat/>
    <w:rsid w:val="00D97717"/>
    <w:rPr>
      <w:b/>
      <w:bCs/>
    </w:rPr>
  </w:style>
  <w:style w:type="paragraph" w:styleId="NormalnyWeb">
    <w:name w:val="Normal (Web)"/>
    <w:basedOn w:val="Normalny"/>
    <w:uiPriority w:val="99"/>
    <w:unhideWhenUsed/>
    <w:rsid w:val="00D977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xx.2024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22.2024 Wprowadzenie szczegółowej procedury przeprowadzania konkursów na stanowiska nauczycieli akademickich w ASP w Warszawie</dc:title>
  <dc:creator>admin</dc:creator>
  <cp:lastModifiedBy>Małgorzata Durejko</cp:lastModifiedBy>
  <cp:revision>76</cp:revision>
  <cp:lastPrinted>2024-01-03T09:31:00Z</cp:lastPrinted>
  <dcterms:created xsi:type="dcterms:W3CDTF">2023-12-28T16:55:00Z</dcterms:created>
  <dcterms:modified xsi:type="dcterms:W3CDTF">2024-07-18T07:44:00Z</dcterms:modified>
</cp:coreProperties>
</file>