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5A3ABD2A" w:rsidR="001A0686" w:rsidRPr="008E5EB7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color w:val="000000" w:themeColor="text1"/>
          <w:sz w:val="22"/>
          <w:szCs w:val="22"/>
        </w:rPr>
      </w:pPr>
      <w:bookmarkStart w:id="0" w:name="_GoBack"/>
      <w:bookmarkEnd w:id="0"/>
      <w:r w:rsidRPr="008E5EB7">
        <w:rPr>
          <w:rFonts w:cs="Tahoma"/>
          <w:b/>
          <w:color w:val="000000" w:themeColor="text1"/>
          <w:sz w:val="22"/>
          <w:szCs w:val="22"/>
        </w:rPr>
        <w:t xml:space="preserve">Zarządzenie nr </w:t>
      </w:r>
      <w:r w:rsidR="00FB7890">
        <w:rPr>
          <w:rFonts w:cs="Tahoma"/>
          <w:b/>
          <w:color w:val="000000" w:themeColor="text1"/>
          <w:sz w:val="22"/>
          <w:szCs w:val="22"/>
        </w:rPr>
        <w:t>20</w:t>
      </w:r>
      <w:r w:rsidR="006051F4" w:rsidRPr="008E5EB7">
        <w:rPr>
          <w:rFonts w:cs="Tahoma"/>
          <w:b/>
          <w:color w:val="000000" w:themeColor="text1"/>
          <w:sz w:val="22"/>
          <w:szCs w:val="22"/>
        </w:rPr>
        <w:t>/202</w:t>
      </w:r>
      <w:r w:rsidR="00423CCC" w:rsidRPr="008E5EB7">
        <w:rPr>
          <w:rFonts w:cs="Tahoma"/>
          <w:b/>
          <w:color w:val="000000" w:themeColor="text1"/>
          <w:sz w:val="22"/>
          <w:szCs w:val="22"/>
        </w:rPr>
        <w:t>4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="00F00B84" w:rsidRPr="008E5EB7">
        <w:rPr>
          <w:rFonts w:cs="Tahoma"/>
          <w:b/>
          <w:color w:val="000000" w:themeColor="text1"/>
          <w:sz w:val="22"/>
          <w:szCs w:val="22"/>
        </w:rPr>
        <w:t>Rektora Akademii Sztuk Pięknych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="00F00B84" w:rsidRPr="008E5EB7">
        <w:rPr>
          <w:rFonts w:cs="Tahoma"/>
          <w:b/>
          <w:color w:val="000000" w:themeColor="text1"/>
          <w:sz w:val="22"/>
          <w:szCs w:val="22"/>
        </w:rPr>
        <w:t>w Warszawie</w:t>
      </w:r>
      <w:r w:rsidR="00510527" w:rsidRPr="008E5EB7">
        <w:rPr>
          <w:rFonts w:cs="Tahoma"/>
          <w:b/>
          <w:color w:val="000000" w:themeColor="text1"/>
          <w:sz w:val="22"/>
          <w:szCs w:val="22"/>
        </w:rPr>
        <w:br/>
      </w:r>
      <w:r w:rsidRPr="008E5EB7">
        <w:rPr>
          <w:rFonts w:cs="Tahoma"/>
          <w:b/>
          <w:color w:val="000000" w:themeColor="text1"/>
          <w:sz w:val="22"/>
          <w:szCs w:val="22"/>
        </w:rPr>
        <w:t xml:space="preserve">z </w:t>
      </w:r>
      <w:r w:rsidRPr="00302191">
        <w:rPr>
          <w:rFonts w:cs="Tahoma"/>
          <w:b/>
          <w:sz w:val="22"/>
          <w:szCs w:val="22"/>
        </w:rPr>
        <w:t>dnia</w:t>
      </w:r>
      <w:r w:rsidR="00423CCC" w:rsidRPr="00302191">
        <w:rPr>
          <w:rFonts w:cs="Tahoma"/>
          <w:b/>
          <w:sz w:val="22"/>
          <w:szCs w:val="22"/>
        </w:rPr>
        <w:t xml:space="preserve"> </w:t>
      </w:r>
      <w:r w:rsidR="00B3022C">
        <w:rPr>
          <w:rFonts w:cs="Tahoma"/>
          <w:b/>
          <w:sz w:val="22"/>
          <w:szCs w:val="22"/>
        </w:rPr>
        <w:t>10</w:t>
      </w:r>
      <w:r w:rsidR="00423CCC" w:rsidRPr="00302191">
        <w:rPr>
          <w:rFonts w:cs="Tahoma"/>
          <w:b/>
          <w:sz w:val="22"/>
          <w:szCs w:val="22"/>
        </w:rPr>
        <w:t xml:space="preserve"> </w:t>
      </w:r>
      <w:r w:rsidR="00FB7890" w:rsidRPr="00302191">
        <w:rPr>
          <w:rFonts w:cs="Tahoma"/>
          <w:b/>
          <w:sz w:val="22"/>
          <w:szCs w:val="22"/>
        </w:rPr>
        <w:t>lipca</w:t>
      </w:r>
      <w:r w:rsidR="00423CCC" w:rsidRPr="00302191">
        <w:rPr>
          <w:rFonts w:cs="Tahoma"/>
          <w:b/>
          <w:sz w:val="22"/>
          <w:szCs w:val="22"/>
        </w:rPr>
        <w:t xml:space="preserve"> 2024 r.</w:t>
      </w:r>
    </w:p>
    <w:p w14:paraId="22F53F55" w14:textId="5D3945AD" w:rsidR="001A0686" w:rsidRPr="008E5EB7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Style w:val="Teksttreci115pt"/>
          <w:rFonts w:ascii="Verdana" w:hAnsi="Verdana" w:cs="Tahoma"/>
          <w:b/>
          <w:bCs/>
          <w:color w:val="000000" w:themeColor="text1"/>
          <w:sz w:val="22"/>
          <w:szCs w:val="22"/>
        </w:rPr>
        <w:t>w sprawie</w:t>
      </w:r>
      <w:r w:rsidRPr="008E5EB7">
        <w:rPr>
          <w:rStyle w:val="Teksttreci115pt"/>
          <w:rFonts w:ascii="Verdana" w:hAnsi="Verdana" w:cs="Tahoma"/>
          <w:color w:val="000000" w:themeColor="text1"/>
          <w:sz w:val="22"/>
          <w:szCs w:val="22"/>
        </w:rPr>
        <w:t>: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E08B5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ustalenia Regulaminu </w:t>
      </w:r>
      <w:r w:rsidR="006D7EE1">
        <w:rPr>
          <w:rFonts w:ascii="Verdana" w:hAnsi="Verdana" w:cs="Tahoma"/>
          <w:color w:val="000000" w:themeColor="text1"/>
          <w:sz w:val="22"/>
          <w:szCs w:val="22"/>
        </w:rPr>
        <w:t>pracy Akademii Sztuk Pięknych w </w:t>
      </w:r>
      <w:r w:rsidR="008E08B5" w:rsidRPr="008E5EB7">
        <w:rPr>
          <w:rFonts w:ascii="Verdana" w:hAnsi="Verdana" w:cs="Tahoma"/>
          <w:color w:val="000000" w:themeColor="text1"/>
          <w:sz w:val="22"/>
          <w:szCs w:val="22"/>
        </w:rPr>
        <w:t>Warszawie</w:t>
      </w:r>
    </w:p>
    <w:p w14:paraId="358B7021" w14:textId="14B81855" w:rsidR="001A0686" w:rsidRPr="0046719C" w:rsidRDefault="00F00B84" w:rsidP="00E246F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Na podstawie </w:t>
      </w:r>
      <w:r w:rsidR="002B6267">
        <w:rPr>
          <w:rFonts w:ascii="Verdana" w:hAnsi="Verdana" w:cs="Tahoma"/>
          <w:color w:val="000000" w:themeColor="text1"/>
          <w:sz w:val="22"/>
          <w:szCs w:val="22"/>
        </w:rPr>
        <w:t xml:space="preserve">art. 104 § 1, </w:t>
      </w:r>
      <w:r w:rsidR="00E215B7" w:rsidRPr="0046719C">
        <w:rPr>
          <w:rFonts w:ascii="Verdana" w:hAnsi="Verdana" w:cs="Tahoma"/>
          <w:color w:val="000000" w:themeColor="text1"/>
          <w:sz w:val="22"/>
          <w:szCs w:val="22"/>
        </w:rPr>
        <w:t>art. 104</w:t>
      </w:r>
      <w:r w:rsidR="00E07C0B" w:rsidRPr="008A61AC">
        <w:rPr>
          <w:rFonts w:ascii="Verdana" w:hAnsi="Verdana" w:cs="Tahoma"/>
          <w:color w:val="000000" w:themeColor="text1"/>
          <w:sz w:val="22"/>
          <w:szCs w:val="22"/>
          <w:vertAlign w:val="superscript"/>
        </w:rPr>
        <w:t>2</w:t>
      </w:r>
      <w:r w:rsidR="00E07C0B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§</w:t>
      </w:r>
      <w:r w:rsidR="003A6F4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2</w:t>
      </w:r>
      <w:r w:rsidR="002B6267">
        <w:rPr>
          <w:rFonts w:ascii="Verdana" w:hAnsi="Verdana" w:cs="Tahoma"/>
          <w:color w:val="000000" w:themeColor="text1"/>
          <w:sz w:val="22"/>
          <w:szCs w:val="22"/>
        </w:rPr>
        <w:t xml:space="preserve"> i art.</w:t>
      </w:r>
      <w:r w:rsidR="00E215B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104</w:t>
      </w:r>
      <w:r w:rsidR="00E215B7" w:rsidRPr="008A61AC">
        <w:rPr>
          <w:rFonts w:ascii="Verdana" w:hAnsi="Verdana" w:cs="Tahoma"/>
          <w:color w:val="000000" w:themeColor="text1"/>
          <w:sz w:val="22"/>
          <w:szCs w:val="22"/>
          <w:vertAlign w:val="superscript"/>
        </w:rPr>
        <w:t>3</w:t>
      </w:r>
      <w:r w:rsidR="00E215B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32D42" w:rsidRPr="0046719C">
        <w:rPr>
          <w:rFonts w:ascii="Verdana" w:hAnsi="Verdana" w:cs="Tahoma"/>
          <w:color w:val="000000" w:themeColor="text1"/>
          <w:sz w:val="22"/>
          <w:szCs w:val="22"/>
        </w:rPr>
        <w:t>ustawy z dnia 26 czerwca 1974 r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oku </w:t>
      </w:r>
      <w:r w:rsidR="00D342A4">
        <w:rPr>
          <w:rFonts w:ascii="Verdana" w:hAnsi="Verdana" w:cs="Tahoma"/>
          <w:color w:val="000000" w:themeColor="text1"/>
          <w:sz w:val="22"/>
          <w:szCs w:val="22"/>
        </w:rPr>
        <w:t xml:space="preserve">– 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Kodeks </w:t>
      </w:r>
      <w:r w:rsidR="002B6267">
        <w:rPr>
          <w:rFonts w:ascii="Verdana" w:hAnsi="Verdana" w:cs="Tahoma"/>
          <w:color w:val="000000" w:themeColor="text1"/>
          <w:sz w:val="22"/>
          <w:szCs w:val="22"/>
        </w:rPr>
        <w:t>pracy (t.j. Dz. U. z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> </w:t>
      </w:r>
      <w:r w:rsidR="003F4AB6">
        <w:rPr>
          <w:rFonts w:ascii="Verdana" w:hAnsi="Verdana" w:cs="Tahoma"/>
          <w:color w:val="000000" w:themeColor="text1"/>
          <w:sz w:val="22"/>
          <w:szCs w:val="22"/>
        </w:rPr>
        <w:t>2023 r. poz. 1465</w:t>
      </w:r>
      <w:r w:rsidR="003A6F4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ze zm.</w:t>
      </w:r>
      <w:r w:rsidR="003C0AD2" w:rsidRPr="0046719C">
        <w:rPr>
          <w:rFonts w:ascii="Verdana" w:hAnsi="Verdana" w:cs="Tahoma"/>
          <w:color w:val="000000" w:themeColor="text1"/>
          <w:sz w:val="22"/>
          <w:szCs w:val="22"/>
        </w:rPr>
        <w:t>), art. 30 ust. 6</w:t>
      </w:r>
      <w:r w:rsidR="00832D42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ustawy z dnia 23 maja 1991 r. o związkac</w:t>
      </w:r>
      <w:r w:rsidR="00D342A4">
        <w:rPr>
          <w:rFonts w:ascii="Verdana" w:hAnsi="Verdana" w:cs="Tahoma"/>
          <w:color w:val="000000" w:themeColor="text1"/>
          <w:sz w:val="22"/>
          <w:szCs w:val="22"/>
        </w:rPr>
        <w:t>h zawodowych (t.j. Dz. U. z </w:t>
      </w:r>
      <w:r w:rsidR="001222D6">
        <w:rPr>
          <w:rFonts w:ascii="Verdana" w:hAnsi="Verdana" w:cs="Tahoma"/>
          <w:color w:val="000000" w:themeColor="text1"/>
          <w:sz w:val="22"/>
          <w:szCs w:val="22"/>
        </w:rPr>
        <w:t>2019</w:t>
      </w:r>
      <w:r w:rsidR="00832D42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1222D6">
        <w:rPr>
          <w:rFonts w:ascii="Verdana" w:hAnsi="Verdana" w:cs="Tahoma"/>
          <w:color w:val="000000" w:themeColor="text1"/>
          <w:sz w:val="22"/>
          <w:szCs w:val="22"/>
        </w:rPr>
        <w:t>r. poz. 263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, </w:t>
      </w:r>
      <w:r w:rsidR="00B153B6" w:rsidRPr="0046719C">
        <w:rPr>
          <w:rFonts w:ascii="Verdana" w:hAnsi="Verdana" w:cs="Tahoma"/>
          <w:color w:val="000000" w:themeColor="text1"/>
          <w:sz w:val="22"/>
          <w:szCs w:val="22"/>
        </w:rPr>
        <w:t>ze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zm.), art. </w:t>
      </w:r>
      <w:r w:rsidR="00832D42" w:rsidRPr="0046719C">
        <w:rPr>
          <w:rFonts w:ascii="Verdana" w:hAnsi="Verdana" w:cs="Tahoma"/>
          <w:color w:val="000000" w:themeColor="text1"/>
          <w:sz w:val="22"/>
          <w:szCs w:val="22"/>
        </w:rPr>
        <w:t>23</w:t>
      </w:r>
      <w:r w:rsidR="00945E2D">
        <w:rPr>
          <w:rFonts w:ascii="Verdana" w:hAnsi="Verdana" w:cs="Tahoma"/>
          <w:color w:val="000000" w:themeColor="text1"/>
          <w:sz w:val="22"/>
          <w:szCs w:val="22"/>
        </w:rPr>
        <w:t xml:space="preserve"> ust. 2 pkt 2</w:t>
      </w:r>
      <w:r w:rsidR="00832D42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, art 126 </w:t>
      </w:r>
      <w:r w:rsidR="0046719C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ust. 1 </w:t>
      </w:r>
      <w:r w:rsidR="008408CF" w:rsidRPr="0046719C">
        <w:rPr>
          <w:rFonts w:ascii="Verdana" w:hAnsi="Verdana" w:cs="Tahoma"/>
          <w:color w:val="000000" w:themeColor="text1"/>
          <w:sz w:val="22"/>
          <w:szCs w:val="22"/>
        </w:rPr>
        <w:t>ustawy z dnia 20 lipca 2018 r. –</w:t>
      </w:r>
      <w:r w:rsidR="00515BED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E246F5" w:rsidRPr="0046719C">
        <w:rPr>
          <w:rFonts w:ascii="Verdana" w:hAnsi="Verdana" w:cs="Tahoma"/>
          <w:color w:val="000000" w:themeColor="text1"/>
          <w:sz w:val="22"/>
          <w:szCs w:val="22"/>
        </w:rPr>
        <w:t>Prawo o 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szkolnictwie wyższym i n</w:t>
      </w:r>
      <w:r w:rsidR="00424A0C" w:rsidRPr="0046719C">
        <w:rPr>
          <w:rFonts w:ascii="Verdana" w:hAnsi="Verdana" w:cs="Tahoma"/>
          <w:color w:val="000000" w:themeColor="text1"/>
          <w:sz w:val="22"/>
          <w:szCs w:val="22"/>
        </w:rPr>
        <w:t>a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uce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(t</w:t>
      </w:r>
      <w:r w:rsidR="005D3CBE" w:rsidRPr="0046719C">
        <w:rPr>
          <w:rFonts w:ascii="Verdana" w:hAnsi="Verdana" w:cs="Tahoma"/>
          <w:color w:val="000000" w:themeColor="text1"/>
          <w:sz w:val="22"/>
          <w:szCs w:val="22"/>
        </w:rPr>
        <w:t>.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>j. Dz.</w:t>
      </w:r>
      <w:r w:rsidR="008408CF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U. </w:t>
      </w:r>
      <w:r w:rsidR="009A4AA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z 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>202</w:t>
      </w:r>
      <w:r w:rsidR="002F7A13" w:rsidRPr="0046719C">
        <w:rPr>
          <w:rFonts w:ascii="Verdana" w:hAnsi="Verdana" w:cs="Tahoma"/>
          <w:color w:val="000000" w:themeColor="text1"/>
          <w:sz w:val="22"/>
          <w:szCs w:val="22"/>
        </w:rPr>
        <w:t>3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15BED" w:rsidRPr="0046719C">
        <w:rPr>
          <w:rFonts w:ascii="Verdana" w:hAnsi="Verdana" w:cs="Tahoma"/>
          <w:color w:val="000000" w:themeColor="text1"/>
          <w:sz w:val="22"/>
          <w:szCs w:val="22"/>
        </w:rPr>
        <w:t>r.</w:t>
      </w:r>
      <w:r w:rsidR="009A4AA7" w:rsidRPr="0046719C">
        <w:rPr>
          <w:rFonts w:ascii="Verdana" w:hAnsi="Verdana" w:cs="Tahoma"/>
          <w:color w:val="000000" w:themeColor="text1"/>
          <w:sz w:val="22"/>
          <w:szCs w:val="22"/>
        </w:rPr>
        <w:t>,</w:t>
      </w:r>
      <w:r w:rsidR="00515BED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5C0B67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poz. </w:t>
      </w:r>
      <w:r w:rsidR="00DB0545" w:rsidRPr="0046719C">
        <w:rPr>
          <w:rFonts w:ascii="Verdana" w:hAnsi="Verdana" w:cs="Tahoma"/>
          <w:color w:val="000000" w:themeColor="text1"/>
          <w:sz w:val="22"/>
          <w:szCs w:val="22"/>
        </w:rPr>
        <w:t>742</w:t>
      </w:r>
      <w:r w:rsidR="00BD1C14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</w:t>
      </w:r>
      <w:r w:rsidR="002F7A13" w:rsidRPr="0046719C">
        <w:rPr>
          <w:rFonts w:ascii="Verdana" w:hAnsi="Verdana" w:cs="Tahoma"/>
          <w:color w:val="000000" w:themeColor="text1"/>
          <w:sz w:val="22"/>
          <w:szCs w:val="22"/>
        </w:rPr>
        <w:t>e</w:t>
      </w:r>
      <w:r w:rsidR="00BD1C14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8166C2" w:rsidRPr="0046719C">
        <w:rPr>
          <w:rFonts w:ascii="Verdana" w:hAnsi="Verdana" w:cs="Tahoma"/>
          <w:color w:val="000000" w:themeColor="text1"/>
          <w:sz w:val="22"/>
          <w:szCs w:val="22"/>
        </w:rPr>
        <w:t>zm.</w:t>
      </w:r>
      <w:r w:rsidR="00FF7DB2" w:rsidRPr="0046719C">
        <w:rPr>
          <w:rFonts w:ascii="Verdana" w:hAnsi="Verdana" w:cs="Tahoma"/>
          <w:color w:val="000000" w:themeColor="text1"/>
          <w:sz w:val="22"/>
          <w:szCs w:val="22"/>
        </w:rPr>
        <w:t xml:space="preserve">), </w:t>
      </w:r>
      <w:r w:rsidR="00FD68B0" w:rsidRPr="0046719C">
        <w:rPr>
          <w:rFonts w:ascii="Verdana" w:hAnsi="Verdana" w:cs="Tahoma"/>
          <w:color w:val="000000" w:themeColor="text1"/>
          <w:sz w:val="22"/>
          <w:szCs w:val="22"/>
        </w:rPr>
        <w:t>zarządzam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co następuje:</w:t>
      </w:r>
    </w:p>
    <w:p w14:paraId="41596A12" w14:textId="4D9682E2" w:rsidR="001A0686" w:rsidRPr="008E5EB7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000000" w:themeColor="text1"/>
        </w:rPr>
      </w:pPr>
      <w:r w:rsidRPr="008E5EB7">
        <w:rPr>
          <w:rFonts w:ascii="Verdana" w:hAnsi="Verdana" w:cs="Tahoma"/>
          <w:color w:val="000000" w:themeColor="text1"/>
        </w:rPr>
        <w:t>§</w:t>
      </w:r>
      <w:r w:rsidR="00BD1C14" w:rsidRPr="008E5EB7">
        <w:rPr>
          <w:rFonts w:ascii="Verdana" w:hAnsi="Verdana" w:cs="Tahoma"/>
          <w:color w:val="000000" w:themeColor="text1"/>
        </w:rPr>
        <w:t xml:space="preserve"> </w:t>
      </w:r>
      <w:r w:rsidRPr="008E5EB7">
        <w:rPr>
          <w:rFonts w:ascii="Verdana" w:hAnsi="Verdana" w:cs="Tahoma"/>
          <w:color w:val="000000" w:themeColor="text1"/>
        </w:rPr>
        <w:t>1</w:t>
      </w:r>
      <w:r w:rsidR="00BD1C14" w:rsidRPr="008E5EB7">
        <w:rPr>
          <w:rFonts w:ascii="Verdana" w:hAnsi="Verdana" w:cs="Tahoma"/>
          <w:color w:val="000000" w:themeColor="text1"/>
        </w:rPr>
        <w:t>.</w:t>
      </w:r>
    </w:p>
    <w:p w14:paraId="3F110EB8" w14:textId="09DAAA24" w:rsidR="007E3EE2" w:rsidRPr="0046719C" w:rsidRDefault="00612C39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Ustala się Regulamin </w:t>
      </w:r>
      <w:r w:rsidR="007C097A" w:rsidRPr="0046719C">
        <w:rPr>
          <w:rFonts w:ascii="Verdana" w:hAnsi="Verdana" w:cs="Tahoma"/>
          <w:color w:val="000000" w:themeColor="text1"/>
          <w:sz w:val="22"/>
          <w:szCs w:val="22"/>
        </w:rPr>
        <w:t>pracy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3C4218" w:rsidRPr="0046719C">
        <w:rPr>
          <w:rFonts w:ascii="Verdana" w:hAnsi="Verdana" w:cs="Tahoma"/>
          <w:color w:val="000000" w:themeColor="text1"/>
          <w:sz w:val="22"/>
          <w:szCs w:val="22"/>
        </w:rPr>
        <w:t>Akademii Sztuk Pięknych w 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Warszawie zwany dalej Regulaminem, w </w:t>
      </w:r>
      <w:r w:rsidR="008408CF" w:rsidRPr="0046719C">
        <w:rPr>
          <w:rFonts w:ascii="Verdana" w:hAnsi="Verdana" w:cs="Tahoma"/>
          <w:color w:val="000000" w:themeColor="text1"/>
          <w:sz w:val="22"/>
          <w:szCs w:val="22"/>
        </w:rPr>
        <w:t>brzmieniu będącym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załącznikiem nr 1 do niniejszego zarządzenia.</w:t>
      </w:r>
    </w:p>
    <w:p w14:paraId="257E423E" w14:textId="407D97E9" w:rsidR="001A0686" w:rsidRPr="008E5EB7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§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2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>.</w:t>
      </w:r>
    </w:p>
    <w:p w14:paraId="2D399D76" w14:textId="3328AFE7" w:rsidR="007E3EE2" w:rsidRPr="008E5EB7" w:rsidRDefault="00452C14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>
        <w:rPr>
          <w:rFonts w:ascii="Verdana" w:hAnsi="Verdana" w:cs="Tahoma"/>
          <w:color w:val="000000" w:themeColor="text1"/>
          <w:sz w:val="22"/>
          <w:szCs w:val="22"/>
        </w:rPr>
        <w:t>Z dniem</w:t>
      </w:r>
      <w:r w:rsidR="00302191">
        <w:rPr>
          <w:rFonts w:ascii="Verdana" w:hAnsi="Verdana" w:cs="Tahoma"/>
          <w:color w:val="000000" w:themeColor="text1"/>
          <w:sz w:val="22"/>
          <w:szCs w:val="22"/>
        </w:rPr>
        <w:t xml:space="preserve"> wejścia w życie Regulaminu pracy</w:t>
      </w:r>
      <w:r w:rsidR="005A45B6">
        <w:rPr>
          <w:rFonts w:ascii="Verdana" w:hAnsi="Verdana" w:cs="Tahoma"/>
          <w:color w:val="000000" w:themeColor="text1"/>
          <w:sz w:val="22"/>
          <w:szCs w:val="22"/>
        </w:rPr>
        <w:t xml:space="preserve"> Akademii Sztuk Pięknych w </w:t>
      </w:r>
      <w:r w:rsidR="0074256A">
        <w:rPr>
          <w:rFonts w:ascii="Verdana" w:hAnsi="Verdana" w:cs="Tahoma"/>
          <w:color w:val="000000" w:themeColor="text1"/>
          <w:sz w:val="22"/>
          <w:szCs w:val="22"/>
        </w:rPr>
        <w:t>Warszawie</w:t>
      </w:r>
      <w:r w:rsidR="00302191">
        <w:rPr>
          <w:rFonts w:ascii="Verdana" w:hAnsi="Verdana" w:cs="Tahoma"/>
          <w:color w:val="000000" w:themeColor="text1"/>
          <w:sz w:val="22"/>
          <w:szCs w:val="22"/>
        </w:rPr>
        <w:t xml:space="preserve"> t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raci moc </w:t>
      </w:r>
      <w:r w:rsidR="007C097A">
        <w:rPr>
          <w:rFonts w:ascii="Verdana" w:hAnsi="Verdana" w:cs="Tahoma"/>
          <w:color w:val="000000" w:themeColor="text1"/>
          <w:sz w:val="22"/>
          <w:szCs w:val="22"/>
        </w:rPr>
        <w:t>Zarządzenie nr 9</w:t>
      </w:r>
      <w:r w:rsidR="00F86FBF" w:rsidRPr="008E5EB7">
        <w:rPr>
          <w:rFonts w:ascii="Verdana" w:hAnsi="Verdana" w:cs="Tahoma"/>
          <w:color w:val="000000" w:themeColor="text1"/>
          <w:sz w:val="22"/>
          <w:szCs w:val="22"/>
        </w:rPr>
        <w:t>/</w:t>
      </w:r>
      <w:r w:rsidR="001B5DE9">
        <w:rPr>
          <w:rFonts w:ascii="Verdana" w:hAnsi="Verdana" w:cs="Tahoma"/>
          <w:color w:val="000000" w:themeColor="text1"/>
          <w:sz w:val="22"/>
          <w:szCs w:val="22"/>
        </w:rPr>
        <w:t>2022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Re</w:t>
      </w:r>
      <w:r w:rsidR="003C4218" w:rsidRPr="008E5EB7">
        <w:rPr>
          <w:rFonts w:ascii="Verdana" w:hAnsi="Verdana" w:cs="Tahoma"/>
          <w:color w:val="000000" w:themeColor="text1"/>
          <w:sz w:val="22"/>
          <w:szCs w:val="22"/>
        </w:rPr>
        <w:t>ktora Akademii Sztuk Pięknych w 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Warszawie z dnia 4 lutego 2022 r. w sprawie ustalenia Regulaminu </w:t>
      </w:r>
      <w:r w:rsidR="007C097A">
        <w:rPr>
          <w:rFonts w:ascii="Verdana" w:hAnsi="Verdana" w:cs="Tahoma"/>
          <w:color w:val="000000" w:themeColor="text1"/>
          <w:sz w:val="22"/>
          <w:szCs w:val="22"/>
        </w:rPr>
        <w:t>pracy</w:t>
      </w:r>
      <w:r w:rsidR="00612C39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Akade</w:t>
      </w:r>
      <w:r>
        <w:rPr>
          <w:rFonts w:ascii="Verdana" w:hAnsi="Verdana" w:cs="Tahoma"/>
          <w:color w:val="000000" w:themeColor="text1"/>
          <w:sz w:val="22"/>
          <w:szCs w:val="22"/>
        </w:rPr>
        <w:t>mii Sztuk Pięknych w Warszawie.</w:t>
      </w:r>
    </w:p>
    <w:p w14:paraId="0B8F5799" w14:textId="4000ACC3" w:rsidR="001A0686" w:rsidRPr="008E5EB7" w:rsidRDefault="00F00B84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§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3</w:t>
      </w:r>
      <w:r w:rsidR="00BD1C14" w:rsidRPr="008E5EB7">
        <w:rPr>
          <w:rFonts w:ascii="Verdana" w:hAnsi="Verdana" w:cs="Tahoma"/>
          <w:color w:val="000000" w:themeColor="text1"/>
          <w:sz w:val="22"/>
          <w:szCs w:val="22"/>
        </w:rPr>
        <w:t>.</w:t>
      </w:r>
    </w:p>
    <w:p w14:paraId="750FB5F2" w14:textId="03EA89A1" w:rsidR="00AC7641" w:rsidRPr="008E5EB7" w:rsidRDefault="00302191" w:rsidP="00832465">
      <w:pPr>
        <w:pStyle w:val="Teksttreci0"/>
        <w:shd w:val="clear" w:color="auto" w:fill="auto"/>
        <w:spacing w:before="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>
        <w:rPr>
          <w:rFonts w:ascii="Verdana" w:hAnsi="Verdana" w:cs="Tahoma"/>
          <w:color w:val="000000" w:themeColor="text1"/>
          <w:sz w:val="22"/>
          <w:szCs w:val="22"/>
        </w:rPr>
        <w:t xml:space="preserve">Zarządzenie wchodzi w życie z dniem podpisania. </w:t>
      </w:r>
      <w:r w:rsidR="00951A0F" w:rsidRPr="008E5EB7">
        <w:rPr>
          <w:rFonts w:ascii="Verdana" w:hAnsi="Verdana" w:cs="Tahoma"/>
          <w:color w:val="000000" w:themeColor="text1"/>
          <w:sz w:val="22"/>
          <w:szCs w:val="22"/>
        </w:rPr>
        <w:t>Regul</w:t>
      </w:r>
      <w:r w:rsidR="00160AC5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amin 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pracy Akademii Sztuk Pięknych w Warszawie </w:t>
      </w:r>
      <w:r w:rsidR="00160AC5" w:rsidRPr="008E5EB7">
        <w:rPr>
          <w:rFonts w:ascii="Verdana" w:hAnsi="Verdana" w:cs="Tahoma"/>
          <w:color w:val="000000" w:themeColor="text1"/>
          <w:sz w:val="22"/>
          <w:szCs w:val="22"/>
        </w:rPr>
        <w:t xml:space="preserve">wchodzi w życie </w:t>
      </w:r>
      <w:r>
        <w:rPr>
          <w:rFonts w:ascii="Verdana" w:hAnsi="Verdana" w:cs="Tahoma"/>
          <w:color w:val="000000" w:themeColor="text1"/>
          <w:sz w:val="22"/>
          <w:szCs w:val="22"/>
        </w:rPr>
        <w:t>z dniem 1 października 2024 r.</w:t>
      </w:r>
    </w:p>
    <w:p w14:paraId="72AE6029" w14:textId="77777777" w:rsidR="00510527" w:rsidRPr="008E5EB7" w:rsidRDefault="00510527" w:rsidP="00485157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Rektor ASP w Warszawie</w:t>
      </w:r>
    </w:p>
    <w:p w14:paraId="2AF7B290" w14:textId="34CD809C" w:rsidR="009E2869" w:rsidRPr="008E5EB7" w:rsidRDefault="00510527" w:rsidP="00485157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prof. Błażej Ostoja Lniski</w:t>
      </w:r>
    </w:p>
    <w:sectPr w:rsidR="009E2869" w:rsidRPr="008E5EB7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F7"/>
    <w:multiLevelType w:val="hybridMultilevel"/>
    <w:tmpl w:val="E01C4E3E"/>
    <w:lvl w:ilvl="0" w:tplc="7910D3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43DD"/>
    <w:multiLevelType w:val="hybridMultilevel"/>
    <w:tmpl w:val="D848CB26"/>
    <w:lvl w:ilvl="0" w:tplc="652CA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0F99"/>
    <w:multiLevelType w:val="hybridMultilevel"/>
    <w:tmpl w:val="E01C4E3E"/>
    <w:lvl w:ilvl="0" w:tplc="7910D3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44672"/>
    <w:rsid w:val="00054D09"/>
    <w:rsid w:val="000A3551"/>
    <w:rsid w:val="000C09E9"/>
    <w:rsid w:val="000F44C8"/>
    <w:rsid w:val="001053D3"/>
    <w:rsid w:val="001222D6"/>
    <w:rsid w:val="00151380"/>
    <w:rsid w:val="00160AC5"/>
    <w:rsid w:val="0017774F"/>
    <w:rsid w:val="00192FE3"/>
    <w:rsid w:val="001A0686"/>
    <w:rsid w:val="001A2E4D"/>
    <w:rsid w:val="001B5DE9"/>
    <w:rsid w:val="001C3669"/>
    <w:rsid w:val="001E250E"/>
    <w:rsid w:val="00212DE3"/>
    <w:rsid w:val="00274517"/>
    <w:rsid w:val="002B6267"/>
    <w:rsid w:val="002B6C77"/>
    <w:rsid w:val="002B6CB0"/>
    <w:rsid w:val="002F7A13"/>
    <w:rsid w:val="00302191"/>
    <w:rsid w:val="00306F00"/>
    <w:rsid w:val="00311FA2"/>
    <w:rsid w:val="003A6F45"/>
    <w:rsid w:val="003C0AD2"/>
    <w:rsid w:val="003C4218"/>
    <w:rsid w:val="003E0DE5"/>
    <w:rsid w:val="003F4558"/>
    <w:rsid w:val="003F4AB6"/>
    <w:rsid w:val="00423CCC"/>
    <w:rsid w:val="00424A0C"/>
    <w:rsid w:val="004336F8"/>
    <w:rsid w:val="00434F0B"/>
    <w:rsid w:val="004470DF"/>
    <w:rsid w:val="00452C14"/>
    <w:rsid w:val="0046719C"/>
    <w:rsid w:val="00481973"/>
    <w:rsid w:val="00485157"/>
    <w:rsid w:val="004C2838"/>
    <w:rsid w:val="004C3B9D"/>
    <w:rsid w:val="004E3060"/>
    <w:rsid w:val="0050426B"/>
    <w:rsid w:val="00510527"/>
    <w:rsid w:val="00515BED"/>
    <w:rsid w:val="005803F6"/>
    <w:rsid w:val="00581EDF"/>
    <w:rsid w:val="005A45B6"/>
    <w:rsid w:val="005A5416"/>
    <w:rsid w:val="005C0B67"/>
    <w:rsid w:val="005C26F0"/>
    <w:rsid w:val="005C7CB9"/>
    <w:rsid w:val="005D1B93"/>
    <w:rsid w:val="005D3CBE"/>
    <w:rsid w:val="005E4DC0"/>
    <w:rsid w:val="006051F4"/>
    <w:rsid w:val="00612C39"/>
    <w:rsid w:val="00622DA8"/>
    <w:rsid w:val="00660007"/>
    <w:rsid w:val="00662F5C"/>
    <w:rsid w:val="006D7EE1"/>
    <w:rsid w:val="00710ABE"/>
    <w:rsid w:val="00716C7D"/>
    <w:rsid w:val="0074256A"/>
    <w:rsid w:val="00744BF5"/>
    <w:rsid w:val="00753A07"/>
    <w:rsid w:val="007A186B"/>
    <w:rsid w:val="007C097A"/>
    <w:rsid w:val="007D4C59"/>
    <w:rsid w:val="007D5808"/>
    <w:rsid w:val="007E147A"/>
    <w:rsid w:val="007E3EE2"/>
    <w:rsid w:val="007E4D93"/>
    <w:rsid w:val="008021D7"/>
    <w:rsid w:val="00804927"/>
    <w:rsid w:val="008166C2"/>
    <w:rsid w:val="00832465"/>
    <w:rsid w:val="00832D42"/>
    <w:rsid w:val="008408CF"/>
    <w:rsid w:val="00880E0D"/>
    <w:rsid w:val="00890BD9"/>
    <w:rsid w:val="008965F9"/>
    <w:rsid w:val="008A4D13"/>
    <w:rsid w:val="008A61AC"/>
    <w:rsid w:val="008D665E"/>
    <w:rsid w:val="008E08B5"/>
    <w:rsid w:val="008E5EB7"/>
    <w:rsid w:val="00916AF3"/>
    <w:rsid w:val="00945E2D"/>
    <w:rsid w:val="00951A0F"/>
    <w:rsid w:val="009624FC"/>
    <w:rsid w:val="009A4AA7"/>
    <w:rsid w:val="009A57B9"/>
    <w:rsid w:val="009E2869"/>
    <w:rsid w:val="009E6372"/>
    <w:rsid w:val="00A12FD8"/>
    <w:rsid w:val="00A27C60"/>
    <w:rsid w:val="00A653EA"/>
    <w:rsid w:val="00A66929"/>
    <w:rsid w:val="00A72966"/>
    <w:rsid w:val="00A82168"/>
    <w:rsid w:val="00A86E4A"/>
    <w:rsid w:val="00AA17C9"/>
    <w:rsid w:val="00AB76A1"/>
    <w:rsid w:val="00AC7641"/>
    <w:rsid w:val="00B0116E"/>
    <w:rsid w:val="00B153B6"/>
    <w:rsid w:val="00B3022C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C56B5"/>
    <w:rsid w:val="00CD11A5"/>
    <w:rsid w:val="00CD4CE1"/>
    <w:rsid w:val="00D03417"/>
    <w:rsid w:val="00D259E0"/>
    <w:rsid w:val="00D2782A"/>
    <w:rsid w:val="00D342A4"/>
    <w:rsid w:val="00D37979"/>
    <w:rsid w:val="00D41466"/>
    <w:rsid w:val="00D527DB"/>
    <w:rsid w:val="00D7764E"/>
    <w:rsid w:val="00DB0545"/>
    <w:rsid w:val="00E07C0B"/>
    <w:rsid w:val="00E215B7"/>
    <w:rsid w:val="00E246F5"/>
    <w:rsid w:val="00E61AED"/>
    <w:rsid w:val="00EE760A"/>
    <w:rsid w:val="00F00B84"/>
    <w:rsid w:val="00F727F1"/>
    <w:rsid w:val="00F76305"/>
    <w:rsid w:val="00F86FBF"/>
    <w:rsid w:val="00F922F4"/>
    <w:rsid w:val="00FB7890"/>
    <w:rsid w:val="00FC4935"/>
    <w:rsid w:val="00FD68B0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1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19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20/2024 Regulamin pracy ASP w Warszawie</dc:title>
  <dc:creator>admin</dc:creator>
  <cp:lastModifiedBy>Małgorzata Durejko</cp:lastModifiedBy>
  <cp:revision>118</cp:revision>
  <cp:lastPrinted>2024-07-04T07:05:00Z</cp:lastPrinted>
  <dcterms:created xsi:type="dcterms:W3CDTF">2023-12-28T16:55:00Z</dcterms:created>
  <dcterms:modified xsi:type="dcterms:W3CDTF">2024-07-08T12:12:00Z</dcterms:modified>
</cp:coreProperties>
</file>