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87" w:rsidRPr="000955D8" w:rsidRDefault="004D3887" w:rsidP="000955D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0955D8">
        <w:rPr>
          <w:rFonts w:ascii="Verdana" w:hAnsi="Verdana" w:cs="Times New Roman"/>
          <w:sz w:val="20"/>
          <w:szCs w:val="20"/>
        </w:rPr>
        <w:t xml:space="preserve">Załącznik nr 2 </w:t>
      </w:r>
    </w:p>
    <w:p w:rsidR="000955D8" w:rsidRDefault="004D3887" w:rsidP="000955D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proofErr w:type="gramStart"/>
      <w:r w:rsidRPr="000955D8">
        <w:rPr>
          <w:rFonts w:ascii="Verdana" w:hAnsi="Verdana" w:cs="Times New Roman"/>
          <w:sz w:val="20"/>
          <w:szCs w:val="20"/>
        </w:rPr>
        <w:t>do</w:t>
      </w:r>
      <w:proofErr w:type="gramEnd"/>
      <w:r w:rsidRPr="000955D8">
        <w:rPr>
          <w:rFonts w:ascii="Verdana" w:hAnsi="Verdana" w:cs="Times New Roman"/>
          <w:sz w:val="20"/>
          <w:szCs w:val="20"/>
        </w:rPr>
        <w:t xml:space="preserve"> Uchwały</w:t>
      </w:r>
      <w:r w:rsidR="000955D8" w:rsidRPr="000955D8">
        <w:rPr>
          <w:rFonts w:ascii="Verdana" w:hAnsi="Verdana" w:cs="Times New Roman"/>
          <w:sz w:val="20"/>
          <w:szCs w:val="20"/>
        </w:rPr>
        <w:t xml:space="preserve"> Senatu</w:t>
      </w:r>
      <w:r w:rsidRPr="000955D8">
        <w:rPr>
          <w:rFonts w:ascii="Verdana" w:hAnsi="Verdana" w:cs="Times New Roman"/>
          <w:sz w:val="20"/>
          <w:szCs w:val="20"/>
        </w:rPr>
        <w:t xml:space="preserve"> nr </w:t>
      </w:r>
      <w:r w:rsidR="004D0399" w:rsidRPr="000955D8">
        <w:rPr>
          <w:rFonts w:ascii="Verdana" w:hAnsi="Verdana" w:cs="Times New Roman"/>
          <w:sz w:val="20"/>
          <w:szCs w:val="20"/>
        </w:rPr>
        <w:t>10</w:t>
      </w:r>
      <w:r w:rsidRPr="000955D8">
        <w:rPr>
          <w:rFonts w:ascii="Verdana" w:hAnsi="Verdana" w:cs="Times New Roman"/>
          <w:sz w:val="20"/>
          <w:szCs w:val="20"/>
        </w:rPr>
        <w:t xml:space="preserve">/2024 </w:t>
      </w:r>
    </w:p>
    <w:p w:rsidR="004D3887" w:rsidRPr="000955D8" w:rsidRDefault="004D3887" w:rsidP="000955D8">
      <w:pPr>
        <w:spacing w:after="240" w:line="240" w:lineRule="auto"/>
        <w:jc w:val="right"/>
        <w:rPr>
          <w:rFonts w:ascii="Verdana" w:hAnsi="Verdana" w:cs="Times New Roman"/>
          <w:sz w:val="20"/>
          <w:szCs w:val="20"/>
        </w:rPr>
      </w:pPr>
      <w:proofErr w:type="gramStart"/>
      <w:r w:rsidRPr="000955D8">
        <w:rPr>
          <w:rFonts w:ascii="Verdana" w:hAnsi="Verdana" w:cs="Times New Roman"/>
          <w:sz w:val="20"/>
          <w:szCs w:val="20"/>
        </w:rPr>
        <w:t>z</w:t>
      </w:r>
      <w:proofErr w:type="gramEnd"/>
      <w:r w:rsidRPr="000955D8">
        <w:rPr>
          <w:rFonts w:ascii="Verdana" w:hAnsi="Verdana" w:cs="Times New Roman"/>
          <w:sz w:val="20"/>
          <w:szCs w:val="20"/>
        </w:rPr>
        <w:t xml:space="preserve"> 21.05.2024 </w:t>
      </w:r>
    </w:p>
    <w:p w:rsidR="00B53A01" w:rsidRPr="009B08D5" w:rsidRDefault="00B53A01" w:rsidP="009B08D5">
      <w:pPr>
        <w:pStyle w:val="Nagwek1"/>
        <w:spacing w:before="120" w:line="257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9B08D5">
        <w:rPr>
          <w:rFonts w:ascii="Verdana" w:hAnsi="Verdana"/>
          <w:b/>
          <w:color w:val="auto"/>
          <w:sz w:val="20"/>
          <w:szCs w:val="20"/>
        </w:rPr>
        <w:t>Opis zakładanych efektów uczenia się</w:t>
      </w:r>
    </w:p>
    <w:p w:rsidR="00B53A01" w:rsidRPr="009B08D5" w:rsidRDefault="00B53A01" w:rsidP="009B08D5">
      <w:pPr>
        <w:pStyle w:val="Nagwek1"/>
        <w:spacing w:before="120" w:line="257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proofErr w:type="gramStart"/>
      <w:r w:rsidRPr="009B08D5">
        <w:rPr>
          <w:rFonts w:ascii="Verdana" w:hAnsi="Verdana" w:cs="Times New Roman"/>
          <w:b/>
          <w:color w:val="auto"/>
          <w:sz w:val="20"/>
          <w:szCs w:val="20"/>
        </w:rPr>
        <w:t>dla</w:t>
      </w:r>
      <w:proofErr w:type="gramEnd"/>
      <w:r w:rsidRPr="009B08D5">
        <w:rPr>
          <w:rFonts w:ascii="Verdana" w:hAnsi="Verdana" w:cs="Times New Roman"/>
          <w:b/>
          <w:color w:val="auto"/>
          <w:sz w:val="20"/>
          <w:szCs w:val="20"/>
        </w:rPr>
        <w:t xml:space="preserve"> kierunku studiów Badania artystyczne</w:t>
      </w:r>
    </w:p>
    <w:p w:rsidR="00B53A01" w:rsidRPr="009B08D5" w:rsidRDefault="00B53A01" w:rsidP="009B08D5">
      <w:pPr>
        <w:pStyle w:val="Nagwek1"/>
        <w:spacing w:before="120" w:after="240" w:line="257" w:lineRule="auto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proofErr w:type="gramStart"/>
      <w:r w:rsidRPr="009B08D5">
        <w:rPr>
          <w:rFonts w:ascii="Verdana" w:hAnsi="Verdana" w:cs="Times New Roman"/>
          <w:b/>
          <w:color w:val="auto"/>
          <w:sz w:val="20"/>
          <w:szCs w:val="20"/>
        </w:rPr>
        <w:t>studia</w:t>
      </w:r>
      <w:proofErr w:type="gramEnd"/>
      <w:r w:rsidRPr="009B08D5">
        <w:rPr>
          <w:rFonts w:ascii="Verdana" w:hAnsi="Verdana" w:cs="Times New Roman"/>
          <w:b/>
          <w:color w:val="auto"/>
          <w:sz w:val="20"/>
          <w:szCs w:val="20"/>
        </w:rPr>
        <w:t xml:space="preserve"> pierwszego stopnia (6 semestrów)</w:t>
      </w:r>
    </w:p>
    <w:p w:rsidR="00B53A01" w:rsidRPr="009B08D5" w:rsidRDefault="00B53A01" w:rsidP="009B08D5">
      <w:pPr>
        <w:spacing w:after="12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Kierunek studiów</w:t>
      </w:r>
      <w:r w:rsidRPr="009B08D5">
        <w:rPr>
          <w:rFonts w:ascii="Verdana" w:hAnsi="Verdana" w:cs="Times New Roman"/>
          <w:sz w:val="20"/>
          <w:szCs w:val="20"/>
        </w:rPr>
        <w:t>: Badania artystyczne</w:t>
      </w:r>
    </w:p>
    <w:p w:rsidR="00B53A01" w:rsidRPr="009B08D5" w:rsidRDefault="00B53A01" w:rsidP="009B08D5">
      <w:pPr>
        <w:spacing w:after="12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Poziom i forma studiów</w:t>
      </w:r>
      <w:r w:rsidRPr="009B08D5">
        <w:rPr>
          <w:rFonts w:ascii="Verdana" w:hAnsi="Verdana" w:cs="Times New Roman"/>
          <w:sz w:val="20"/>
          <w:szCs w:val="20"/>
        </w:rPr>
        <w:t>: studia pierwszego stopnia, studia stacjonarne</w:t>
      </w:r>
    </w:p>
    <w:p w:rsidR="00B53A01" w:rsidRPr="009B08D5" w:rsidRDefault="00B53A01" w:rsidP="009B08D5">
      <w:pPr>
        <w:spacing w:after="12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Profil kształcenia</w:t>
      </w:r>
      <w:r w:rsidRPr="009B08D5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9B08D5">
        <w:rPr>
          <w:rFonts w:ascii="Verdana" w:hAnsi="Verdana" w:cs="Times New Roman"/>
          <w:sz w:val="20"/>
          <w:szCs w:val="20"/>
        </w:rPr>
        <w:t>ogólnoakademicki</w:t>
      </w:r>
      <w:proofErr w:type="spellEnd"/>
    </w:p>
    <w:p w:rsidR="00B53A01" w:rsidRPr="009B08D5" w:rsidRDefault="00B53A01" w:rsidP="009B08D5">
      <w:pPr>
        <w:spacing w:after="12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Dziedzina</w:t>
      </w:r>
      <w:r w:rsidRPr="009B08D5">
        <w:rPr>
          <w:rFonts w:ascii="Verdana" w:hAnsi="Verdana" w:cs="Times New Roman"/>
          <w:sz w:val="20"/>
          <w:szCs w:val="20"/>
        </w:rPr>
        <w:t>: sztuki</w:t>
      </w:r>
    </w:p>
    <w:p w:rsidR="00B53A01" w:rsidRPr="009B08D5" w:rsidRDefault="00B53A01" w:rsidP="009B08D5">
      <w:pPr>
        <w:spacing w:after="12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Dyscyplina</w:t>
      </w:r>
      <w:r w:rsidRPr="009B08D5">
        <w:rPr>
          <w:rFonts w:ascii="Verdana" w:hAnsi="Verdana" w:cs="Times New Roman"/>
          <w:sz w:val="20"/>
          <w:szCs w:val="20"/>
        </w:rPr>
        <w:t>: sztuki plastyczne i konserwacja dzieł sztuki</w:t>
      </w:r>
    </w:p>
    <w:p w:rsidR="00B53A01" w:rsidRPr="009B08D5" w:rsidRDefault="00B53A01" w:rsidP="009B08D5">
      <w:pPr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b/>
          <w:sz w:val="20"/>
          <w:szCs w:val="20"/>
        </w:rPr>
        <w:t>Poziom Polskiej Ramy Kwalifikacji</w:t>
      </w:r>
      <w:r w:rsidRPr="009B08D5">
        <w:rPr>
          <w:rFonts w:ascii="Verdana" w:hAnsi="Verdana" w:cs="Times New Roman"/>
          <w:sz w:val="20"/>
          <w:szCs w:val="20"/>
        </w:rPr>
        <w:t>: 6 PRK</w:t>
      </w:r>
    </w:p>
    <w:p w:rsidR="00B53A01" w:rsidRPr="009B08D5" w:rsidRDefault="00B53A01" w:rsidP="009B08D5">
      <w:pPr>
        <w:spacing w:after="240" w:line="288" w:lineRule="auto"/>
        <w:rPr>
          <w:rFonts w:ascii="Verdana" w:hAnsi="Verdana" w:cs="Times New Roman"/>
          <w:sz w:val="20"/>
          <w:szCs w:val="20"/>
        </w:rPr>
      </w:pPr>
      <w:r w:rsidRPr="009B08D5">
        <w:rPr>
          <w:rFonts w:ascii="Verdana" w:hAnsi="Verdana" w:cs="Times New Roman"/>
          <w:sz w:val="20"/>
          <w:szCs w:val="20"/>
        </w:rPr>
        <w:t>Opis zakładanych efektów uczenia się</w:t>
      </w:r>
      <w:r w:rsidRPr="009B08D5">
        <w:rPr>
          <w:rFonts w:ascii="Arial" w:hAnsi="Arial" w:cs="Arial"/>
          <w:sz w:val="20"/>
          <w:szCs w:val="20"/>
        </w:rPr>
        <w:t>̨</w:t>
      </w:r>
      <w:r w:rsidRPr="009B08D5">
        <w:rPr>
          <w:rFonts w:ascii="Verdana" w:hAnsi="Verdana" w:cs="Times New Roman"/>
          <w:sz w:val="20"/>
          <w:szCs w:val="20"/>
        </w:rPr>
        <w:t xml:space="preserve"> uwzgl</w:t>
      </w:r>
      <w:r w:rsidRPr="009B08D5">
        <w:rPr>
          <w:rFonts w:ascii="Verdana" w:hAnsi="Verdana" w:cs="Verdana"/>
          <w:sz w:val="20"/>
          <w:szCs w:val="20"/>
        </w:rPr>
        <w:t>ę</w:t>
      </w:r>
      <w:r w:rsidRPr="009B08D5">
        <w:rPr>
          <w:rFonts w:ascii="Verdana" w:hAnsi="Verdana" w:cs="Times New Roman"/>
          <w:sz w:val="20"/>
          <w:szCs w:val="20"/>
        </w:rPr>
        <w:t>dnia charakterystyki drugiego stopnia dla kwalifikacji na poziomie 6 Polskiej Ramy Kwalifikacji, określone w rozporządzeniu Ministra Nauki i Szkolnictwa Wyższego z dnia 14 listopada 2018 r. w sprawie charakterystyk drugiego stopnia efektów uczenia się</w:t>
      </w:r>
      <w:r w:rsidRPr="009B08D5">
        <w:rPr>
          <w:rFonts w:ascii="Arial" w:hAnsi="Arial" w:cs="Arial"/>
          <w:sz w:val="20"/>
          <w:szCs w:val="20"/>
        </w:rPr>
        <w:t>̨</w:t>
      </w:r>
      <w:r w:rsidRPr="009B08D5">
        <w:rPr>
          <w:rFonts w:ascii="Verdana" w:hAnsi="Verdana" w:cs="Times New Roman"/>
          <w:sz w:val="20"/>
          <w:szCs w:val="20"/>
        </w:rPr>
        <w:t xml:space="preserve"> </w:t>
      </w:r>
      <w:r w:rsidR="004D3887">
        <w:rPr>
          <w:rFonts w:ascii="Verdana" w:hAnsi="Verdana" w:cs="Times New Roman"/>
          <w:sz w:val="20"/>
          <w:szCs w:val="20"/>
        </w:rPr>
        <w:t>dla kwalifikacji na poziomach 6</w:t>
      </w:r>
      <w:r w:rsidRPr="009B08D5">
        <w:rPr>
          <w:rFonts w:ascii="Verdana" w:hAnsi="Verdana" w:cs="Times New Roman"/>
          <w:sz w:val="20"/>
          <w:szCs w:val="20"/>
        </w:rPr>
        <w:t>-8 Polskiej Ramy Kwalifikacji.</w:t>
      </w: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3"/>
        <w:gridCol w:w="6352"/>
        <w:gridCol w:w="108"/>
        <w:gridCol w:w="1506"/>
      </w:tblGrid>
      <w:tr w:rsidR="00B53A01" w:rsidRPr="009B08D5" w:rsidTr="00312C53">
        <w:trPr>
          <w:trHeight w:val="920"/>
        </w:trPr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Numer efektu uczenia się</w:t>
            </w:r>
          </w:p>
        </w:tc>
        <w:tc>
          <w:tcPr>
            <w:tcW w:w="6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Kategoria</w:t>
            </w:r>
          </w:p>
          <w:p w:rsidR="00B53A01" w:rsidRPr="009B08D5" w:rsidRDefault="00B53A01" w:rsidP="002F16D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Odniesienie do obszarowych</w:t>
            </w:r>
            <w:r w:rsidR="00D960A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B08D5">
              <w:rPr>
                <w:rFonts w:ascii="Verdana" w:hAnsi="Verdana" w:cs="Times New Roman"/>
                <w:sz w:val="20"/>
                <w:szCs w:val="20"/>
              </w:rPr>
              <w:t>efektów uczenia się</w:t>
            </w:r>
          </w:p>
        </w:tc>
      </w:tr>
      <w:tr w:rsidR="00B53A01" w:rsidRPr="009B08D5" w:rsidTr="002F16DC">
        <w:trPr>
          <w:trHeight w:val="460"/>
        </w:trPr>
        <w:tc>
          <w:tcPr>
            <w:tcW w:w="963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WIEDZA (Absolwent/absolwentka zna i rozumie):</w:t>
            </w:r>
          </w:p>
        </w:tc>
      </w:tr>
      <w:tr w:rsidR="00312C53" w:rsidRPr="009B08D5" w:rsidTr="004D3887">
        <w:trPr>
          <w:trHeight w:val="600"/>
        </w:trPr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K_W01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zaawansowaną wiedzę na temat projektowania i realizowania interdyscyplinarnych badań artystycznych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K_W02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Posiada zaawansowaną wiedzę na temat </w:t>
            </w:r>
            <w:proofErr w:type="spellStart"/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kuratorowania</w:t>
            </w:r>
            <w:proofErr w:type="spellEnd"/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projektowania wystaw oraz innych wydarzeń artystycznych 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K_W03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zaawansowaną wiedzę na temat projektowania i wdrażania komunikatów przy użyciu narzędzi właściwych sztukom wizualnym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rPr>
          <w:trHeight w:val="1040"/>
        </w:trPr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K_W04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wiedzą dotyczącą projektowania i realizowania działań artystycznych w przestrzeni publicznej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K_W05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zaawansowaną wiedzę z historii sztuki i historii kultury oraz rozumie jej znaczenie dla podejmowania badań artystycznych, w tym podstawowe zagadnienia ochrony dziedzictwa kulturowego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K_W06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zaawansowaną wiedzę na temat metod historii sztuki i badań nad sztuką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lastRenderedPageBreak/>
              <w:t>K_W07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Posiada zaawansowaną wiedzę z nauk społecznych i filozofii w zakresie podejmowania badań artystycznych i pracy twórczej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K_W08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Zna podstawowe uwarunkowania techniczne i ekonomiczne doboru narzędzi i materiałów w pracy twórczej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K_W09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Zna kontekst historyczny i kulturowy prac artystycznych oraz ich związek ze współczesną rzeczywistością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312C53" w:rsidRPr="009B08D5" w:rsidTr="00C72CB2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K_W10</w:t>
            </w:r>
          </w:p>
        </w:tc>
        <w:tc>
          <w:tcPr>
            <w:tcW w:w="648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Zna podstawowe społeczne, ekonomiczne i prawne uwarunkowania prowadzenia badań artystycznych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B53A01" w:rsidRPr="009B08D5" w:rsidTr="002F16DC"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UMIEJĘTNOŚCI (Absolwent/absolwentka potrafi):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K_U01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projektowania oraz realizowania złożonych badań artystycznych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K_U02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planowania oraz realizowania złożonych prac kuratorskich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K_U03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projektowania oraz realizowania złożonych komunikatów przy użyciu narzędzi właściwych sztukom wizualnym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K_U04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Formułuje złożone problemy badawcze i rozwiązuje je przy użyciu specjalistycznych metodologii naukowych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K_U05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Komunikuje się z otoczeniem z użyciem specjalistycznej terminologii właściwej badaniom artystycznym i studiom kuratorskim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K_U06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Bierze udział w debacie, przedstawia, ocenia i dyskutuje różne stanowiska, także przy użyciu nowych technologii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K_U07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Czyta, pisze i formułuje poglądy w języku specjalistycznym polskim i obcym na poziomie co najmniej B2 ESOKJ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K_U08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Planuje i organizuje swoją indywidualną pracę twórczą i badawczą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P6S_UO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K_U09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Współpracuje w zespołach, także interdyscyplinarnych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P6S_UO</w:t>
            </w:r>
          </w:p>
        </w:tc>
      </w:tr>
      <w:tr w:rsidR="00312C53" w:rsidRPr="009B08D5" w:rsidTr="00365B2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K_U10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Samodzielnie planuje i realizuje uczenie się przez całe życie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P6S_UU</w:t>
            </w:r>
          </w:p>
        </w:tc>
      </w:tr>
      <w:tr w:rsidR="00B53A01" w:rsidRPr="009B08D5" w:rsidTr="002F16DC">
        <w:tc>
          <w:tcPr>
            <w:tcW w:w="963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3A01" w:rsidRPr="009B08D5" w:rsidRDefault="00B53A01" w:rsidP="002F16D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KOMPETENCJE SPOŁECZNE (Absolwent/absolwentka jest gotów do):</w:t>
            </w:r>
          </w:p>
        </w:tc>
      </w:tr>
      <w:tr w:rsidR="00312C53" w:rsidRPr="009B08D5" w:rsidTr="00BB38D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K_K01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Krytycznie ocenia swoją wiedzę, umiejętności i dokonania w zakresie badań artystycznych i kuratorstwa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P6S_KK</w:t>
            </w:r>
          </w:p>
        </w:tc>
      </w:tr>
      <w:tr w:rsidR="00312C53" w:rsidRPr="009B08D5" w:rsidTr="00BB38D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K_K02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Zna znaczenie wiedzy naukowej dla realizowania badań artystycznych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P6S_KK</w:t>
            </w:r>
          </w:p>
        </w:tc>
      </w:tr>
      <w:tr w:rsidR="00312C53" w:rsidRPr="009B08D5" w:rsidTr="00BB38D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K_K03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Wykazuje przedsiębiorczość w myśleniu o sztuce i działa w niej w sposób, który godzi interes społeczny i własny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P6S_KO</w:t>
            </w:r>
          </w:p>
        </w:tc>
      </w:tr>
      <w:tr w:rsidR="00312C53" w:rsidRPr="009B08D5" w:rsidTr="00BB38D0">
        <w:tc>
          <w:tcPr>
            <w:tcW w:w="167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K_K04</w:t>
            </w:r>
          </w:p>
        </w:tc>
        <w:tc>
          <w:tcPr>
            <w:tcW w:w="637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Etycznie i odpowiedzialnie podejmuje prace związane z badaniami artystycznymi i kuratorstwem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P6S_KR</w:t>
            </w:r>
          </w:p>
        </w:tc>
      </w:tr>
      <w:tr w:rsidR="00312C53" w:rsidRPr="009B08D5" w:rsidTr="00BB38D0">
        <w:tc>
          <w:tcPr>
            <w:tcW w:w="16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K_K05</w:t>
            </w:r>
          </w:p>
        </w:tc>
        <w:tc>
          <w:tcPr>
            <w:tcW w:w="63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color w:val="000000"/>
                <w:sz w:val="20"/>
                <w:szCs w:val="20"/>
              </w:rPr>
              <w:t>Ma świadomość znaczenia dziedzictwa, dorobku i dobrych tradycji pracy artystycznej</w:t>
            </w:r>
          </w:p>
        </w:tc>
        <w:tc>
          <w:tcPr>
            <w:tcW w:w="15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12C53" w:rsidRPr="009B08D5" w:rsidRDefault="00312C53" w:rsidP="00312C5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08D5">
              <w:rPr>
                <w:rFonts w:ascii="Verdana" w:hAnsi="Verdana" w:cs="Times New Roman"/>
                <w:sz w:val="20"/>
                <w:szCs w:val="20"/>
              </w:rPr>
              <w:t>P6S_KR</w:t>
            </w:r>
          </w:p>
        </w:tc>
      </w:tr>
    </w:tbl>
    <w:p w:rsidR="005D5C75" w:rsidRDefault="005D5C75">
      <w:pPr>
        <w:rPr>
          <w:rFonts w:ascii="Verdana" w:hAnsi="Verdana" w:cs="Times New Roman"/>
          <w:sz w:val="20"/>
          <w:szCs w:val="20"/>
        </w:rPr>
      </w:pPr>
    </w:p>
    <w:p w:rsidR="009C23AD" w:rsidRPr="000955D8" w:rsidRDefault="009C23AD" w:rsidP="000955D8">
      <w:pPr>
        <w:pStyle w:val="Nagwek1"/>
        <w:spacing w:before="120" w:line="257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  <w:r w:rsidRPr="000955D8">
        <w:rPr>
          <w:rFonts w:ascii="Verdana" w:hAnsi="Verdana"/>
          <w:b/>
          <w:color w:val="auto"/>
          <w:sz w:val="20"/>
          <w:szCs w:val="20"/>
        </w:rPr>
        <w:lastRenderedPageBreak/>
        <w:t>Opis zakładanych efektów uczenia się</w:t>
      </w:r>
    </w:p>
    <w:p w:rsidR="009C23AD" w:rsidRPr="000955D8" w:rsidRDefault="009C23AD" w:rsidP="000955D8">
      <w:pPr>
        <w:pStyle w:val="Nagwek1"/>
        <w:spacing w:before="120" w:line="257" w:lineRule="auto"/>
        <w:jc w:val="center"/>
        <w:rPr>
          <w:rFonts w:ascii="Verdana" w:hAnsi="Verdana"/>
          <w:b/>
          <w:color w:val="auto"/>
          <w:sz w:val="20"/>
          <w:szCs w:val="20"/>
        </w:rPr>
      </w:pPr>
      <w:proofErr w:type="gramStart"/>
      <w:r w:rsidRPr="000955D8">
        <w:rPr>
          <w:rFonts w:ascii="Verdana" w:hAnsi="Verdana"/>
          <w:b/>
          <w:color w:val="auto"/>
          <w:sz w:val="20"/>
          <w:szCs w:val="20"/>
        </w:rPr>
        <w:t>dla</w:t>
      </w:r>
      <w:proofErr w:type="gramEnd"/>
      <w:r w:rsidRPr="000955D8">
        <w:rPr>
          <w:rFonts w:ascii="Verdana" w:hAnsi="Verdana"/>
          <w:b/>
          <w:color w:val="auto"/>
          <w:sz w:val="20"/>
          <w:szCs w:val="20"/>
        </w:rPr>
        <w:t xml:space="preserve"> kierunku studiów Badania artystyczne</w:t>
      </w:r>
    </w:p>
    <w:p w:rsidR="009C23AD" w:rsidRPr="000955D8" w:rsidRDefault="009C23AD" w:rsidP="000955D8">
      <w:pPr>
        <w:pStyle w:val="Nagwek1"/>
        <w:spacing w:before="120" w:after="480" w:line="257" w:lineRule="auto"/>
        <w:jc w:val="center"/>
        <w:rPr>
          <w:rFonts w:ascii="Verdana" w:hAnsi="Verdana"/>
          <w:b/>
          <w:color w:val="auto"/>
          <w:sz w:val="20"/>
          <w:szCs w:val="20"/>
        </w:rPr>
      </w:pPr>
      <w:proofErr w:type="gramStart"/>
      <w:r w:rsidRPr="000955D8">
        <w:rPr>
          <w:rFonts w:ascii="Verdana" w:hAnsi="Verdana"/>
          <w:b/>
          <w:color w:val="auto"/>
          <w:sz w:val="20"/>
          <w:szCs w:val="20"/>
        </w:rPr>
        <w:t>studia</w:t>
      </w:r>
      <w:proofErr w:type="gramEnd"/>
      <w:r w:rsidRPr="000955D8">
        <w:rPr>
          <w:rFonts w:ascii="Verdana" w:hAnsi="Verdana"/>
          <w:b/>
          <w:color w:val="auto"/>
          <w:sz w:val="20"/>
          <w:szCs w:val="20"/>
        </w:rPr>
        <w:t xml:space="preserve"> drugiego stopnia (4 semestry)</w:t>
      </w:r>
    </w:p>
    <w:p w:rsidR="009C23AD" w:rsidRPr="00685D46" w:rsidRDefault="009C23AD" w:rsidP="009C23AD">
      <w:pPr>
        <w:rPr>
          <w:rFonts w:ascii="Verdana" w:hAnsi="Verdana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>Kierunek studiów</w:t>
      </w:r>
      <w:r w:rsidRPr="00685D46">
        <w:rPr>
          <w:rFonts w:ascii="Verdana" w:hAnsi="Verdana" w:cs="Times New Roman"/>
          <w:sz w:val="20"/>
          <w:szCs w:val="20"/>
        </w:rPr>
        <w:t>: Badania artystyczne</w:t>
      </w:r>
      <w:bookmarkStart w:id="0" w:name="_GoBack"/>
      <w:bookmarkEnd w:id="0"/>
    </w:p>
    <w:p w:rsidR="009C23AD" w:rsidRPr="00685D46" w:rsidRDefault="009C23AD" w:rsidP="009C23AD">
      <w:pPr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>Poziom i forma studiów</w:t>
      </w:r>
      <w:r w:rsidRPr="00685D46">
        <w:rPr>
          <w:rFonts w:ascii="Verdana" w:hAnsi="Verdana" w:cs="Times New Roman"/>
          <w:sz w:val="20"/>
          <w:szCs w:val="20"/>
        </w:rPr>
        <w:t>: studia drugiego stopnia, studia stacjonarne</w:t>
      </w:r>
    </w:p>
    <w:p w:rsidR="009C23AD" w:rsidRPr="00685D46" w:rsidRDefault="009C23AD" w:rsidP="009C23AD">
      <w:pPr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>Profil kształcenia</w:t>
      </w:r>
      <w:r w:rsidRPr="00685D46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85D46">
        <w:rPr>
          <w:rFonts w:ascii="Verdana" w:hAnsi="Verdana" w:cs="Times New Roman"/>
          <w:sz w:val="20"/>
          <w:szCs w:val="20"/>
        </w:rPr>
        <w:t>ogólnoakademicki</w:t>
      </w:r>
      <w:proofErr w:type="spellEnd"/>
    </w:p>
    <w:p w:rsidR="009C23AD" w:rsidRPr="00685D46" w:rsidRDefault="009C23AD" w:rsidP="009C23AD">
      <w:pPr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 xml:space="preserve">Dziedzina: </w:t>
      </w:r>
      <w:r w:rsidRPr="00685D46">
        <w:rPr>
          <w:rFonts w:ascii="Verdana" w:hAnsi="Verdana" w:cs="Times New Roman"/>
          <w:sz w:val="20"/>
          <w:szCs w:val="20"/>
        </w:rPr>
        <w:t>sztuki</w:t>
      </w:r>
    </w:p>
    <w:p w:rsidR="009C23AD" w:rsidRPr="00685D46" w:rsidRDefault="009C23AD" w:rsidP="009C23AD">
      <w:pPr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>Dyscyplina naukowa</w:t>
      </w:r>
      <w:r w:rsidRPr="00685D46">
        <w:rPr>
          <w:rFonts w:ascii="Verdana" w:hAnsi="Verdana" w:cs="Times New Roman"/>
          <w:sz w:val="20"/>
          <w:szCs w:val="20"/>
        </w:rPr>
        <w:t>: sztuki plastyczne i konserwacja dzieł sztuki</w:t>
      </w:r>
    </w:p>
    <w:p w:rsidR="009C23AD" w:rsidRPr="00685D46" w:rsidRDefault="009C23AD" w:rsidP="009C23AD">
      <w:pPr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b/>
          <w:sz w:val="20"/>
          <w:szCs w:val="20"/>
        </w:rPr>
        <w:t>Poziom Polskiej Ramy Kwalifikacji</w:t>
      </w:r>
      <w:r w:rsidRPr="00685D46">
        <w:rPr>
          <w:rFonts w:ascii="Verdana" w:hAnsi="Verdana" w:cs="Times New Roman"/>
          <w:sz w:val="20"/>
          <w:szCs w:val="20"/>
        </w:rPr>
        <w:t>: 7 PRK</w:t>
      </w:r>
    </w:p>
    <w:p w:rsidR="009C23AD" w:rsidRPr="00685D46" w:rsidRDefault="009C23AD" w:rsidP="009C23AD">
      <w:pPr>
        <w:spacing w:after="240" w:line="288" w:lineRule="auto"/>
        <w:rPr>
          <w:rFonts w:ascii="Verdana" w:hAnsi="Verdana" w:cs="Times New Roman"/>
          <w:sz w:val="20"/>
          <w:szCs w:val="20"/>
        </w:rPr>
      </w:pPr>
      <w:r w:rsidRPr="00685D46">
        <w:rPr>
          <w:rFonts w:ascii="Verdana" w:hAnsi="Verdana" w:cs="Times New Roman"/>
          <w:sz w:val="20"/>
          <w:szCs w:val="20"/>
        </w:rPr>
        <w:t>Opis zakładanych efektów uczenia się</w:t>
      </w:r>
      <w:r w:rsidRPr="00685D46">
        <w:rPr>
          <w:rFonts w:ascii="Arial" w:hAnsi="Arial" w:cs="Arial"/>
          <w:sz w:val="20"/>
          <w:szCs w:val="20"/>
        </w:rPr>
        <w:t>̨</w:t>
      </w:r>
      <w:r w:rsidRPr="00685D46">
        <w:rPr>
          <w:rFonts w:ascii="Verdana" w:hAnsi="Verdana" w:cs="Times New Roman"/>
          <w:sz w:val="20"/>
          <w:szCs w:val="20"/>
        </w:rPr>
        <w:t xml:space="preserve"> uwzgl</w:t>
      </w:r>
      <w:r w:rsidRPr="00685D46">
        <w:rPr>
          <w:rFonts w:ascii="Verdana" w:hAnsi="Verdana" w:cs="Verdana"/>
          <w:sz w:val="20"/>
          <w:szCs w:val="20"/>
        </w:rPr>
        <w:t>ę</w:t>
      </w:r>
      <w:r w:rsidRPr="00685D46">
        <w:rPr>
          <w:rFonts w:ascii="Verdana" w:hAnsi="Verdana" w:cs="Times New Roman"/>
          <w:sz w:val="20"/>
          <w:szCs w:val="20"/>
        </w:rPr>
        <w:t>dnia charakterystyki drugiego stopnia dla kwalifikacji na poziomie 7 Polskiej Ramy Kwalifikacji, okre</w:t>
      </w:r>
      <w:r w:rsidRPr="00685D46">
        <w:rPr>
          <w:rFonts w:ascii="Verdana" w:hAnsi="Verdana" w:cs="Verdana"/>
          <w:sz w:val="20"/>
          <w:szCs w:val="20"/>
        </w:rPr>
        <w:t>ś</w:t>
      </w:r>
      <w:r w:rsidRPr="00685D46">
        <w:rPr>
          <w:rFonts w:ascii="Verdana" w:hAnsi="Verdana" w:cs="Times New Roman"/>
          <w:sz w:val="20"/>
          <w:szCs w:val="20"/>
        </w:rPr>
        <w:t>lone w rozporz</w:t>
      </w:r>
      <w:r w:rsidRPr="00685D46">
        <w:rPr>
          <w:rFonts w:ascii="Verdana" w:hAnsi="Verdana" w:cs="Verdana"/>
          <w:sz w:val="20"/>
          <w:szCs w:val="20"/>
        </w:rPr>
        <w:t>ą</w:t>
      </w:r>
      <w:r w:rsidRPr="00685D46">
        <w:rPr>
          <w:rFonts w:ascii="Verdana" w:hAnsi="Verdana" w:cs="Times New Roman"/>
          <w:sz w:val="20"/>
          <w:szCs w:val="20"/>
        </w:rPr>
        <w:t>dzeniu Ministra Nauki i Szkolnictwa Wy</w:t>
      </w:r>
      <w:r w:rsidRPr="00685D46">
        <w:rPr>
          <w:rFonts w:ascii="Verdana" w:hAnsi="Verdana" w:cs="Verdana"/>
          <w:sz w:val="20"/>
          <w:szCs w:val="20"/>
        </w:rPr>
        <w:t>ż</w:t>
      </w:r>
      <w:r w:rsidRPr="00685D46">
        <w:rPr>
          <w:rFonts w:ascii="Verdana" w:hAnsi="Verdana" w:cs="Times New Roman"/>
          <w:sz w:val="20"/>
          <w:szCs w:val="20"/>
        </w:rPr>
        <w:t>szego z dnia 14 listopada 2018 r. w sprawie charakterystyk drugiego stopnia efekt</w:t>
      </w:r>
      <w:r w:rsidRPr="00685D46">
        <w:rPr>
          <w:rFonts w:ascii="Verdana" w:hAnsi="Verdana" w:cs="Verdana"/>
          <w:sz w:val="20"/>
          <w:szCs w:val="20"/>
        </w:rPr>
        <w:t>ó</w:t>
      </w:r>
      <w:r w:rsidRPr="00685D46">
        <w:rPr>
          <w:rFonts w:ascii="Verdana" w:hAnsi="Verdana" w:cs="Times New Roman"/>
          <w:sz w:val="20"/>
          <w:szCs w:val="20"/>
        </w:rPr>
        <w:t>w uczenia się</w:t>
      </w:r>
      <w:r w:rsidRPr="00685D46">
        <w:rPr>
          <w:rFonts w:ascii="Arial" w:hAnsi="Arial" w:cs="Arial"/>
          <w:sz w:val="20"/>
          <w:szCs w:val="20"/>
        </w:rPr>
        <w:t>̨</w:t>
      </w:r>
      <w:r w:rsidRPr="00685D46">
        <w:rPr>
          <w:rFonts w:ascii="Verdana" w:hAnsi="Verdana" w:cs="Times New Roman"/>
          <w:sz w:val="20"/>
          <w:szCs w:val="20"/>
        </w:rPr>
        <w:t xml:space="preserve"> dla kwalifikacji na poziomach 6 -8 Polskiej Ramy Kwalifikacji.</w:t>
      </w:r>
    </w:p>
    <w:tbl>
      <w:tblPr>
        <w:tblW w:w="9722" w:type="dxa"/>
        <w:tblInd w:w="-2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8"/>
        <w:gridCol w:w="7148"/>
        <w:gridCol w:w="1506"/>
      </w:tblGrid>
      <w:tr w:rsidR="009C23AD" w:rsidRPr="00685D46" w:rsidTr="0033783A">
        <w:trPr>
          <w:trHeight w:val="11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Numer efektu uczenia się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Kategoria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Odniesienie do obszarowych efektów uczenia się</w:t>
            </w:r>
          </w:p>
        </w:tc>
      </w:tr>
      <w:tr w:rsidR="009C23AD" w:rsidRPr="00685D46" w:rsidTr="0033783A">
        <w:tc>
          <w:tcPr>
            <w:tcW w:w="9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WIEDZA (Absolwent/absolwentka zna i rozumie):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K_W01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pogłębioną i aktualną wiedzę na temat projektowania i realizowania interdyscyplinarnych badań artystycznych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K_W02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Posiada pogłębioną wiedzę na temat </w:t>
            </w:r>
            <w:proofErr w:type="spellStart"/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kuratorowania</w:t>
            </w:r>
            <w:proofErr w:type="spellEnd"/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projektowania wystaw oraz innych wydarzeń artystycznych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K_W03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szczegółową wiedzę na temat projektowania i wdrażania komunikatów przy użyciu narzędzi właściwych sztukom wizualnym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K_W04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szczegółową wiedzę dotyczącą projektowania i realizowania działań artystycznych w przestrzeni publicznej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K_W05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pogłębioną wiedzę z historii sztuki i historii kultury oraz rozumie jej znaczenie dla podejmowania badań artystycznych, w tym problematykę ochrony dziedzictwa kulturowego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K_W06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pogłębioną wiedzę na temat metod historii sztuki i badań nad sztuką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K_W07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Posiada pogłębioną i aktualną wiedzę z nauk społecznych i filozofii w zakresie podejmowania badań artystycznych i pracy twórczej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P6S_WG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K_W08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Zna techniczne i ekonomiczne uwarunkowania doboru narzędzi i materiałów w pracy twórczej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K_W09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Zna w pogłębionym stopniu kontekst historyczny i kulturowy prac artystycznych oraz ich związek ze współczesną rzeczywistością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lastRenderedPageBreak/>
              <w:t>K_W10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Zna społeczne, ekonomiczne i prawne uwarunkowania prowadzenia badań artystycznych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P6S_WK</w:t>
            </w:r>
          </w:p>
        </w:tc>
      </w:tr>
      <w:tr w:rsidR="009C23AD" w:rsidRPr="00685D46" w:rsidTr="0033783A">
        <w:tc>
          <w:tcPr>
            <w:tcW w:w="9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UMIEJĘTNOŚCI (Absolwent/absolwentka potrafi):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K_U01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projektowania oraz realizowania złożonych i innowacyjnych badań artystycznych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K_U02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projektowania oraz realizowania złożonych i innowacyjnych prac kuratorskich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K_U03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Wykorzystuje wiedzę do projektowania oraz realizacji złożonych i innowacyjnych komunikatów przy użyciu narzędzi właściwych sztukom wizualnym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K_U04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Formułuje złożone problemy badawcze i rozwiązuje je przy użyciu specjalistycznych oraz innowacyjnych metodologii naukowych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P6S_UW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K_U05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Komunikuje się ze zróżnicowanymi kręgami odbiorców z użyciem specjalistycznej terminologii właściwej badaniom artystycznym i studiom kuratorskim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K_U06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Prowadzi debatę oraz bierze w niej udział, przedstawia, ocenia i dyskutuje różne stanowiska, także przy użyciu nowych technologii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K_U07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Czyta, pisze i formułuje poglądy w języku specjalistycznym polskim i obcym na poziomie co najmniej B2+ ESOKJ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P6S_UK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K_U08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Planuje i organizuje swoją indywidualną pracę twórczą i badawczą, ukierunkowuje innych w tym zakresie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P6S_UO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K_U09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Współpracuje w interdyscyplinarnych zespołach, inicjuje i organizuje ich pracę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P6S_UO</w:t>
            </w:r>
          </w:p>
        </w:tc>
      </w:tr>
      <w:tr w:rsidR="009C23AD" w:rsidRPr="00685D46" w:rsidTr="0033783A"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K_U10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Samodzielnie planuje i realizuje uczenie się przez całe życie, ukierunkowuje innych w tym zakresie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P6S_UU</w:t>
            </w:r>
          </w:p>
        </w:tc>
      </w:tr>
      <w:tr w:rsidR="009C23AD" w:rsidRPr="00685D46" w:rsidTr="0033783A"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23AD" w:rsidRPr="00685D46" w:rsidRDefault="009C23AD" w:rsidP="0033783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KOMPETENCJE SPOŁECZNE (Absolwent/absolwentka jest gotów do):</w:t>
            </w:r>
          </w:p>
        </w:tc>
      </w:tr>
      <w:tr w:rsidR="009C23AD" w:rsidRPr="00685D46" w:rsidTr="0033783A">
        <w:tc>
          <w:tcPr>
            <w:tcW w:w="1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K_K01</w:t>
            </w:r>
          </w:p>
        </w:tc>
        <w:tc>
          <w:tcPr>
            <w:tcW w:w="7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Krytycznie ocenia swoją wiedzę, umiejętności i dokonania w zakresie badań artystycznych i kuratorstwa, wspiera w rozwoju inne osoby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P6S_KK</w:t>
            </w:r>
          </w:p>
        </w:tc>
      </w:tr>
      <w:tr w:rsidR="009C23AD" w:rsidRPr="00685D46" w:rsidTr="0033783A">
        <w:tc>
          <w:tcPr>
            <w:tcW w:w="1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K_K02</w:t>
            </w:r>
          </w:p>
        </w:tc>
        <w:tc>
          <w:tcPr>
            <w:tcW w:w="7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1F1F1F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1F1F1F"/>
                <w:sz w:val="20"/>
                <w:szCs w:val="20"/>
              </w:rPr>
              <w:t>Zna znaczenie wiedzy naukowej dla realizowania badań artystycznych i samodzielnie wyszukuje nowe źródła wiedzy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P6S_KK</w:t>
            </w:r>
          </w:p>
        </w:tc>
      </w:tr>
      <w:tr w:rsidR="009C23AD" w:rsidRPr="00685D46" w:rsidTr="0033783A">
        <w:tc>
          <w:tcPr>
            <w:tcW w:w="1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K_K03</w:t>
            </w:r>
          </w:p>
        </w:tc>
        <w:tc>
          <w:tcPr>
            <w:tcW w:w="7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Wykazuje przedsiębiorczość w myśleniu o sztuce i działa w niej w sposób, który godzi interes społeczny i własny, inicjuje nowe działania artystyczne, społeczne i gospodarcze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P6S_KO</w:t>
            </w:r>
          </w:p>
        </w:tc>
      </w:tr>
      <w:tr w:rsidR="009C23AD" w:rsidRPr="00685D46" w:rsidTr="0033783A">
        <w:tc>
          <w:tcPr>
            <w:tcW w:w="106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K_K04</w:t>
            </w:r>
          </w:p>
        </w:tc>
        <w:tc>
          <w:tcPr>
            <w:tcW w:w="717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Etycznie i odpowiedzialnie podejmuje prace związane z badaniami artystycznymi i kuratorstwem w kontekście zmieniającego się społeczeństwa i wyzwań cywilizacyjnych</w:t>
            </w:r>
          </w:p>
        </w:tc>
        <w:tc>
          <w:tcPr>
            <w:tcW w:w="14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P6S_KR</w:t>
            </w:r>
          </w:p>
        </w:tc>
      </w:tr>
      <w:tr w:rsidR="009C23AD" w:rsidRPr="00685D46" w:rsidTr="0033783A">
        <w:tc>
          <w:tcPr>
            <w:tcW w:w="1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K_K05</w:t>
            </w:r>
          </w:p>
        </w:tc>
        <w:tc>
          <w:tcPr>
            <w:tcW w:w="7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Pr="00685D46" w:rsidRDefault="009C23AD" w:rsidP="0033783A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color w:val="000000"/>
                <w:sz w:val="20"/>
                <w:szCs w:val="20"/>
              </w:rPr>
              <w:t>Działa na rzecz zachowania dziedzictwa, dorobku i dobrych tradycji pracy artystycznej</w:t>
            </w:r>
          </w:p>
        </w:tc>
        <w:tc>
          <w:tcPr>
            <w:tcW w:w="14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C23AD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685D46">
              <w:rPr>
                <w:rFonts w:ascii="Verdana" w:hAnsi="Verdana" w:cs="Times New Roman"/>
                <w:sz w:val="20"/>
                <w:szCs w:val="20"/>
              </w:rPr>
              <w:t>P6S_KR</w:t>
            </w:r>
          </w:p>
          <w:p w:rsidR="009C23AD" w:rsidRPr="00685D46" w:rsidRDefault="009C23AD" w:rsidP="003378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23AD" w:rsidRPr="00685D46" w:rsidRDefault="009C23AD" w:rsidP="009C23AD">
      <w:pPr>
        <w:rPr>
          <w:rFonts w:ascii="Verdana" w:hAnsi="Verdana"/>
          <w:sz w:val="20"/>
          <w:szCs w:val="20"/>
        </w:rPr>
      </w:pPr>
    </w:p>
    <w:p w:rsidR="009C23AD" w:rsidRPr="009B08D5" w:rsidRDefault="009C23AD">
      <w:pPr>
        <w:rPr>
          <w:rFonts w:ascii="Verdana" w:hAnsi="Verdana" w:cs="Times New Roman"/>
          <w:sz w:val="20"/>
          <w:szCs w:val="20"/>
        </w:rPr>
      </w:pPr>
    </w:p>
    <w:sectPr w:rsidR="009C23AD" w:rsidRPr="009B08D5" w:rsidSect="004D3887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49" w:rsidRDefault="00DF3749" w:rsidP="000055E9">
      <w:pPr>
        <w:spacing w:after="0" w:line="240" w:lineRule="auto"/>
      </w:pPr>
      <w:r>
        <w:separator/>
      </w:r>
    </w:p>
  </w:endnote>
  <w:endnote w:type="continuationSeparator" w:id="0">
    <w:p w:rsidR="00DF3749" w:rsidRDefault="00DF3749" w:rsidP="000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154230"/>
      <w:docPartObj>
        <w:docPartGallery w:val="Page Numbers (Bottom of Page)"/>
        <w:docPartUnique/>
      </w:docPartObj>
    </w:sdtPr>
    <w:sdtEndPr/>
    <w:sdtContent>
      <w:p w:rsidR="009B08D5" w:rsidRDefault="009B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D8">
          <w:rPr>
            <w:noProof/>
          </w:rPr>
          <w:t>4</w:t>
        </w:r>
        <w:r>
          <w:fldChar w:fldCharType="end"/>
        </w:r>
      </w:p>
    </w:sdtContent>
  </w:sdt>
  <w:p w:rsidR="000055E9" w:rsidRDefault="0000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49" w:rsidRDefault="00DF3749" w:rsidP="000055E9">
      <w:pPr>
        <w:spacing w:after="0" w:line="240" w:lineRule="auto"/>
      </w:pPr>
      <w:r>
        <w:separator/>
      </w:r>
    </w:p>
  </w:footnote>
  <w:footnote w:type="continuationSeparator" w:id="0">
    <w:p w:rsidR="00DF3749" w:rsidRDefault="00DF3749" w:rsidP="0000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01"/>
    <w:rsid w:val="000055E9"/>
    <w:rsid w:val="000955D8"/>
    <w:rsid w:val="00312C53"/>
    <w:rsid w:val="00445263"/>
    <w:rsid w:val="004D0399"/>
    <w:rsid w:val="004D3887"/>
    <w:rsid w:val="005D5C75"/>
    <w:rsid w:val="009B08D5"/>
    <w:rsid w:val="009C23AD"/>
    <w:rsid w:val="00B53A01"/>
    <w:rsid w:val="00BA01F4"/>
    <w:rsid w:val="00D960A3"/>
    <w:rsid w:val="00DA623E"/>
    <w:rsid w:val="00DF3749"/>
    <w:rsid w:val="00E710A2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07D8"/>
  <w15:chartTrackingRefBased/>
  <w15:docId w15:val="{DAE13092-B9FE-41E3-BFD6-EAF6ECE3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01"/>
    <w:pPr>
      <w:suppressAutoHyphens/>
      <w:spacing w:line="25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E9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E9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E9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0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 Nalewajka</dc:creator>
  <cp:keywords/>
  <dc:description/>
  <cp:lastModifiedBy>Agnieszka</cp:lastModifiedBy>
  <cp:revision>9</cp:revision>
  <cp:lastPrinted>2022-06-06T06:17:00Z</cp:lastPrinted>
  <dcterms:created xsi:type="dcterms:W3CDTF">2024-02-01T12:04:00Z</dcterms:created>
  <dcterms:modified xsi:type="dcterms:W3CDTF">2024-05-21T10:17:00Z</dcterms:modified>
</cp:coreProperties>
</file>