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1B544" w14:textId="2D6405DE" w:rsidR="008053A3" w:rsidRPr="000A4BF3" w:rsidRDefault="00C24216" w:rsidP="008053A3">
      <w:pPr>
        <w:spacing w:after="0"/>
        <w:rPr>
          <w:rFonts w:ascii="Arial" w:hAnsi="Arial" w:cs="Arial"/>
        </w:rPr>
      </w:pPr>
      <w:r w:rsidRPr="000A4BF3">
        <w:rPr>
          <w:rFonts w:ascii="Arial" w:hAnsi="Arial" w:cs="Arial"/>
        </w:rPr>
        <w:t>BRK.002.1.2024</w:t>
      </w:r>
      <w:r w:rsidR="008053A3" w:rsidRPr="000A4BF3">
        <w:rPr>
          <w:rFonts w:ascii="Arial" w:hAnsi="Arial" w:cs="Arial"/>
        </w:rPr>
        <w:t xml:space="preserve">.AC                                                                   </w:t>
      </w:r>
    </w:p>
    <w:p w14:paraId="1B3065FA" w14:textId="7203FA98" w:rsidR="008053A3" w:rsidRPr="000A4BF3" w:rsidRDefault="008053A3" w:rsidP="000A4BF3">
      <w:pPr>
        <w:spacing w:after="0"/>
        <w:ind w:left="6946"/>
        <w:rPr>
          <w:rFonts w:ascii="Arial" w:hAnsi="Arial" w:cs="Arial"/>
          <w:sz w:val="20"/>
          <w:szCs w:val="20"/>
        </w:rPr>
      </w:pPr>
      <w:r w:rsidRPr="000A4BF3">
        <w:rPr>
          <w:rFonts w:ascii="Arial" w:hAnsi="Arial" w:cs="Arial"/>
          <w:sz w:val="20"/>
          <w:szCs w:val="20"/>
        </w:rPr>
        <w:t>Załącznik nr 1 do</w:t>
      </w:r>
      <w:r w:rsidR="000A4BF3" w:rsidRPr="000A4BF3">
        <w:rPr>
          <w:rFonts w:ascii="Arial" w:hAnsi="Arial" w:cs="Arial"/>
          <w:sz w:val="20"/>
          <w:szCs w:val="20"/>
        </w:rPr>
        <w:t xml:space="preserve"> Uchwały Rady Uczelni nr 1</w:t>
      </w:r>
      <w:r w:rsidR="00C24216" w:rsidRPr="000A4BF3">
        <w:rPr>
          <w:rFonts w:ascii="Arial" w:hAnsi="Arial" w:cs="Arial"/>
          <w:sz w:val="20"/>
          <w:szCs w:val="20"/>
        </w:rPr>
        <w:t>/2024</w:t>
      </w:r>
      <w:r w:rsidR="000A4BF3">
        <w:rPr>
          <w:rFonts w:ascii="Arial" w:hAnsi="Arial" w:cs="Arial"/>
          <w:sz w:val="20"/>
          <w:szCs w:val="20"/>
        </w:rPr>
        <w:t xml:space="preserve"> </w:t>
      </w:r>
      <w:r w:rsidR="000A4BF3" w:rsidRPr="000A4BF3">
        <w:rPr>
          <w:rFonts w:ascii="Arial" w:hAnsi="Arial" w:cs="Arial"/>
          <w:sz w:val="20"/>
          <w:szCs w:val="20"/>
        </w:rPr>
        <w:t>z dnia 25.</w:t>
      </w:r>
      <w:r w:rsidR="002F0288" w:rsidRPr="000A4BF3">
        <w:rPr>
          <w:rFonts w:ascii="Arial" w:hAnsi="Arial" w:cs="Arial"/>
          <w:sz w:val="20"/>
          <w:szCs w:val="20"/>
        </w:rPr>
        <w:t>01.</w:t>
      </w:r>
      <w:r w:rsidR="00C24216" w:rsidRPr="000A4BF3">
        <w:rPr>
          <w:rFonts w:ascii="Arial" w:hAnsi="Arial" w:cs="Arial"/>
          <w:sz w:val="20"/>
          <w:szCs w:val="20"/>
        </w:rPr>
        <w:t>2024</w:t>
      </w:r>
      <w:r w:rsidRPr="000A4BF3">
        <w:rPr>
          <w:rFonts w:ascii="Arial" w:hAnsi="Arial" w:cs="Arial"/>
          <w:sz w:val="20"/>
          <w:szCs w:val="20"/>
        </w:rPr>
        <w:t xml:space="preserve"> r.</w:t>
      </w:r>
    </w:p>
    <w:p w14:paraId="612B7598" w14:textId="1D6E4881" w:rsidR="008053A3" w:rsidRPr="000A4BF3" w:rsidRDefault="008053A3" w:rsidP="00571F1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AE03EE0" w14:textId="77D8F22F" w:rsidR="00356CC9" w:rsidRPr="000D2C6D" w:rsidRDefault="00356CC9" w:rsidP="00571F1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4BBFF8F" w14:textId="77777777" w:rsidR="00AE65D0" w:rsidRPr="000D2C6D" w:rsidRDefault="00AE65D0" w:rsidP="000D2C6D">
      <w:pPr>
        <w:spacing w:after="0"/>
        <w:rPr>
          <w:rFonts w:ascii="Arial" w:hAnsi="Arial" w:cs="Arial"/>
          <w:b/>
          <w:sz w:val="28"/>
          <w:szCs w:val="28"/>
        </w:rPr>
      </w:pPr>
    </w:p>
    <w:p w14:paraId="6D99FD48" w14:textId="77777777" w:rsidR="008053A3" w:rsidRPr="000D2C6D" w:rsidRDefault="008053A3" w:rsidP="001A040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D677701" w14:textId="350A5E47" w:rsidR="00571F1C" w:rsidRPr="001A040C" w:rsidRDefault="00571F1C" w:rsidP="001A040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A040C">
        <w:rPr>
          <w:rFonts w:ascii="Arial" w:hAnsi="Arial" w:cs="Arial"/>
          <w:b/>
          <w:sz w:val="28"/>
          <w:szCs w:val="28"/>
        </w:rPr>
        <w:t>SPRAWOZDANIE Z DZIAŁALNOŚCI</w:t>
      </w:r>
    </w:p>
    <w:p w14:paraId="3FCE1171" w14:textId="7C217BB2" w:rsidR="005C4795" w:rsidRPr="001A040C" w:rsidRDefault="00571F1C" w:rsidP="001A040C">
      <w:pPr>
        <w:jc w:val="center"/>
        <w:rPr>
          <w:rFonts w:ascii="Arial" w:hAnsi="Arial" w:cs="Arial"/>
          <w:b/>
          <w:sz w:val="28"/>
          <w:szCs w:val="28"/>
        </w:rPr>
      </w:pPr>
      <w:r w:rsidRPr="001A040C">
        <w:rPr>
          <w:rFonts w:ascii="Arial" w:hAnsi="Arial" w:cs="Arial"/>
          <w:b/>
          <w:sz w:val="28"/>
          <w:szCs w:val="28"/>
        </w:rPr>
        <w:t xml:space="preserve">RADY UCZELNI AKADEMII SZTUK PIĘKNYCH                               </w:t>
      </w:r>
      <w:r w:rsidR="00571768" w:rsidRPr="001A040C">
        <w:rPr>
          <w:rFonts w:ascii="Arial" w:hAnsi="Arial" w:cs="Arial"/>
          <w:b/>
          <w:sz w:val="28"/>
          <w:szCs w:val="28"/>
        </w:rPr>
        <w:t xml:space="preserve">                   </w:t>
      </w:r>
      <w:r w:rsidRPr="001A040C">
        <w:rPr>
          <w:rFonts w:ascii="Arial" w:hAnsi="Arial" w:cs="Arial"/>
          <w:b/>
          <w:sz w:val="28"/>
          <w:szCs w:val="28"/>
        </w:rPr>
        <w:t>W WARSZAWIE  ZA ROK 202</w:t>
      </w:r>
      <w:r w:rsidR="00C24216" w:rsidRPr="001A040C">
        <w:rPr>
          <w:rFonts w:ascii="Arial" w:hAnsi="Arial" w:cs="Arial"/>
          <w:b/>
          <w:sz w:val="28"/>
          <w:szCs w:val="28"/>
        </w:rPr>
        <w:t>3</w:t>
      </w:r>
    </w:p>
    <w:p w14:paraId="3D35D474" w14:textId="77777777" w:rsidR="000D2C6D" w:rsidRPr="000D2C6D" w:rsidRDefault="000D2C6D" w:rsidP="000D2C6D"/>
    <w:p w14:paraId="25DDA8C7" w14:textId="69CFABA6" w:rsidR="000D2C6D" w:rsidRPr="001A040C" w:rsidRDefault="00C24216" w:rsidP="00ED2360">
      <w:pPr>
        <w:jc w:val="both"/>
        <w:rPr>
          <w:rFonts w:ascii="Arial" w:hAnsi="Arial" w:cs="Arial"/>
          <w:sz w:val="24"/>
          <w:szCs w:val="24"/>
        </w:rPr>
      </w:pPr>
      <w:r w:rsidRPr="001A040C">
        <w:rPr>
          <w:rFonts w:ascii="Arial" w:hAnsi="Arial" w:cs="Arial"/>
          <w:sz w:val="24"/>
          <w:szCs w:val="24"/>
        </w:rPr>
        <w:t>Rok 2023</w:t>
      </w:r>
      <w:r w:rsidR="00B907C7" w:rsidRPr="001A040C">
        <w:rPr>
          <w:rFonts w:ascii="Arial" w:hAnsi="Arial" w:cs="Arial"/>
          <w:sz w:val="24"/>
          <w:szCs w:val="24"/>
        </w:rPr>
        <w:t xml:space="preserve"> był kolejnym rokiem pracy Rady Uczelni ASP w Warszawie</w:t>
      </w:r>
      <w:r w:rsidR="00ED59C4" w:rsidRPr="001A040C">
        <w:rPr>
          <w:rFonts w:ascii="Arial" w:hAnsi="Arial" w:cs="Arial"/>
          <w:sz w:val="24"/>
          <w:szCs w:val="24"/>
        </w:rPr>
        <w:t xml:space="preserve">, powołanej na podstawie Uchwały Senatu Akademii Sztuk Pięknych w Warszawie, </w:t>
      </w:r>
      <w:r w:rsidR="00C6649B" w:rsidRPr="001A040C">
        <w:rPr>
          <w:rFonts w:ascii="Arial" w:hAnsi="Arial" w:cs="Arial"/>
          <w:sz w:val="24"/>
          <w:szCs w:val="24"/>
        </w:rPr>
        <w:t>U</w:t>
      </w:r>
      <w:r w:rsidR="00ED59C4" w:rsidRPr="001A040C">
        <w:rPr>
          <w:rFonts w:ascii="Arial" w:hAnsi="Arial" w:cs="Arial"/>
          <w:sz w:val="24"/>
          <w:szCs w:val="24"/>
        </w:rPr>
        <w:t>chwała nr</w:t>
      </w:r>
      <w:r w:rsidR="000D2C6D" w:rsidRPr="001A040C">
        <w:rPr>
          <w:rFonts w:ascii="Arial" w:hAnsi="Arial" w:cs="Arial"/>
          <w:sz w:val="24"/>
          <w:szCs w:val="24"/>
        </w:rPr>
        <w:t xml:space="preserve"> </w:t>
      </w:r>
      <w:r w:rsidR="00ED59C4" w:rsidRPr="001A040C">
        <w:rPr>
          <w:rFonts w:ascii="Arial" w:hAnsi="Arial" w:cs="Arial"/>
          <w:sz w:val="24"/>
          <w:szCs w:val="24"/>
        </w:rPr>
        <w:t>47/2020.</w:t>
      </w:r>
      <w:r w:rsidR="00B907C7" w:rsidRPr="001A040C">
        <w:rPr>
          <w:rFonts w:ascii="Arial" w:hAnsi="Arial" w:cs="Arial"/>
          <w:sz w:val="24"/>
          <w:szCs w:val="24"/>
        </w:rPr>
        <w:t xml:space="preserve"> </w:t>
      </w:r>
    </w:p>
    <w:p w14:paraId="0D25F7AC" w14:textId="77777777" w:rsidR="00113860" w:rsidRDefault="00113860" w:rsidP="000D2C6D">
      <w:pPr>
        <w:rPr>
          <w:rFonts w:ascii="Arial" w:hAnsi="Arial" w:cs="Arial"/>
          <w:sz w:val="24"/>
          <w:szCs w:val="24"/>
        </w:rPr>
      </w:pPr>
    </w:p>
    <w:p w14:paraId="34C63EE6" w14:textId="6FDD056C" w:rsidR="000D2C6D" w:rsidRDefault="000D2C6D" w:rsidP="000D2C6D">
      <w:pPr>
        <w:rPr>
          <w:rFonts w:ascii="Arial" w:hAnsi="Arial" w:cs="Arial"/>
          <w:sz w:val="24"/>
          <w:szCs w:val="24"/>
        </w:rPr>
      </w:pPr>
      <w:r w:rsidRPr="001A040C">
        <w:rPr>
          <w:rFonts w:ascii="Arial" w:hAnsi="Arial" w:cs="Arial"/>
          <w:sz w:val="24"/>
          <w:szCs w:val="24"/>
        </w:rPr>
        <w:t>W 2023 roku Rada Uczelni pracowała w następującym składzie:</w:t>
      </w:r>
    </w:p>
    <w:p w14:paraId="549F8F7A" w14:textId="77777777" w:rsidR="00ED2360" w:rsidRDefault="00ED2360" w:rsidP="000D2C6D">
      <w:pPr>
        <w:rPr>
          <w:rFonts w:ascii="Arial" w:hAnsi="Arial" w:cs="Arial"/>
          <w:sz w:val="24"/>
          <w:szCs w:val="24"/>
        </w:rPr>
      </w:pPr>
    </w:p>
    <w:p w14:paraId="05342175" w14:textId="1ECD1550" w:rsidR="00ED2360" w:rsidRPr="00ED2360" w:rsidRDefault="00ED2360" w:rsidP="00ED2360">
      <w:pPr>
        <w:pStyle w:val="Akapitzlist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ED2360">
        <w:rPr>
          <w:rFonts w:ascii="Arial" w:hAnsi="Arial" w:cs="Arial"/>
          <w:sz w:val="24"/>
          <w:szCs w:val="24"/>
        </w:rPr>
        <w:t>p. prof. Mirosław Bałka</w:t>
      </w:r>
    </w:p>
    <w:p w14:paraId="2947FFF6" w14:textId="0D591443" w:rsidR="00ED2360" w:rsidRPr="00ED2360" w:rsidRDefault="005E2DEE" w:rsidP="00ED2360">
      <w:pPr>
        <w:pStyle w:val="Akapitzlist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p. </w:t>
      </w:r>
      <w:r w:rsidR="00ED2360" w:rsidRPr="00ED2360">
        <w:rPr>
          <w:rFonts w:ascii="Arial" w:hAnsi="Arial" w:cs="Arial"/>
          <w:sz w:val="24"/>
          <w:szCs w:val="24"/>
        </w:rPr>
        <w:t>Bożena Gargas – przewodnicząca Rady Uczelni</w:t>
      </w:r>
    </w:p>
    <w:p w14:paraId="4A3353D6" w14:textId="77777777" w:rsidR="00ED2360" w:rsidRPr="00ED2360" w:rsidRDefault="00ED2360" w:rsidP="00ED2360">
      <w:pPr>
        <w:pStyle w:val="Akapitzlist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ED2360">
        <w:rPr>
          <w:rFonts w:ascii="Arial" w:hAnsi="Arial" w:cs="Arial"/>
          <w:sz w:val="24"/>
          <w:szCs w:val="24"/>
        </w:rPr>
        <w:t>p. Robert Gruszczyński</w:t>
      </w:r>
    </w:p>
    <w:p w14:paraId="2E241FEB" w14:textId="77777777" w:rsidR="00ED2360" w:rsidRPr="00ED2360" w:rsidRDefault="00ED2360" w:rsidP="00ED2360">
      <w:pPr>
        <w:pStyle w:val="Akapitzlist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ED2360">
        <w:rPr>
          <w:rFonts w:ascii="Arial" w:hAnsi="Arial" w:cs="Arial"/>
          <w:sz w:val="24"/>
          <w:szCs w:val="24"/>
        </w:rPr>
        <w:t>p. Paweł Jaskanis</w:t>
      </w:r>
    </w:p>
    <w:p w14:paraId="3AE958C8" w14:textId="77777777" w:rsidR="00ED2360" w:rsidRPr="00ED2360" w:rsidRDefault="00ED2360" w:rsidP="00ED2360">
      <w:pPr>
        <w:pStyle w:val="Akapitzlist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ED2360">
        <w:rPr>
          <w:rFonts w:ascii="Arial" w:hAnsi="Arial" w:cs="Arial"/>
          <w:sz w:val="24"/>
          <w:szCs w:val="24"/>
        </w:rPr>
        <w:t>p. dr hab. Bazyli Krasulak, prof. Uczelni</w:t>
      </w:r>
    </w:p>
    <w:p w14:paraId="24FFC567" w14:textId="77777777" w:rsidR="00ED2360" w:rsidRPr="00ED2360" w:rsidRDefault="00ED2360" w:rsidP="00ED2360">
      <w:pPr>
        <w:pStyle w:val="Akapitzlist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ED2360">
        <w:rPr>
          <w:rFonts w:ascii="Arial" w:hAnsi="Arial" w:cs="Arial"/>
          <w:sz w:val="24"/>
          <w:szCs w:val="24"/>
        </w:rPr>
        <w:t>p. prof. Tomasz Milanowski</w:t>
      </w:r>
    </w:p>
    <w:p w14:paraId="607AC466" w14:textId="77777777" w:rsidR="00ED2360" w:rsidRPr="00ED2360" w:rsidRDefault="00ED2360" w:rsidP="00ED2360">
      <w:pPr>
        <w:pStyle w:val="Akapitzlist"/>
        <w:rPr>
          <w:rFonts w:ascii="Arial" w:hAnsi="Arial" w:cs="Arial"/>
          <w:sz w:val="24"/>
          <w:szCs w:val="24"/>
        </w:rPr>
      </w:pPr>
    </w:p>
    <w:p w14:paraId="55890334" w14:textId="7259FA58" w:rsidR="00A43F94" w:rsidRPr="00631F32" w:rsidRDefault="00A43F94" w:rsidP="000D2C6D">
      <w:pPr>
        <w:rPr>
          <w:rFonts w:ascii="Arial" w:hAnsi="Arial" w:cs="Arial"/>
          <w:sz w:val="24"/>
          <w:szCs w:val="24"/>
        </w:rPr>
      </w:pPr>
      <w:r w:rsidRPr="00631F32">
        <w:rPr>
          <w:rFonts w:ascii="Arial" w:hAnsi="Arial" w:cs="Arial"/>
          <w:sz w:val="24"/>
          <w:szCs w:val="24"/>
        </w:rPr>
        <w:t>Przewodnicząca Samorządu Studenckiego ASP w Warszawie</w:t>
      </w:r>
    </w:p>
    <w:p w14:paraId="209C1244" w14:textId="0DF48342" w:rsidR="00B907C7" w:rsidRPr="00631F32" w:rsidRDefault="00C24216" w:rsidP="00631F32">
      <w:pPr>
        <w:pStyle w:val="Akapitzlist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631F32">
        <w:rPr>
          <w:rFonts w:ascii="Arial" w:hAnsi="Arial" w:cs="Arial"/>
          <w:sz w:val="24"/>
          <w:szCs w:val="24"/>
        </w:rPr>
        <w:t>Natalia Zawadzka</w:t>
      </w:r>
    </w:p>
    <w:p w14:paraId="3E28A386" w14:textId="77777777" w:rsidR="0031266C" w:rsidRDefault="0031266C" w:rsidP="000D2C6D"/>
    <w:p w14:paraId="6C133BD9" w14:textId="166BCDA7" w:rsidR="00EB751D" w:rsidRPr="0031266C" w:rsidRDefault="00C24216" w:rsidP="004C03C1">
      <w:pPr>
        <w:jc w:val="both"/>
        <w:rPr>
          <w:rFonts w:ascii="Arial" w:hAnsi="Arial" w:cs="Arial"/>
          <w:sz w:val="24"/>
          <w:szCs w:val="24"/>
        </w:rPr>
      </w:pPr>
      <w:r w:rsidRPr="0031266C">
        <w:rPr>
          <w:rFonts w:ascii="Arial" w:hAnsi="Arial" w:cs="Arial"/>
          <w:sz w:val="24"/>
          <w:szCs w:val="24"/>
        </w:rPr>
        <w:t>W wyniku nowelizacji ustawy Prawo o Szkolnictwie Wyższym i Nauce</w:t>
      </w:r>
      <w:r w:rsidR="0031266C" w:rsidRPr="0031266C">
        <w:rPr>
          <w:rFonts w:ascii="Arial" w:hAnsi="Arial" w:cs="Arial"/>
          <w:sz w:val="24"/>
          <w:szCs w:val="24"/>
        </w:rPr>
        <w:t>,</w:t>
      </w:r>
      <w:r w:rsidRPr="0031266C">
        <w:rPr>
          <w:rFonts w:ascii="Arial" w:hAnsi="Arial" w:cs="Arial"/>
          <w:sz w:val="24"/>
          <w:szCs w:val="24"/>
        </w:rPr>
        <w:t xml:space="preserve"> od marca 2023 roku w posiedzeniach Rady </w:t>
      </w:r>
      <w:r w:rsidR="007B1512" w:rsidRPr="0031266C">
        <w:rPr>
          <w:rFonts w:ascii="Arial" w:hAnsi="Arial" w:cs="Arial"/>
          <w:sz w:val="24"/>
          <w:szCs w:val="24"/>
        </w:rPr>
        <w:t>Uczelni z głosem doradczym uczestnicz</w:t>
      </w:r>
      <w:r w:rsidR="0045223B">
        <w:rPr>
          <w:rFonts w:ascii="Arial" w:hAnsi="Arial" w:cs="Arial"/>
          <w:sz w:val="24"/>
          <w:szCs w:val="24"/>
        </w:rPr>
        <w:t xml:space="preserve">yli </w:t>
      </w:r>
      <w:r w:rsidR="007B1512" w:rsidRPr="0031266C">
        <w:rPr>
          <w:rFonts w:ascii="Arial" w:hAnsi="Arial" w:cs="Arial"/>
          <w:sz w:val="24"/>
          <w:szCs w:val="24"/>
        </w:rPr>
        <w:t>przedstawiciele Związków Zawodowych funkcjonujących w Uczelni:</w:t>
      </w:r>
    </w:p>
    <w:p w14:paraId="427D1BF5" w14:textId="58A5CF6C" w:rsidR="000854B0" w:rsidRPr="0031266C" w:rsidRDefault="004615E9" w:rsidP="0031266C">
      <w:pPr>
        <w:pStyle w:val="Akapitzlist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31266C">
        <w:rPr>
          <w:rFonts w:ascii="Arial" w:hAnsi="Arial" w:cs="Arial"/>
          <w:sz w:val="24"/>
          <w:szCs w:val="24"/>
        </w:rPr>
        <w:t xml:space="preserve">p. </w:t>
      </w:r>
      <w:r w:rsidR="001623F0" w:rsidRPr="0031266C">
        <w:rPr>
          <w:rFonts w:ascii="Arial" w:hAnsi="Arial" w:cs="Arial"/>
          <w:sz w:val="24"/>
          <w:szCs w:val="24"/>
        </w:rPr>
        <w:t>p</w:t>
      </w:r>
      <w:r w:rsidR="000854B0" w:rsidRPr="0031266C">
        <w:rPr>
          <w:rFonts w:ascii="Arial" w:hAnsi="Arial" w:cs="Arial"/>
          <w:sz w:val="24"/>
          <w:szCs w:val="24"/>
        </w:rPr>
        <w:t>rof. Paweł Jakubowski – Komisja Zakładowa NSZZ Solidarność</w:t>
      </w:r>
    </w:p>
    <w:p w14:paraId="7F36C941" w14:textId="77777777" w:rsidR="00EB751D" w:rsidRPr="0031266C" w:rsidRDefault="00EB751D" w:rsidP="000D2C6D">
      <w:pPr>
        <w:pStyle w:val="Akapitzlist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31266C">
        <w:rPr>
          <w:rFonts w:ascii="Arial" w:hAnsi="Arial" w:cs="Arial"/>
          <w:sz w:val="24"/>
          <w:szCs w:val="24"/>
        </w:rPr>
        <w:t>p. dr Jakub Mazurkiewicz – Inicjatywa Pracownicza przy ASP w Warszawie</w:t>
      </w:r>
    </w:p>
    <w:p w14:paraId="4608102F" w14:textId="77777777" w:rsidR="00EB751D" w:rsidRPr="0031266C" w:rsidRDefault="00EB751D" w:rsidP="000D2C6D">
      <w:pPr>
        <w:pStyle w:val="Akapitzlist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31266C">
        <w:rPr>
          <w:rFonts w:ascii="Arial" w:hAnsi="Arial" w:cs="Arial"/>
          <w:sz w:val="24"/>
          <w:szCs w:val="24"/>
        </w:rPr>
        <w:t>p. mgr Magdalena Sołtys – Związkowa Alternatywa w ASP w Warszawie</w:t>
      </w:r>
    </w:p>
    <w:p w14:paraId="2ECD918F" w14:textId="77777777" w:rsidR="00EB751D" w:rsidRDefault="00EB751D" w:rsidP="000D2C6D"/>
    <w:p w14:paraId="470F3D19" w14:textId="3273C6B0" w:rsidR="002E5AB4" w:rsidRPr="008F0D0F" w:rsidRDefault="004F3DFC" w:rsidP="000D2C6D">
      <w:pPr>
        <w:pStyle w:val="Akapitzlist"/>
        <w:numPr>
          <w:ilvl w:val="0"/>
          <w:numId w:val="29"/>
        </w:numPr>
        <w:rPr>
          <w:rFonts w:ascii="Arial" w:hAnsi="Arial" w:cs="Arial"/>
          <w:b/>
          <w:bCs/>
          <w:sz w:val="24"/>
          <w:szCs w:val="24"/>
        </w:rPr>
      </w:pPr>
      <w:r w:rsidRPr="002D5000">
        <w:rPr>
          <w:rFonts w:ascii="Arial" w:hAnsi="Arial" w:cs="Arial"/>
          <w:b/>
          <w:bCs/>
          <w:sz w:val="24"/>
          <w:szCs w:val="24"/>
        </w:rPr>
        <w:t>Posiedzenia Rady Uczelni</w:t>
      </w:r>
    </w:p>
    <w:p w14:paraId="0676D398" w14:textId="3C706F43" w:rsidR="004F44FF" w:rsidRPr="002E5AB4" w:rsidRDefault="00A43F94" w:rsidP="002E5AB4">
      <w:pPr>
        <w:jc w:val="both"/>
        <w:rPr>
          <w:rFonts w:ascii="Arial" w:hAnsi="Arial" w:cs="Arial"/>
          <w:sz w:val="24"/>
          <w:szCs w:val="24"/>
        </w:rPr>
      </w:pPr>
      <w:r w:rsidRPr="002E5AB4">
        <w:rPr>
          <w:rFonts w:ascii="Arial" w:hAnsi="Arial" w:cs="Arial"/>
          <w:sz w:val="24"/>
          <w:szCs w:val="24"/>
        </w:rPr>
        <w:t xml:space="preserve">W </w:t>
      </w:r>
      <w:r w:rsidR="007B1512" w:rsidRPr="002E5AB4">
        <w:rPr>
          <w:rFonts w:ascii="Arial" w:hAnsi="Arial" w:cs="Arial"/>
          <w:sz w:val="24"/>
          <w:szCs w:val="24"/>
        </w:rPr>
        <w:t>2023</w:t>
      </w:r>
      <w:r w:rsidR="00ED59C4" w:rsidRPr="002E5AB4">
        <w:rPr>
          <w:rFonts w:ascii="Arial" w:hAnsi="Arial" w:cs="Arial"/>
          <w:sz w:val="24"/>
          <w:szCs w:val="24"/>
        </w:rPr>
        <w:t xml:space="preserve"> roku </w:t>
      </w:r>
      <w:r w:rsidRPr="002E5AB4">
        <w:rPr>
          <w:rFonts w:ascii="Arial" w:hAnsi="Arial" w:cs="Arial"/>
          <w:sz w:val="24"/>
          <w:szCs w:val="24"/>
        </w:rPr>
        <w:t xml:space="preserve">odbyło się </w:t>
      </w:r>
      <w:r w:rsidR="007B1512" w:rsidRPr="002E5AB4">
        <w:rPr>
          <w:rFonts w:ascii="Arial" w:hAnsi="Arial" w:cs="Arial"/>
          <w:sz w:val="24"/>
          <w:szCs w:val="24"/>
        </w:rPr>
        <w:t>10</w:t>
      </w:r>
      <w:r w:rsidR="00B907C7" w:rsidRPr="002E5AB4">
        <w:rPr>
          <w:rFonts w:ascii="Arial" w:hAnsi="Arial" w:cs="Arial"/>
          <w:sz w:val="24"/>
          <w:szCs w:val="24"/>
        </w:rPr>
        <w:t xml:space="preserve"> </w:t>
      </w:r>
      <w:r w:rsidR="007B1512" w:rsidRPr="002E5AB4">
        <w:rPr>
          <w:rFonts w:ascii="Arial" w:hAnsi="Arial" w:cs="Arial"/>
          <w:sz w:val="24"/>
          <w:szCs w:val="24"/>
        </w:rPr>
        <w:t>posiedzeń Rady Uczelni</w:t>
      </w:r>
      <w:r w:rsidR="002E5AB4">
        <w:rPr>
          <w:rFonts w:ascii="Arial" w:hAnsi="Arial" w:cs="Arial"/>
          <w:sz w:val="24"/>
          <w:szCs w:val="24"/>
        </w:rPr>
        <w:t xml:space="preserve">, </w:t>
      </w:r>
      <w:r w:rsidR="007B1512" w:rsidRPr="002E5AB4">
        <w:rPr>
          <w:rFonts w:ascii="Arial" w:hAnsi="Arial" w:cs="Arial"/>
          <w:sz w:val="24"/>
          <w:szCs w:val="24"/>
        </w:rPr>
        <w:t xml:space="preserve">w tym </w:t>
      </w:r>
      <w:r w:rsidR="004F44FF" w:rsidRPr="002E5AB4">
        <w:rPr>
          <w:rFonts w:ascii="Arial" w:hAnsi="Arial" w:cs="Arial"/>
          <w:sz w:val="24"/>
          <w:szCs w:val="24"/>
        </w:rPr>
        <w:t>6</w:t>
      </w:r>
      <w:r w:rsidR="002B1B14" w:rsidRPr="002E5AB4">
        <w:rPr>
          <w:rFonts w:ascii="Arial" w:hAnsi="Arial" w:cs="Arial"/>
          <w:sz w:val="24"/>
          <w:szCs w:val="24"/>
        </w:rPr>
        <w:t xml:space="preserve"> </w:t>
      </w:r>
      <w:r w:rsidR="002724ED" w:rsidRPr="002E5AB4">
        <w:rPr>
          <w:rFonts w:ascii="Arial" w:hAnsi="Arial" w:cs="Arial"/>
          <w:sz w:val="24"/>
          <w:szCs w:val="24"/>
        </w:rPr>
        <w:t>spotkań zdalnych za pośrednictwem systemu do wideokonferencji Google Meet</w:t>
      </w:r>
      <w:r w:rsidR="004F44FF" w:rsidRPr="002E5AB4">
        <w:rPr>
          <w:rFonts w:ascii="Arial" w:hAnsi="Arial" w:cs="Arial"/>
          <w:sz w:val="24"/>
          <w:szCs w:val="24"/>
        </w:rPr>
        <w:t>.</w:t>
      </w:r>
    </w:p>
    <w:p w14:paraId="76BA9442" w14:textId="6FFD8C99" w:rsidR="00DA6C80" w:rsidRDefault="00DA6C80" w:rsidP="000D2C6D">
      <w:pPr>
        <w:rPr>
          <w:rFonts w:ascii="Arial" w:hAnsi="Arial" w:cs="Arial"/>
          <w:b/>
          <w:bCs/>
          <w:sz w:val="24"/>
          <w:szCs w:val="24"/>
        </w:rPr>
      </w:pPr>
    </w:p>
    <w:p w14:paraId="6D07C4E5" w14:textId="7C6EBCCA" w:rsidR="006713AB" w:rsidRDefault="006713AB" w:rsidP="000D2C6D">
      <w:pPr>
        <w:rPr>
          <w:rFonts w:ascii="Arial" w:hAnsi="Arial" w:cs="Arial"/>
          <w:b/>
          <w:bCs/>
          <w:sz w:val="24"/>
          <w:szCs w:val="24"/>
        </w:rPr>
      </w:pPr>
    </w:p>
    <w:p w14:paraId="3F4D99C1" w14:textId="77777777" w:rsidR="006713AB" w:rsidRPr="002D5000" w:rsidRDefault="006713AB" w:rsidP="000D2C6D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3279C2AC" w14:textId="603BF1DD" w:rsidR="004F3DFC" w:rsidRPr="002D5000" w:rsidRDefault="00571768" w:rsidP="002D5000">
      <w:pPr>
        <w:pStyle w:val="Akapitzlist"/>
        <w:numPr>
          <w:ilvl w:val="0"/>
          <w:numId w:val="29"/>
        </w:numPr>
        <w:rPr>
          <w:rFonts w:ascii="Arial" w:hAnsi="Arial" w:cs="Arial"/>
          <w:b/>
          <w:bCs/>
          <w:sz w:val="24"/>
          <w:szCs w:val="24"/>
        </w:rPr>
      </w:pPr>
      <w:r w:rsidRPr="002D5000">
        <w:rPr>
          <w:rFonts w:ascii="Arial" w:hAnsi="Arial" w:cs="Arial"/>
          <w:b/>
          <w:bCs/>
          <w:sz w:val="24"/>
          <w:szCs w:val="24"/>
        </w:rPr>
        <w:t>Uchwały</w:t>
      </w:r>
    </w:p>
    <w:p w14:paraId="415CD15F" w14:textId="23949752" w:rsidR="00CA4629" w:rsidRPr="002E5AB4" w:rsidRDefault="00340674" w:rsidP="000D2C6D">
      <w:pPr>
        <w:rPr>
          <w:rFonts w:ascii="Arial" w:hAnsi="Arial" w:cs="Arial"/>
          <w:sz w:val="24"/>
          <w:szCs w:val="24"/>
        </w:rPr>
      </w:pPr>
      <w:r w:rsidRPr="002E5AB4">
        <w:rPr>
          <w:rFonts w:ascii="Arial" w:hAnsi="Arial" w:cs="Arial"/>
          <w:sz w:val="24"/>
          <w:szCs w:val="24"/>
        </w:rPr>
        <w:t xml:space="preserve">W </w:t>
      </w:r>
      <w:r w:rsidR="00CA4629" w:rsidRPr="002E5AB4">
        <w:rPr>
          <w:rFonts w:ascii="Arial" w:hAnsi="Arial" w:cs="Arial"/>
          <w:sz w:val="24"/>
          <w:szCs w:val="24"/>
        </w:rPr>
        <w:t>202</w:t>
      </w:r>
      <w:r w:rsidR="004F44FF" w:rsidRPr="002E5AB4">
        <w:rPr>
          <w:rFonts w:ascii="Arial" w:hAnsi="Arial" w:cs="Arial"/>
          <w:sz w:val="24"/>
          <w:szCs w:val="24"/>
        </w:rPr>
        <w:t>3</w:t>
      </w:r>
      <w:r w:rsidRPr="002E5AB4">
        <w:rPr>
          <w:rFonts w:ascii="Arial" w:hAnsi="Arial" w:cs="Arial"/>
          <w:sz w:val="24"/>
          <w:szCs w:val="24"/>
        </w:rPr>
        <w:t xml:space="preserve"> roku</w:t>
      </w:r>
      <w:r w:rsidR="00B907C7" w:rsidRPr="002E5AB4">
        <w:rPr>
          <w:rFonts w:ascii="Arial" w:hAnsi="Arial" w:cs="Arial"/>
          <w:sz w:val="24"/>
          <w:szCs w:val="24"/>
        </w:rPr>
        <w:t xml:space="preserve"> Rada Uczelni podjęła</w:t>
      </w:r>
      <w:r w:rsidR="002B1B14" w:rsidRPr="002E5AB4">
        <w:rPr>
          <w:rFonts w:ascii="Arial" w:hAnsi="Arial" w:cs="Arial"/>
          <w:sz w:val="24"/>
          <w:szCs w:val="24"/>
        </w:rPr>
        <w:t xml:space="preserve"> 14 </w:t>
      </w:r>
      <w:r w:rsidR="00CA4629" w:rsidRPr="002E5AB4">
        <w:rPr>
          <w:rFonts w:ascii="Arial" w:hAnsi="Arial" w:cs="Arial"/>
          <w:sz w:val="24"/>
          <w:szCs w:val="24"/>
        </w:rPr>
        <w:t>Uchwał</w:t>
      </w:r>
      <w:r w:rsidR="00170097">
        <w:rPr>
          <w:rFonts w:ascii="Arial" w:hAnsi="Arial" w:cs="Arial"/>
          <w:sz w:val="24"/>
          <w:szCs w:val="24"/>
        </w:rPr>
        <w:t>:</w:t>
      </w:r>
    </w:p>
    <w:p w14:paraId="401CCB7B" w14:textId="359D765B" w:rsidR="00D02433" w:rsidRDefault="00DC48EA" w:rsidP="002D5000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D5000">
        <w:rPr>
          <w:rFonts w:ascii="Arial" w:hAnsi="Arial" w:cs="Arial"/>
          <w:b/>
          <w:bCs/>
          <w:sz w:val="24"/>
          <w:szCs w:val="24"/>
        </w:rPr>
        <w:t>Uchwała</w:t>
      </w:r>
      <w:r w:rsidR="00DA6C80" w:rsidRPr="002D5000">
        <w:rPr>
          <w:rFonts w:ascii="Arial" w:hAnsi="Arial" w:cs="Arial"/>
          <w:b/>
          <w:bCs/>
          <w:sz w:val="24"/>
          <w:szCs w:val="24"/>
        </w:rPr>
        <w:t xml:space="preserve"> </w:t>
      </w:r>
      <w:r w:rsidRPr="002D5000">
        <w:rPr>
          <w:rFonts w:ascii="Arial" w:hAnsi="Arial" w:cs="Arial"/>
          <w:b/>
          <w:bCs/>
          <w:sz w:val="24"/>
          <w:szCs w:val="24"/>
        </w:rPr>
        <w:t>1/2023</w:t>
      </w:r>
      <w:r w:rsidR="00D02433" w:rsidRPr="00BB2F66">
        <w:rPr>
          <w:rFonts w:ascii="Arial" w:hAnsi="Arial" w:cs="Arial"/>
          <w:sz w:val="24"/>
          <w:szCs w:val="24"/>
        </w:rPr>
        <w:t xml:space="preserve"> w sprawie </w:t>
      </w:r>
      <w:r w:rsidR="002B1B14" w:rsidRPr="00BB2F66">
        <w:rPr>
          <w:rFonts w:ascii="Arial" w:hAnsi="Arial" w:cs="Arial"/>
          <w:sz w:val="24"/>
          <w:szCs w:val="24"/>
        </w:rPr>
        <w:t xml:space="preserve">zatwierdzenia Sprawozdania z działalności Rady Uczelni ASP </w:t>
      </w:r>
      <w:r w:rsidRPr="00BB2F66">
        <w:rPr>
          <w:rFonts w:ascii="Arial" w:hAnsi="Arial" w:cs="Arial"/>
          <w:sz w:val="24"/>
          <w:szCs w:val="24"/>
        </w:rPr>
        <w:t>w Warszawie za rok 2022</w:t>
      </w:r>
    </w:p>
    <w:p w14:paraId="039D1FE4" w14:textId="77777777" w:rsidR="002D5000" w:rsidRDefault="002D5000" w:rsidP="002D5000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2BB70E91" w14:textId="63BB875D" w:rsidR="00D02433" w:rsidRDefault="00DC48EA" w:rsidP="002D5000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D5000">
        <w:rPr>
          <w:rFonts w:ascii="Arial" w:hAnsi="Arial" w:cs="Arial"/>
          <w:b/>
          <w:bCs/>
          <w:sz w:val="24"/>
          <w:szCs w:val="24"/>
        </w:rPr>
        <w:t>Uchwała 2/2023</w:t>
      </w:r>
      <w:r w:rsidR="00D02433" w:rsidRPr="00DA6C80">
        <w:rPr>
          <w:rFonts w:ascii="Arial" w:hAnsi="Arial" w:cs="Arial"/>
          <w:sz w:val="24"/>
          <w:szCs w:val="24"/>
        </w:rPr>
        <w:t xml:space="preserve"> w sprawie </w:t>
      </w:r>
      <w:r w:rsidRPr="00DA6C80">
        <w:rPr>
          <w:rFonts w:ascii="Arial" w:hAnsi="Arial" w:cs="Arial"/>
          <w:sz w:val="24"/>
          <w:szCs w:val="24"/>
        </w:rPr>
        <w:t>wystąpienia z wnioskiem o podwyższenie wynagrodzenia zasadniczego i dodatku funkcyjnego dla Rektora ASP</w:t>
      </w:r>
      <w:r w:rsidR="00DA6C80">
        <w:rPr>
          <w:rFonts w:ascii="Arial" w:hAnsi="Arial" w:cs="Arial"/>
          <w:sz w:val="24"/>
          <w:szCs w:val="24"/>
        </w:rPr>
        <w:t xml:space="preserve">                                  </w:t>
      </w:r>
      <w:r w:rsidRPr="00DA6C80">
        <w:rPr>
          <w:rFonts w:ascii="Arial" w:hAnsi="Arial" w:cs="Arial"/>
          <w:sz w:val="24"/>
          <w:szCs w:val="24"/>
        </w:rPr>
        <w:t xml:space="preserve"> w Warszawie prof. Błażeja Ostoja Lniskiego</w:t>
      </w:r>
    </w:p>
    <w:p w14:paraId="683C5488" w14:textId="77777777" w:rsidR="002D5000" w:rsidRDefault="002D5000" w:rsidP="002D5000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01EC44D0" w14:textId="51198749" w:rsidR="00D02433" w:rsidRDefault="00DC48EA" w:rsidP="002D5000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D5000">
        <w:rPr>
          <w:rFonts w:ascii="Arial" w:hAnsi="Arial" w:cs="Arial"/>
          <w:b/>
          <w:bCs/>
          <w:sz w:val="24"/>
          <w:szCs w:val="24"/>
        </w:rPr>
        <w:t>Uchwała 3/2023</w:t>
      </w:r>
      <w:r w:rsidR="00D02433" w:rsidRPr="00DA6C80">
        <w:rPr>
          <w:rFonts w:ascii="Arial" w:hAnsi="Arial" w:cs="Arial"/>
          <w:sz w:val="24"/>
          <w:szCs w:val="24"/>
        </w:rPr>
        <w:t xml:space="preserve"> w sprawie </w:t>
      </w:r>
      <w:r w:rsidR="000611BE" w:rsidRPr="00DA6C80">
        <w:rPr>
          <w:rFonts w:ascii="Arial" w:hAnsi="Arial" w:cs="Arial"/>
          <w:sz w:val="24"/>
          <w:szCs w:val="24"/>
        </w:rPr>
        <w:t>zaopiniowania korekty planu rzeczowo-finansowego na rok 2022 Akademii Sztuk Pięknych w Warszawie</w:t>
      </w:r>
    </w:p>
    <w:p w14:paraId="73F3328B" w14:textId="77777777" w:rsidR="002D5000" w:rsidRDefault="002D5000" w:rsidP="002D5000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7CED3CCA" w14:textId="25342822" w:rsidR="00B2511C" w:rsidRDefault="00DC48EA" w:rsidP="002D5000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D5000">
        <w:rPr>
          <w:rFonts w:ascii="Arial" w:hAnsi="Arial" w:cs="Arial"/>
          <w:b/>
          <w:bCs/>
          <w:sz w:val="24"/>
          <w:szCs w:val="24"/>
        </w:rPr>
        <w:t>Uchwała 4/2023</w:t>
      </w:r>
      <w:r w:rsidR="00D02433" w:rsidRPr="00DA6C80">
        <w:rPr>
          <w:rFonts w:ascii="Arial" w:hAnsi="Arial" w:cs="Arial"/>
          <w:sz w:val="24"/>
          <w:szCs w:val="24"/>
        </w:rPr>
        <w:t xml:space="preserve"> w sprawie </w:t>
      </w:r>
      <w:r w:rsidR="000611BE" w:rsidRPr="00DA6C80">
        <w:rPr>
          <w:rFonts w:ascii="Arial" w:hAnsi="Arial" w:cs="Arial"/>
          <w:sz w:val="24"/>
          <w:szCs w:val="24"/>
        </w:rPr>
        <w:t>wyrażenia zgody na ustanowienie służebności gruntowej na rzecz W</w:t>
      </w:r>
      <w:r w:rsidR="00B35D41" w:rsidRPr="00DA6C80">
        <w:rPr>
          <w:rFonts w:ascii="Arial" w:hAnsi="Arial" w:cs="Arial"/>
          <w:sz w:val="24"/>
          <w:szCs w:val="24"/>
        </w:rPr>
        <w:t xml:space="preserve">spólnoty Mieszkaniowej budynku przy ul. Myśliwieckiej 8 </w:t>
      </w:r>
      <w:r w:rsidR="00DA6C80">
        <w:rPr>
          <w:rFonts w:ascii="Arial" w:hAnsi="Arial" w:cs="Arial"/>
          <w:sz w:val="24"/>
          <w:szCs w:val="24"/>
        </w:rPr>
        <w:t xml:space="preserve">                 </w:t>
      </w:r>
      <w:r w:rsidR="00B35D41" w:rsidRPr="00DA6C80">
        <w:rPr>
          <w:rFonts w:ascii="Arial" w:hAnsi="Arial" w:cs="Arial"/>
          <w:sz w:val="24"/>
          <w:szCs w:val="24"/>
        </w:rPr>
        <w:t>w Warszawie</w:t>
      </w:r>
    </w:p>
    <w:p w14:paraId="60EB1D95" w14:textId="77777777" w:rsidR="002D5000" w:rsidRDefault="002D5000" w:rsidP="002D5000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77F4FC44" w14:textId="0E6AF858" w:rsidR="00D02433" w:rsidRDefault="00DC48EA" w:rsidP="002D5000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D5000">
        <w:rPr>
          <w:rFonts w:ascii="Arial" w:hAnsi="Arial" w:cs="Arial"/>
          <w:b/>
          <w:bCs/>
          <w:sz w:val="24"/>
          <w:szCs w:val="24"/>
        </w:rPr>
        <w:t>Uchwała 5/2023</w:t>
      </w:r>
      <w:r w:rsidR="00D02433" w:rsidRPr="00DA6C80">
        <w:rPr>
          <w:rFonts w:ascii="Arial" w:hAnsi="Arial" w:cs="Arial"/>
          <w:sz w:val="24"/>
          <w:szCs w:val="24"/>
        </w:rPr>
        <w:t xml:space="preserve"> w sprawie </w:t>
      </w:r>
      <w:r w:rsidR="00B35D41" w:rsidRPr="00DA6C80">
        <w:rPr>
          <w:rFonts w:ascii="Arial" w:hAnsi="Arial" w:cs="Arial"/>
          <w:sz w:val="24"/>
          <w:szCs w:val="24"/>
        </w:rPr>
        <w:t>zaopiniowania planu rzeczowo-finansowego na rok 2023 Akademii Sztuk Pięknych w Warszawie</w:t>
      </w:r>
    </w:p>
    <w:p w14:paraId="00E36BAC" w14:textId="77777777" w:rsidR="002D5000" w:rsidRDefault="002D5000" w:rsidP="002D5000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0C7EAB27" w14:textId="30F2731A" w:rsidR="00D02433" w:rsidRDefault="00DC48EA" w:rsidP="002D5000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D5000">
        <w:rPr>
          <w:rFonts w:ascii="Arial" w:hAnsi="Arial" w:cs="Arial"/>
          <w:b/>
          <w:bCs/>
          <w:sz w:val="24"/>
          <w:szCs w:val="24"/>
        </w:rPr>
        <w:t>Uchwała 6/2023</w:t>
      </w:r>
      <w:r w:rsidR="002B1B14" w:rsidRPr="00DA6C80">
        <w:rPr>
          <w:rFonts w:ascii="Arial" w:hAnsi="Arial" w:cs="Arial"/>
          <w:sz w:val="24"/>
          <w:szCs w:val="24"/>
        </w:rPr>
        <w:t xml:space="preserve"> w sprawie </w:t>
      </w:r>
      <w:r w:rsidR="00B35D41" w:rsidRPr="00DA6C80">
        <w:rPr>
          <w:rFonts w:ascii="Arial" w:hAnsi="Arial" w:cs="Arial"/>
          <w:sz w:val="24"/>
          <w:szCs w:val="24"/>
        </w:rPr>
        <w:t>zatwierdzenia sprawozdania z wykonania planu rzeczowo-finansowego za rok 2022 Akademii Sztuk Pięknych w Warszawie</w:t>
      </w:r>
    </w:p>
    <w:p w14:paraId="1D4AB48D" w14:textId="77777777" w:rsidR="002D5000" w:rsidRDefault="002D5000" w:rsidP="002D5000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7278A0C0" w14:textId="232FB99C" w:rsidR="00D02433" w:rsidRDefault="002B1B14" w:rsidP="002D5000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D5000">
        <w:rPr>
          <w:rFonts w:ascii="Arial" w:hAnsi="Arial" w:cs="Arial"/>
          <w:b/>
          <w:bCs/>
          <w:sz w:val="24"/>
          <w:szCs w:val="24"/>
        </w:rPr>
        <w:t xml:space="preserve">Uchwała </w:t>
      </w:r>
      <w:r w:rsidR="00DC48EA" w:rsidRPr="002D5000">
        <w:rPr>
          <w:rFonts w:ascii="Arial" w:hAnsi="Arial" w:cs="Arial"/>
          <w:b/>
          <w:bCs/>
          <w:sz w:val="24"/>
          <w:szCs w:val="24"/>
        </w:rPr>
        <w:t>7/2023</w:t>
      </w:r>
      <w:r w:rsidR="00D02433" w:rsidRPr="00DA6C80">
        <w:rPr>
          <w:rFonts w:ascii="Arial" w:hAnsi="Arial" w:cs="Arial"/>
          <w:sz w:val="24"/>
          <w:szCs w:val="24"/>
        </w:rPr>
        <w:t xml:space="preserve"> w sprawie </w:t>
      </w:r>
      <w:r w:rsidR="00B35D41" w:rsidRPr="00DA6C80">
        <w:rPr>
          <w:rFonts w:ascii="Arial" w:hAnsi="Arial" w:cs="Arial"/>
          <w:sz w:val="24"/>
          <w:szCs w:val="24"/>
        </w:rPr>
        <w:t>zatwierdzenia sprawozdania finansowego za rok 2022Akademii Sztuk Pięknych w Warszawie</w:t>
      </w:r>
    </w:p>
    <w:p w14:paraId="6E09318C" w14:textId="77777777" w:rsidR="002D5000" w:rsidRDefault="002D5000" w:rsidP="002D5000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18BBDEB0" w14:textId="5903EB7F" w:rsidR="00D02433" w:rsidRDefault="00DC48EA" w:rsidP="002D5000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D5000">
        <w:rPr>
          <w:rFonts w:ascii="Arial" w:hAnsi="Arial" w:cs="Arial"/>
          <w:b/>
          <w:bCs/>
          <w:sz w:val="24"/>
          <w:szCs w:val="24"/>
        </w:rPr>
        <w:t>Uchwała 8/2023</w:t>
      </w:r>
      <w:r w:rsidR="00D02433" w:rsidRPr="00DA6C80">
        <w:rPr>
          <w:rFonts w:ascii="Arial" w:hAnsi="Arial" w:cs="Arial"/>
          <w:sz w:val="24"/>
          <w:szCs w:val="24"/>
        </w:rPr>
        <w:t xml:space="preserve"> w sprawie </w:t>
      </w:r>
      <w:r w:rsidR="00B35D41" w:rsidRPr="00DA6C80">
        <w:rPr>
          <w:rFonts w:ascii="Arial" w:hAnsi="Arial" w:cs="Arial"/>
          <w:sz w:val="24"/>
          <w:szCs w:val="24"/>
        </w:rPr>
        <w:t>zaopiniowania korekty planu rzeczowo-finansowego na rok 2023 Akademii Sztuk Pięknych w Warszawie</w:t>
      </w:r>
    </w:p>
    <w:p w14:paraId="3C47DF6E" w14:textId="77777777" w:rsidR="002D5000" w:rsidRDefault="002D5000" w:rsidP="002D5000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5BEE2BE5" w14:textId="691BE36B" w:rsidR="00B35D41" w:rsidRDefault="00DC48EA" w:rsidP="002D5000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D5000">
        <w:rPr>
          <w:rFonts w:ascii="Arial" w:hAnsi="Arial" w:cs="Arial"/>
          <w:b/>
          <w:bCs/>
          <w:sz w:val="24"/>
          <w:szCs w:val="24"/>
        </w:rPr>
        <w:t>Uchwała 9/2023</w:t>
      </w:r>
      <w:r w:rsidR="00D02433" w:rsidRPr="00DA6C80">
        <w:rPr>
          <w:rFonts w:ascii="Arial" w:hAnsi="Arial" w:cs="Arial"/>
          <w:sz w:val="24"/>
          <w:szCs w:val="24"/>
        </w:rPr>
        <w:t xml:space="preserve"> w sprawie </w:t>
      </w:r>
      <w:r w:rsidR="00B35D41" w:rsidRPr="00DA6C80">
        <w:rPr>
          <w:rFonts w:ascii="Arial" w:hAnsi="Arial" w:cs="Arial"/>
          <w:sz w:val="24"/>
          <w:szCs w:val="24"/>
        </w:rPr>
        <w:t>wyrażenia zgody na ustanowienie służebności gruntowej na rzecz Wspólnoty Mieszkaniowej budynku przy ul. Myśliwieckiej 8 w Warszawie, KW</w:t>
      </w:r>
      <w:r w:rsidR="00106AB3" w:rsidRPr="00DA6C80">
        <w:rPr>
          <w:rFonts w:ascii="Arial" w:hAnsi="Arial" w:cs="Arial"/>
          <w:sz w:val="24"/>
          <w:szCs w:val="24"/>
        </w:rPr>
        <w:t xml:space="preserve"> nr</w:t>
      </w:r>
      <w:r w:rsidR="00A0695F" w:rsidRPr="00DA6C80">
        <w:rPr>
          <w:rFonts w:ascii="Arial" w:hAnsi="Arial" w:cs="Arial"/>
          <w:sz w:val="24"/>
          <w:szCs w:val="24"/>
        </w:rPr>
        <w:t xml:space="preserve"> </w:t>
      </w:r>
      <w:r w:rsidR="00B35D41" w:rsidRPr="00DA6C80">
        <w:rPr>
          <w:rFonts w:ascii="Arial" w:hAnsi="Arial" w:cs="Arial"/>
          <w:sz w:val="24"/>
          <w:szCs w:val="24"/>
        </w:rPr>
        <w:t>WA4M/00048925/3</w:t>
      </w:r>
    </w:p>
    <w:p w14:paraId="11C521B4" w14:textId="77777777" w:rsidR="002D5000" w:rsidRDefault="002D5000" w:rsidP="002D5000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58F08743" w14:textId="35E225D2" w:rsidR="00B2511C" w:rsidRDefault="00DC48EA" w:rsidP="002D5000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D5000">
        <w:rPr>
          <w:rFonts w:ascii="Arial" w:hAnsi="Arial" w:cs="Arial"/>
          <w:b/>
          <w:bCs/>
          <w:sz w:val="24"/>
          <w:szCs w:val="24"/>
        </w:rPr>
        <w:t>Uchwała 10/2023</w:t>
      </w:r>
      <w:r w:rsidR="00D02433" w:rsidRPr="00DA6C80">
        <w:rPr>
          <w:rFonts w:ascii="Arial" w:hAnsi="Arial" w:cs="Arial"/>
          <w:sz w:val="24"/>
          <w:szCs w:val="24"/>
        </w:rPr>
        <w:t xml:space="preserve"> </w:t>
      </w:r>
      <w:r w:rsidR="00B2511C" w:rsidRPr="00DA6C80">
        <w:rPr>
          <w:rFonts w:ascii="Arial" w:hAnsi="Arial" w:cs="Arial"/>
          <w:sz w:val="24"/>
          <w:szCs w:val="24"/>
        </w:rPr>
        <w:t xml:space="preserve">w sprawie </w:t>
      </w:r>
      <w:r w:rsidR="00B35D41" w:rsidRPr="00DA6C80">
        <w:rPr>
          <w:rFonts w:ascii="Arial" w:hAnsi="Arial" w:cs="Arial"/>
          <w:sz w:val="24"/>
          <w:szCs w:val="24"/>
        </w:rPr>
        <w:t>wyrażenia opinii na temat zmiany Statutu Akademii Sztuk Pięknych w W</w:t>
      </w:r>
      <w:r w:rsidR="00080F1C" w:rsidRPr="00DA6C80">
        <w:rPr>
          <w:rFonts w:ascii="Arial" w:hAnsi="Arial" w:cs="Arial"/>
          <w:sz w:val="24"/>
          <w:szCs w:val="24"/>
        </w:rPr>
        <w:t>arszawie, wprowadzonego uchwałą Senatu ASP w Warszawie nr 15/2009 z dnia 28 maja 2019 roku wraz z późniejszymi zmianami</w:t>
      </w:r>
    </w:p>
    <w:p w14:paraId="7968AE20" w14:textId="77777777" w:rsidR="002D5000" w:rsidRDefault="002D5000" w:rsidP="002D5000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3A5C3337" w14:textId="25DAF86C" w:rsidR="00B2511C" w:rsidRDefault="00DC48EA" w:rsidP="002D5000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D5000">
        <w:rPr>
          <w:rFonts w:ascii="Arial" w:hAnsi="Arial" w:cs="Arial"/>
          <w:b/>
          <w:bCs/>
          <w:sz w:val="24"/>
          <w:szCs w:val="24"/>
        </w:rPr>
        <w:t>Uchwała 11/2023</w:t>
      </w:r>
      <w:r w:rsidR="00D02433" w:rsidRPr="00DA6C80">
        <w:rPr>
          <w:rFonts w:ascii="Arial" w:hAnsi="Arial" w:cs="Arial"/>
          <w:sz w:val="24"/>
          <w:szCs w:val="24"/>
        </w:rPr>
        <w:t xml:space="preserve"> w sprawie </w:t>
      </w:r>
      <w:r w:rsidR="00080F1C" w:rsidRPr="00DA6C80">
        <w:rPr>
          <w:rFonts w:ascii="Arial" w:hAnsi="Arial" w:cs="Arial"/>
          <w:sz w:val="24"/>
          <w:szCs w:val="24"/>
        </w:rPr>
        <w:t>przyjęcia do aprobującej wiadomości Sprawozdania Rektora</w:t>
      </w:r>
      <w:r w:rsidR="00A0695F" w:rsidRPr="00DA6C80">
        <w:rPr>
          <w:rFonts w:ascii="Arial" w:hAnsi="Arial" w:cs="Arial"/>
          <w:sz w:val="24"/>
          <w:szCs w:val="24"/>
        </w:rPr>
        <w:t xml:space="preserve"> </w:t>
      </w:r>
      <w:r w:rsidR="00080F1C" w:rsidRPr="00DA6C80">
        <w:rPr>
          <w:rFonts w:ascii="Arial" w:hAnsi="Arial" w:cs="Arial"/>
          <w:sz w:val="24"/>
          <w:szCs w:val="24"/>
        </w:rPr>
        <w:t>z działalności Akademii Sztuk Pięknych w Warszawie od 1 września 2022 roku do 31 sierpnia 2023 roku</w:t>
      </w:r>
    </w:p>
    <w:p w14:paraId="1BFD4312" w14:textId="77777777" w:rsidR="008F0D0F" w:rsidRDefault="008F0D0F" w:rsidP="002D5000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5502103D" w14:textId="0449A407" w:rsidR="00080F1C" w:rsidRDefault="00DC48EA" w:rsidP="002D5000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D5000">
        <w:rPr>
          <w:rFonts w:ascii="Arial" w:hAnsi="Arial" w:cs="Arial"/>
          <w:b/>
          <w:bCs/>
          <w:sz w:val="24"/>
          <w:szCs w:val="24"/>
        </w:rPr>
        <w:t>Uchwała 12/2023</w:t>
      </w:r>
      <w:r w:rsidR="00D02433" w:rsidRPr="00DA6C80">
        <w:rPr>
          <w:rFonts w:ascii="Arial" w:hAnsi="Arial" w:cs="Arial"/>
          <w:sz w:val="24"/>
          <w:szCs w:val="24"/>
        </w:rPr>
        <w:t xml:space="preserve"> w sprawie </w:t>
      </w:r>
      <w:r w:rsidR="00080F1C" w:rsidRPr="00DA6C80">
        <w:rPr>
          <w:rFonts w:ascii="Arial" w:hAnsi="Arial" w:cs="Arial"/>
          <w:sz w:val="24"/>
          <w:szCs w:val="24"/>
        </w:rPr>
        <w:t>wyrażenia zgody na ustanowienie służebności gruntowej na rzecz Wspólnoty Mieszkaniowej budynku przy ul. Myśliwieckiej 8</w:t>
      </w:r>
      <w:r w:rsidR="00DA6C80">
        <w:rPr>
          <w:rFonts w:ascii="Arial" w:hAnsi="Arial" w:cs="Arial"/>
          <w:sz w:val="24"/>
          <w:szCs w:val="24"/>
        </w:rPr>
        <w:t xml:space="preserve">                      </w:t>
      </w:r>
      <w:r w:rsidR="00080F1C" w:rsidRPr="00DA6C80">
        <w:rPr>
          <w:rFonts w:ascii="Arial" w:hAnsi="Arial" w:cs="Arial"/>
          <w:sz w:val="24"/>
          <w:szCs w:val="24"/>
        </w:rPr>
        <w:t xml:space="preserve"> w Warszawie, KW nr WA4M/00048925/3</w:t>
      </w:r>
    </w:p>
    <w:p w14:paraId="0299F1B2" w14:textId="77777777" w:rsidR="002D5000" w:rsidRDefault="002D5000" w:rsidP="002D5000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0B5AB842" w14:textId="694375FF" w:rsidR="00B2511C" w:rsidRDefault="00DC48EA" w:rsidP="002D5000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D5000">
        <w:rPr>
          <w:rFonts w:ascii="Arial" w:hAnsi="Arial" w:cs="Arial"/>
          <w:b/>
          <w:bCs/>
          <w:sz w:val="24"/>
          <w:szCs w:val="24"/>
        </w:rPr>
        <w:t>Uchwała 13/2023</w:t>
      </w:r>
      <w:r w:rsidR="00B2511C" w:rsidRPr="00DA6C80">
        <w:rPr>
          <w:rFonts w:ascii="Arial" w:hAnsi="Arial" w:cs="Arial"/>
          <w:sz w:val="24"/>
          <w:szCs w:val="24"/>
        </w:rPr>
        <w:t xml:space="preserve"> </w:t>
      </w:r>
      <w:bookmarkStart w:id="1" w:name="OLE_LINK1"/>
      <w:r w:rsidRPr="00DA6C80">
        <w:rPr>
          <w:rFonts w:ascii="Arial" w:hAnsi="Arial" w:cs="Arial"/>
          <w:sz w:val="24"/>
          <w:szCs w:val="24"/>
        </w:rPr>
        <w:t xml:space="preserve">w sprawie </w:t>
      </w:r>
      <w:r w:rsidR="00080F1C" w:rsidRPr="00DA6C80">
        <w:rPr>
          <w:rFonts w:ascii="Arial" w:hAnsi="Arial" w:cs="Arial"/>
          <w:sz w:val="24"/>
          <w:szCs w:val="24"/>
        </w:rPr>
        <w:t>zaopiniowania korekty planu rzeczowo-finansowego na rok 2023 Akademii Sztuk Pięknych w Warszawie</w:t>
      </w:r>
      <w:bookmarkEnd w:id="1"/>
    </w:p>
    <w:p w14:paraId="540351E1" w14:textId="77777777" w:rsidR="002D5000" w:rsidRDefault="002D5000" w:rsidP="002D5000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21B26353" w14:textId="2D7479FC" w:rsidR="00B2511C" w:rsidRPr="00DA6C80" w:rsidRDefault="00B2511C" w:rsidP="002D5000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D5000">
        <w:rPr>
          <w:rFonts w:ascii="Arial" w:hAnsi="Arial" w:cs="Arial"/>
          <w:b/>
          <w:bCs/>
          <w:sz w:val="24"/>
          <w:szCs w:val="24"/>
        </w:rPr>
        <w:t>Uchwała 14/20</w:t>
      </w:r>
      <w:r w:rsidR="00DC48EA" w:rsidRPr="002D5000">
        <w:rPr>
          <w:rFonts w:ascii="Arial" w:hAnsi="Arial" w:cs="Arial"/>
          <w:b/>
          <w:bCs/>
          <w:sz w:val="24"/>
          <w:szCs w:val="24"/>
        </w:rPr>
        <w:t>23</w:t>
      </w:r>
      <w:r w:rsidRPr="00DA6C80">
        <w:rPr>
          <w:rFonts w:ascii="Arial" w:hAnsi="Arial" w:cs="Arial"/>
          <w:sz w:val="24"/>
          <w:szCs w:val="24"/>
        </w:rPr>
        <w:t xml:space="preserve"> w sprawie </w:t>
      </w:r>
      <w:r w:rsidR="00080F1C" w:rsidRPr="00DA6C80">
        <w:rPr>
          <w:rFonts w:ascii="Arial" w:hAnsi="Arial" w:cs="Arial"/>
          <w:sz w:val="24"/>
          <w:szCs w:val="24"/>
        </w:rPr>
        <w:t xml:space="preserve">wyboru firmy audytorskiej do badania rocznego sprawozdania finansowego Akademii Sztuk Pięknych w Warszawie </w:t>
      </w:r>
    </w:p>
    <w:p w14:paraId="2027BDB5" w14:textId="2A4662B0" w:rsidR="004F3DFC" w:rsidRPr="000D2C6D" w:rsidRDefault="004F3DFC" w:rsidP="000D2C6D"/>
    <w:p w14:paraId="1E583EA7" w14:textId="175A72D5" w:rsidR="00B93839" w:rsidRPr="00032307" w:rsidRDefault="004F3DFC" w:rsidP="000D2C6D">
      <w:pPr>
        <w:pStyle w:val="Akapitzlist"/>
        <w:numPr>
          <w:ilvl w:val="0"/>
          <w:numId w:val="29"/>
        </w:numPr>
        <w:rPr>
          <w:rFonts w:ascii="Arial" w:hAnsi="Arial" w:cs="Arial"/>
          <w:b/>
          <w:bCs/>
          <w:sz w:val="24"/>
          <w:szCs w:val="24"/>
        </w:rPr>
      </w:pPr>
      <w:r w:rsidRPr="002D5000">
        <w:rPr>
          <w:rFonts w:ascii="Arial" w:hAnsi="Arial" w:cs="Arial"/>
          <w:b/>
          <w:bCs/>
          <w:sz w:val="24"/>
          <w:szCs w:val="24"/>
        </w:rPr>
        <w:t>Goście</w:t>
      </w:r>
    </w:p>
    <w:p w14:paraId="4F2096D2" w14:textId="77777777" w:rsidR="00B93839" w:rsidRPr="003302BC" w:rsidRDefault="00B93839" w:rsidP="000D2C6D">
      <w:pPr>
        <w:rPr>
          <w:rFonts w:ascii="Arial" w:hAnsi="Arial" w:cs="Arial"/>
          <w:sz w:val="24"/>
          <w:szCs w:val="24"/>
        </w:rPr>
      </w:pPr>
      <w:r w:rsidRPr="003302BC">
        <w:rPr>
          <w:rFonts w:ascii="Arial" w:hAnsi="Arial" w:cs="Arial"/>
          <w:sz w:val="24"/>
          <w:szCs w:val="24"/>
        </w:rPr>
        <w:t>W posiedzeniach Rady Uczelni uczestniczyli:</w:t>
      </w:r>
    </w:p>
    <w:p w14:paraId="3046CE7B" w14:textId="2BED9F96" w:rsidR="00B93839" w:rsidRDefault="008759D4" w:rsidP="00022C5E">
      <w:pPr>
        <w:pStyle w:val="Akapitzlist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022C5E">
        <w:rPr>
          <w:rFonts w:ascii="Arial" w:hAnsi="Arial" w:cs="Arial"/>
          <w:sz w:val="24"/>
          <w:szCs w:val="24"/>
        </w:rPr>
        <w:t xml:space="preserve">p. </w:t>
      </w:r>
      <w:r w:rsidR="00BB1F11" w:rsidRPr="00022C5E">
        <w:rPr>
          <w:rFonts w:ascii="Arial" w:hAnsi="Arial" w:cs="Arial"/>
          <w:sz w:val="24"/>
          <w:szCs w:val="24"/>
        </w:rPr>
        <w:t xml:space="preserve">prof. </w:t>
      </w:r>
      <w:r w:rsidR="00B93839" w:rsidRPr="00022C5E">
        <w:rPr>
          <w:rFonts w:ascii="Arial" w:hAnsi="Arial" w:cs="Arial"/>
          <w:sz w:val="24"/>
          <w:szCs w:val="24"/>
        </w:rPr>
        <w:t>Błażej Ostoja Lniski - Rektor ASP w Warszawie</w:t>
      </w:r>
    </w:p>
    <w:p w14:paraId="78A83A30" w14:textId="64D3C9B2" w:rsidR="00B93839" w:rsidRDefault="008759D4" w:rsidP="000D2C6D">
      <w:pPr>
        <w:pStyle w:val="Akapitzlist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022C5E">
        <w:rPr>
          <w:rFonts w:ascii="Arial" w:hAnsi="Arial" w:cs="Arial"/>
          <w:sz w:val="24"/>
          <w:szCs w:val="24"/>
        </w:rPr>
        <w:t xml:space="preserve">p. </w:t>
      </w:r>
      <w:r w:rsidR="00BB1F11" w:rsidRPr="00022C5E">
        <w:rPr>
          <w:rFonts w:ascii="Arial" w:hAnsi="Arial" w:cs="Arial"/>
          <w:sz w:val="24"/>
          <w:szCs w:val="24"/>
        </w:rPr>
        <w:t>p</w:t>
      </w:r>
      <w:r w:rsidR="00B93839" w:rsidRPr="00022C5E">
        <w:rPr>
          <w:rFonts w:ascii="Arial" w:hAnsi="Arial" w:cs="Arial"/>
          <w:sz w:val="24"/>
          <w:szCs w:val="24"/>
        </w:rPr>
        <w:t>rof. Jacek Staszewski – Pełnomocnik  ds. ewaluacji</w:t>
      </w:r>
    </w:p>
    <w:p w14:paraId="68CD2FC8" w14:textId="71B26B85" w:rsidR="00B93839" w:rsidRDefault="008759D4" w:rsidP="000D2C6D">
      <w:pPr>
        <w:pStyle w:val="Akapitzlist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022C5E">
        <w:rPr>
          <w:rFonts w:ascii="Arial" w:hAnsi="Arial" w:cs="Arial"/>
          <w:sz w:val="24"/>
          <w:szCs w:val="24"/>
        </w:rPr>
        <w:t xml:space="preserve">p. </w:t>
      </w:r>
      <w:r w:rsidR="00B93839" w:rsidRPr="00022C5E">
        <w:rPr>
          <w:rFonts w:ascii="Arial" w:hAnsi="Arial" w:cs="Arial"/>
          <w:sz w:val="24"/>
          <w:szCs w:val="24"/>
        </w:rPr>
        <w:t>Justyna Tyll - Kwestor ASP w Warszawie</w:t>
      </w:r>
    </w:p>
    <w:p w14:paraId="01F711B6" w14:textId="77777777" w:rsidR="00022C5E" w:rsidRPr="00022C5E" w:rsidRDefault="00022C5E" w:rsidP="00022C5E">
      <w:pPr>
        <w:pStyle w:val="Akapitzlist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022C5E">
        <w:rPr>
          <w:rFonts w:ascii="Arial" w:hAnsi="Arial" w:cs="Arial"/>
          <w:sz w:val="24"/>
          <w:szCs w:val="24"/>
        </w:rPr>
        <w:t>p. Michał Leszczyński – Kanclerz ASP w Warszawie</w:t>
      </w:r>
    </w:p>
    <w:p w14:paraId="22AEFEAC" w14:textId="1A8815A0" w:rsidR="00B93839" w:rsidRDefault="008759D4" w:rsidP="000D2C6D">
      <w:pPr>
        <w:pStyle w:val="Akapitzlist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022C5E">
        <w:rPr>
          <w:rFonts w:ascii="Arial" w:hAnsi="Arial" w:cs="Arial"/>
          <w:sz w:val="24"/>
          <w:szCs w:val="24"/>
        </w:rPr>
        <w:t xml:space="preserve">p. </w:t>
      </w:r>
      <w:r w:rsidR="004F44FF" w:rsidRPr="00022C5E">
        <w:rPr>
          <w:rFonts w:ascii="Arial" w:hAnsi="Arial" w:cs="Arial"/>
          <w:sz w:val="24"/>
          <w:szCs w:val="24"/>
        </w:rPr>
        <w:t xml:space="preserve">Michał Chmielewski </w:t>
      </w:r>
      <w:r w:rsidR="00890806" w:rsidRPr="00022C5E">
        <w:rPr>
          <w:rFonts w:ascii="Arial" w:hAnsi="Arial" w:cs="Arial"/>
          <w:sz w:val="24"/>
          <w:szCs w:val="24"/>
        </w:rPr>
        <w:t>–</w:t>
      </w:r>
      <w:r w:rsidR="004F44FF" w:rsidRPr="00022C5E">
        <w:rPr>
          <w:rFonts w:ascii="Arial" w:hAnsi="Arial" w:cs="Arial"/>
          <w:sz w:val="24"/>
          <w:szCs w:val="24"/>
        </w:rPr>
        <w:t xml:space="preserve"> Mecenas</w:t>
      </w:r>
      <w:r w:rsidR="00890806" w:rsidRPr="00022C5E">
        <w:rPr>
          <w:rFonts w:ascii="Arial" w:hAnsi="Arial" w:cs="Arial"/>
          <w:sz w:val="24"/>
          <w:szCs w:val="24"/>
        </w:rPr>
        <w:t xml:space="preserve"> </w:t>
      </w:r>
      <w:r w:rsidR="00B93839" w:rsidRPr="00022C5E">
        <w:rPr>
          <w:rFonts w:ascii="Arial" w:hAnsi="Arial" w:cs="Arial"/>
          <w:sz w:val="24"/>
          <w:szCs w:val="24"/>
        </w:rPr>
        <w:t>ASP w Warszawie</w:t>
      </w:r>
    </w:p>
    <w:p w14:paraId="172FBD4F" w14:textId="4A4ABB00" w:rsidR="00022C5E" w:rsidRPr="00022C5E" w:rsidRDefault="00022C5E" w:rsidP="00022C5E">
      <w:pPr>
        <w:ind w:left="360"/>
        <w:rPr>
          <w:rFonts w:ascii="Arial" w:hAnsi="Arial" w:cs="Arial"/>
          <w:sz w:val="24"/>
          <w:szCs w:val="24"/>
        </w:rPr>
      </w:pPr>
      <w:r w:rsidRPr="00022C5E">
        <w:rPr>
          <w:rFonts w:ascii="Arial" w:hAnsi="Arial" w:cs="Arial"/>
          <w:sz w:val="24"/>
          <w:szCs w:val="24"/>
        </w:rPr>
        <w:t>oraz</w:t>
      </w:r>
    </w:p>
    <w:p w14:paraId="308BEC7E" w14:textId="21736599" w:rsidR="004F44FF" w:rsidRPr="003302BC" w:rsidRDefault="004F44FF" w:rsidP="000D2C6D">
      <w:pPr>
        <w:rPr>
          <w:rFonts w:ascii="Arial" w:hAnsi="Arial" w:cs="Arial"/>
          <w:sz w:val="24"/>
          <w:szCs w:val="24"/>
        </w:rPr>
      </w:pPr>
      <w:r w:rsidRPr="003302BC">
        <w:rPr>
          <w:rFonts w:ascii="Arial" w:hAnsi="Arial" w:cs="Arial"/>
          <w:sz w:val="24"/>
          <w:szCs w:val="24"/>
        </w:rPr>
        <w:t>Zespół ds. opracowania strategii i misji ASP w Warszawie w składzie:</w:t>
      </w:r>
    </w:p>
    <w:p w14:paraId="630D5D25" w14:textId="0E551A14" w:rsidR="004F44FF" w:rsidRDefault="008759D4" w:rsidP="00022C5E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022C5E">
        <w:rPr>
          <w:rFonts w:ascii="Arial" w:hAnsi="Arial" w:cs="Arial"/>
          <w:sz w:val="24"/>
          <w:szCs w:val="24"/>
        </w:rPr>
        <w:t xml:space="preserve">p. </w:t>
      </w:r>
      <w:r w:rsidR="00BB1F11" w:rsidRPr="00022C5E">
        <w:rPr>
          <w:rFonts w:ascii="Arial" w:hAnsi="Arial" w:cs="Arial"/>
          <w:sz w:val="24"/>
          <w:szCs w:val="24"/>
        </w:rPr>
        <w:t>p</w:t>
      </w:r>
      <w:r w:rsidR="004F44FF" w:rsidRPr="00022C5E">
        <w:rPr>
          <w:rFonts w:ascii="Arial" w:hAnsi="Arial" w:cs="Arial"/>
          <w:sz w:val="24"/>
          <w:szCs w:val="24"/>
        </w:rPr>
        <w:t>rof. Magdalena Raszewska</w:t>
      </w:r>
    </w:p>
    <w:p w14:paraId="7DF871E8" w14:textId="2EE63A06" w:rsidR="004F44FF" w:rsidRDefault="008759D4" w:rsidP="000D2C6D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022C5E">
        <w:rPr>
          <w:rFonts w:ascii="Arial" w:hAnsi="Arial" w:cs="Arial"/>
          <w:sz w:val="24"/>
          <w:szCs w:val="24"/>
        </w:rPr>
        <w:t xml:space="preserve">p. </w:t>
      </w:r>
      <w:r w:rsidR="00BB1F11" w:rsidRPr="00022C5E">
        <w:rPr>
          <w:rFonts w:ascii="Arial" w:hAnsi="Arial" w:cs="Arial"/>
          <w:sz w:val="24"/>
          <w:szCs w:val="24"/>
        </w:rPr>
        <w:t>p</w:t>
      </w:r>
      <w:r w:rsidR="004F44FF" w:rsidRPr="00022C5E">
        <w:rPr>
          <w:rFonts w:ascii="Arial" w:hAnsi="Arial" w:cs="Arial"/>
          <w:sz w:val="24"/>
          <w:szCs w:val="24"/>
        </w:rPr>
        <w:t>rof. Michał Stefanowski</w:t>
      </w:r>
    </w:p>
    <w:p w14:paraId="7BAB9979" w14:textId="457E5A62" w:rsidR="004F44FF" w:rsidRDefault="008759D4" w:rsidP="000D2C6D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022C5E">
        <w:rPr>
          <w:rFonts w:ascii="Arial" w:hAnsi="Arial" w:cs="Arial"/>
          <w:sz w:val="24"/>
          <w:szCs w:val="24"/>
        </w:rPr>
        <w:t xml:space="preserve">p. </w:t>
      </w:r>
      <w:r w:rsidR="00BB1F11" w:rsidRPr="00022C5E">
        <w:rPr>
          <w:rFonts w:ascii="Arial" w:hAnsi="Arial" w:cs="Arial"/>
          <w:sz w:val="24"/>
          <w:szCs w:val="24"/>
        </w:rPr>
        <w:t>d</w:t>
      </w:r>
      <w:r w:rsidR="004F44FF" w:rsidRPr="00022C5E">
        <w:rPr>
          <w:rFonts w:ascii="Arial" w:hAnsi="Arial" w:cs="Arial"/>
          <w:sz w:val="24"/>
          <w:szCs w:val="24"/>
        </w:rPr>
        <w:t xml:space="preserve">r hab. Wojciech Włodarczyk, prof. </w:t>
      </w:r>
      <w:r w:rsidR="00022C5E">
        <w:rPr>
          <w:rFonts w:ascii="Arial" w:hAnsi="Arial" w:cs="Arial"/>
          <w:sz w:val="24"/>
          <w:szCs w:val="24"/>
        </w:rPr>
        <w:t>U</w:t>
      </w:r>
      <w:r w:rsidR="004F44FF" w:rsidRPr="00022C5E">
        <w:rPr>
          <w:rFonts w:ascii="Arial" w:hAnsi="Arial" w:cs="Arial"/>
          <w:sz w:val="24"/>
          <w:szCs w:val="24"/>
        </w:rPr>
        <w:t>czelni</w:t>
      </w:r>
    </w:p>
    <w:p w14:paraId="4BA08BA1" w14:textId="55E66322" w:rsidR="004F44FF" w:rsidRDefault="008759D4" w:rsidP="000D2C6D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022C5E">
        <w:rPr>
          <w:rFonts w:ascii="Arial" w:hAnsi="Arial" w:cs="Arial"/>
          <w:sz w:val="24"/>
          <w:szCs w:val="24"/>
        </w:rPr>
        <w:t xml:space="preserve">p. </w:t>
      </w:r>
      <w:r w:rsidR="004F44FF" w:rsidRPr="00022C5E">
        <w:rPr>
          <w:rFonts w:ascii="Arial" w:hAnsi="Arial" w:cs="Arial"/>
          <w:sz w:val="24"/>
          <w:szCs w:val="24"/>
        </w:rPr>
        <w:t>Michał Leszczyński</w:t>
      </w:r>
      <w:r w:rsidR="00BB1F11" w:rsidRPr="00022C5E">
        <w:rPr>
          <w:rFonts w:ascii="Arial" w:hAnsi="Arial" w:cs="Arial"/>
          <w:sz w:val="24"/>
          <w:szCs w:val="24"/>
        </w:rPr>
        <w:t xml:space="preserve"> </w:t>
      </w:r>
      <w:r w:rsidR="0021191B">
        <w:rPr>
          <w:rFonts w:ascii="Arial" w:hAnsi="Arial" w:cs="Arial"/>
          <w:sz w:val="24"/>
          <w:szCs w:val="24"/>
        </w:rPr>
        <w:t xml:space="preserve">- </w:t>
      </w:r>
      <w:r w:rsidR="00BB1F11" w:rsidRPr="00022C5E">
        <w:rPr>
          <w:rFonts w:ascii="Arial" w:hAnsi="Arial" w:cs="Arial"/>
          <w:sz w:val="24"/>
          <w:szCs w:val="24"/>
        </w:rPr>
        <w:t>Kanclerz ASP</w:t>
      </w:r>
    </w:p>
    <w:p w14:paraId="597BCE18" w14:textId="549AE8A7" w:rsidR="004F44FF" w:rsidRPr="00022C5E" w:rsidRDefault="008759D4" w:rsidP="000D2C6D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022C5E">
        <w:rPr>
          <w:rFonts w:ascii="Arial" w:hAnsi="Arial" w:cs="Arial"/>
          <w:sz w:val="24"/>
          <w:szCs w:val="24"/>
        </w:rPr>
        <w:t xml:space="preserve">p. </w:t>
      </w:r>
      <w:r w:rsidR="004F44FF" w:rsidRPr="00022C5E">
        <w:rPr>
          <w:rFonts w:ascii="Arial" w:hAnsi="Arial" w:cs="Arial"/>
          <w:sz w:val="24"/>
          <w:szCs w:val="24"/>
        </w:rPr>
        <w:t>Marek Mossakowski</w:t>
      </w:r>
      <w:r w:rsidR="0021191B" w:rsidRPr="0021191B">
        <w:rPr>
          <w:color w:val="000000"/>
          <w:sz w:val="24"/>
          <w:szCs w:val="24"/>
        </w:rPr>
        <w:t xml:space="preserve"> </w:t>
      </w:r>
      <w:r w:rsidR="0021191B">
        <w:rPr>
          <w:color w:val="000000"/>
          <w:sz w:val="24"/>
          <w:szCs w:val="24"/>
        </w:rPr>
        <w:t xml:space="preserve">- </w:t>
      </w:r>
      <w:r w:rsidR="0021191B" w:rsidRPr="0021191B">
        <w:rPr>
          <w:rStyle w:val="Teksttreci"/>
          <w:rFonts w:ascii="Arial" w:hAnsi="Arial" w:cs="Arial"/>
          <w:color w:val="000000"/>
          <w:sz w:val="24"/>
          <w:szCs w:val="24"/>
        </w:rPr>
        <w:t>Dyrektor Biura ds. planowania i analiz</w:t>
      </w:r>
    </w:p>
    <w:p w14:paraId="25D1AB0B" w14:textId="77777777" w:rsidR="00E12FA7" w:rsidRPr="000D2C6D" w:rsidRDefault="00E12FA7" w:rsidP="000D2C6D"/>
    <w:p w14:paraId="4605287C" w14:textId="002CEE9E" w:rsidR="001A7D70" w:rsidRPr="00032307" w:rsidRDefault="00571768" w:rsidP="00032307">
      <w:pPr>
        <w:pStyle w:val="Akapitzlist"/>
        <w:numPr>
          <w:ilvl w:val="0"/>
          <w:numId w:val="29"/>
        </w:numPr>
        <w:rPr>
          <w:rFonts w:ascii="Arial" w:hAnsi="Arial" w:cs="Arial"/>
          <w:b/>
          <w:bCs/>
          <w:sz w:val="24"/>
          <w:szCs w:val="24"/>
        </w:rPr>
      </w:pPr>
      <w:r w:rsidRPr="00032307">
        <w:rPr>
          <w:rFonts w:ascii="Arial" w:hAnsi="Arial" w:cs="Arial"/>
          <w:b/>
          <w:bCs/>
          <w:sz w:val="24"/>
          <w:szCs w:val="24"/>
        </w:rPr>
        <w:t>Najistotniejsze zagadnienia</w:t>
      </w:r>
    </w:p>
    <w:p w14:paraId="70BE798F" w14:textId="0EE2D70D" w:rsidR="00F029D9" w:rsidRPr="00E12FA7" w:rsidRDefault="001A7D70" w:rsidP="000D2C6D">
      <w:pPr>
        <w:rPr>
          <w:rFonts w:ascii="Arial" w:hAnsi="Arial" w:cs="Arial"/>
          <w:sz w:val="24"/>
          <w:szCs w:val="24"/>
        </w:rPr>
      </w:pPr>
      <w:r w:rsidRPr="00E12FA7">
        <w:rPr>
          <w:rFonts w:ascii="Arial" w:hAnsi="Arial" w:cs="Arial"/>
          <w:sz w:val="24"/>
          <w:szCs w:val="24"/>
        </w:rPr>
        <w:t>W trakcie posiedzeń w 202</w:t>
      </w:r>
      <w:r w:rsidR="004F44FF" w:rsidRPr="00E12FA7">
        <w:rPr>
          <w:rFonts w:ascii="Arial" w:hAnsi="Arial" w:cs="Arial"/>
          <w:sz w:val="24"/>
          <w:szCs w:val="24"/>
        </w:rPr>
        <w:t>3</w:t>
      </w:r>
      <w:r w:rsidRPr="00E12FA7">
        <w:rPr>
          <w:rFonts w:ascii="Arial" w:hAnsi="Arial" w:cs="Arial"/>
          <w:sz w:val="24"/>
          <w:szCs w:val="24"/>
        </w:rPr>
        <w:t xml:space="preserve"> roku Rada Uczelni podejmowała następujące zagadnienia:</w:t>
      </w:r>
    </w:p>
    <w:p w14:paraId="7D0D14E2" w14:textId="77777777" w:rsidR="00F029D9" w:rsidRPr="00E12FA7" w:rsidRDefault="00F029D9" w:rsidP="000D2C6D">
      <w:pPr>
        <w:rPr>
          <w:rFonts w:ascii="Arial" w:hAnsi="Arial" w:cs="Arial"/>
          <w:sz w:val="24"/>
          <w:szCs w:val="24"/>
        </w:rPr>
      </w:pPr>
    </w:p>
    <w:p w14:paraId="08B16C2C" w14:textId="5F88408E" w:rsidR="0045223B" w:rsidRPr="00295D9C" w:rsidRDefault="00CD235A" w:rsidP="000D2C6D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295D9C">
        <w:rPr>
          <w:rFonts w:ascii="Arial" w:hAnsi="Arial" w:cs="Arial"/>
          <w:sz w:val="24"/>
          <w:szCs w:val="24"/>
        </w:rPr>
        <w:t>Finanse ASP</w:t>
      </w:r>
    </w:p>
    <w:p w14:paraId="25A004CC" w14:textId="2D480349" w:rsidR="00507427" w:rsidRPr="00E12FA7" w:rsidRDefault="00507427" w:rsidP="007B2BEB">
      <w:pPr>
        <w:jc w:val="both"/>
        <w:rPr>
          <w:rFonts w:ascii="Arial" w:hAnsi="Arial" w:cs="Arial"/>
          <w:sz w:val="24"/>
          <w:szCs w:val="24"/>
        </w:rPr>
      </w:pPr>
      <w:r w:rsidRPr="00E12FA7">
        <w:rPr>
          <w:rFonts w:ascii="Arial" w:hAnsi="Arial" w:cs="Arial"/>
          <w:sz w:val="24"/>
          <w:szCs w:val="24"/>
        </w:rPr>
        <w:t xml:space="preserve">Rada Uczelni zajmowała się analizą rodzajów kosztów </w:t>
      </w:r>
      <w:r w:rsidR="003E10B5" w:rsidRPr="00E12FA7">
        <w:rPr>
          <w:rFonts w:ascii="Arial" w:hAnsi="Arial" w:cs="Arial"/>
          <w:sz w:val="24"/>
          <w:szCs w:val="24"/>
        </w:rPr>
        <w:t xml:space="preserve">ASP, </w:t>
      </w:r>
      <w:r w:rsidRPr="00E12FA7">
        <w:rPr>
          <w:rFonts w:ascii="Arial" w:hAnsi="Arial" w:cs="Arial"/>
          <w:sz w:val="24"/>
          <w:szCs w:val="24"/>
        </w:rPr>
        <w:t xml:space="preserve">w tym w szczególności zwróciła uwagę na następujące </w:t>
      </w:r>
      <w:r w:rsidR="00DD3D14" w:rsidRPr="00E12FA7">
        <w:rPr>
          <w:rFonts w:ascii="Arial" w:hAnsi="Arial" w:cs="Arial"/>
          <w:sz w:val="24"/>
          <w:szCs w:val="24"/>
        </w:rPr>
        <w:t>kwestie:</w:t>
      </w:r>
    </w:p>
    <w:p w14:paraId="6C62FBC9" w14:textId="2BC7BB23" w:rsidR="003E10B5" w:rsidRPr="00E12FA7" w:rsidRDefault="003E10B5" w:rsidP="000D2C6D">
      <w:pPr>
        <w:rPr>
          <w:rFonts w:ascii="Arial" w:hAnsi="Arial" w:cs="Arial"/>
          <w:sz w:val="24"/>
          <w:szCs w:val="24"/>
        </w:rPr>
      </w:pPr>
      <w:r w:rsidRPr="00E12FA7">
        <w:rPr>
          <w:rFonts w:ascii="Arial" w:hAnsi="Arial" w:cs="Arial"/>
          <w:sz w:val="24"/>
          <w:szCs w:val="24"/>
        </w:rPr>
        <w:t xml:space="preserve">-  ryzyko utraty  </w:t>
      </w:r>
      <w:r w:rsidR="003F6651" w:rsidRPr="00E12FA7">
        <w:rPr>
          <w:rFonts w:ascii="Arial" w:hAnsi="Arial" w:cs="Arial"/>
          <w:sz w:val="24"/>
          <w:szCs w:val="24"/>
        </w:rPr>
        <w:t>płynnoś</w:t>
      </w:r>
      <w:r w:rsidRPr="00E12FA7">
        <w:rPr>
          <w:rFonts w:ascii="Arial" w:hAnsi="Arial" w:cs="Arial"/>
          <w:sz w:val="24"/>
          <w:szCs w:val="24"/>
        </w:rPr>
        <w:t>ci</w:t>
      </w:r>
      <w:r w:rsidR="003F6651" w:rsidRPr="00E12FA7">
        <w:rPr>
          <w:rFonts w:ascii="Arial" w:hAnsi="Arial" w:cs="Arial"/>
          <w:sz w:val="24"/>
          <w:szCs w:val="24"/>
        </w:rPr>
        <w:t xml:space="preserve"> finansow</w:t>
      </w:r>
      <w:r w:rsidRPr="00E12FA7">
        <w:rPr>
          <w:rFonts w:ascii="Arial" w:hAnsi="Arial" w:cs="Arial"/>
          <w:sz w:val="24"/>
          <w:szCs w:val="24"/>
        </w:rPr>
        <w:t>ej</w:t>
      </w:r>
      <w:r w:rsidR="003F6651" w:rsidRPr="00E12FA7">
        <w:rPr>
          <w:rFonts w:ascii="Arial" w:hAnsi="Arial" w:cs="Arial"/>
          <w:sz w:val="24"/>
          <w:szCs w:val="24"/>
        </w:rPr>
        <w:t xml:space="preserve"> Uczelni</w:t>
      </w:r>
      <w:r w:rsidRPr="00E12FA7">
        <w:rPr>
          <w:rFonts w:ascii="Arial" w:hAnsi="Arial" w:cs="Arial"/>
          <w:sz w:val="24"/>
          <w:szCs w:val="24"/>
        </w:rPr>
        <w:t xml:space="preserve"> w związku z następującymi </w:t>
      </w:r>
      <w:r w:rsidR="007B2BEB">
        <w:rPr>
          <w:rFonts w:ascii="Arial" w:hAnsi="Arial" w:cs="Arial"/>
          <w:sz w:val="24"/>
          <w:szCs w:val="24"/>
        </w:rPr>
        <w:t>zdarzeniami</w:t>
      </w:r>
      <w:r w:rsidRPr="00E12FA7">
        <w:rPr>
          <w:rFonts w:ascii="Arial" w:hAnsi="Arial" w:cs="Arial"/>
          <w:sz w:val="24"/>
          <w:szCs w:val="24"/>
        </w:rPr>
        <w:t xml:space="preserve">: </w:t>
      </w:r>
    </w:p>
    <w:p w14:paraId="3DD561DA" w14:textId="3EB2CCAE" w:rsidR="003F6651" w:rsidRPr="007B2BEB" w:rsidRDefault="003F6651" w:rsidP="00E6234D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7B2BEB">
        <w:rPr>
          <w:rFonts w:ascii="Arial" w:hAnsi="Arial" w:cs="Arial"/>
          <w:sz w:val="24"/>
          <w:szCs w:val="24"/>
        </w:rPr>
        <w:t>wzrostem cen energii elektrycznej oraz cieplnej</w:t>
      </w:r>
    </w:p>
    <w:p w14:paraId="65E238AC" w14:textId="46533281" w:rsidR="003F6651" w:rsidRDefault="003F6651" w:rsidP="00E6234D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7B2BEB">
        <w:rPr>
          <w:rFonts w:ascii="Arial" w:hAnsi="Arial" w:cs="Arial"/>
          <w:sz w:val="24"/>
          <w:szCs w:val="24"/>
        </w:rPr>
        <w:t>ustawowymi podwyżkami płacy minimalnej oraz podwyż</w:t>
      </w:r>
      <w:r w:rsidR="00A66B44" w:rsidRPr="007B2BEB">
        <w:rPr>
          <w:rFonts w:ascii="Arial" w:hAnsi="Arial" w:cs="Arial"/>
          <w:sz w:val="24"/>
          <w:szCs w:val="24"/>
        </w:rPr>
        <w:t>kami</w:t>
      </w:r>
      <w:r w:rsidRPr="007B2BEB">
        <w:rPr>
          <w:rFonts w:ascii="Arial" w:hAnsi="Arial" w:cs="Arial"/>
          <w:sz w:val="24"/>
          <w:szCs w:val="24"/>
        </w:rPr>
        <w:t xml:space="preserve"> dla kadry naukowej i administracyjnej</w:t>
      </w:r>
      <w:r w:rsidR="00694159" w:rsidRPr="007B2BEB">
        <w:rPr>
          <w:rFonts w:ascii="Arial" w:hAnsi="Arial" w:cs="Arial"/>
          <w:sz w:val="24"/>
          <w:szCs w:val="24"/>
        </w:rPr>
        <w:t xml:space="preserve"> w 2023 </w:t>
      </w:r>
      <w:r w:rsidR="007F4855" w:rsidRPr="007B2BEB">
        <w:rPr>
          <w:rFonts w:ascii="Arial" w:hAnsi="Arial" w:cs="Arial"/>
          <w:sz w:val="24"/>
          <w:szCs w:val="24"/>
        </w:rPr>
        <w:t xml:space="preserve">roku oraz </w:t>
      </w:r>
      <w:r w:rsidR="00C17A9B">
        <w:rPr>
          <w:rFonts w:ascii="Arial" w:hAnsi="Arial" w:cs="Arial"/>
          <w:sz w:val="24"/>
          <w:szCs w:val="24"/>
        </w:rPr>
        <w:t xml:space="preserve">planowanymi zmianami w </w:t>
      </w:r>
      <w:r w:rsidR="00694159" w:rsidRPr="007B2BEB">
        <w:rPr>
          <w:rFonts w:ascii="Arial" w:hAnsi="Arial" w:cs="Arial"/>
          <w:sz w:val="24"/>
          <w:szCs w:val="24"/>
        </w:rPr>
        <w:t>2024</w:t>
      </w:r>
      <w:r w:rsidR="00C17A9B">
        <w:rPr>
          <w:rFonts w:ascii="Arial" w:hAnsi="Arial" w:cs="Arial"/>
          <w:sz w:val="24"/>
          <w:szCs w:val="24"/>
        </w:rPr>
        <w:t xml:space="preserve"> roku</w:t>
      </w:r>
    </w:p>
    <w:p w14:paraId="127B22E7" w14:textId="07C14427" w:rsidR="00D258AF" w:rsidRDefault="00002676" w:rsidP="00E6234D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E6234D">
        <w:rPr>
          <w:rFonts w:ascii="Arial" w:hAnsi="Arial" w:cs="Arial"/>
          <w:sz w:val="24"/>
          <w:szCs w:val="24"/>
        </w:rPr>
        <w:t xml:space="preserve">rozliczeniem działań i zasobów </w:t>
      </w:r>
      <w:r w:rsidR="006C3F2E" w:rsidRPr="00E6234D">
        <w:rPr>
          <w:rFonts w:ascii="Arial" w:hAnsi="Arial" w:cs="Arial"/>
          <w:sz w:val="24"/>
          <w:szCs w:val="24"/>
        </w:rPr>
        <w:t xml:space="preserve">Międzyuczelnianego Instytutu Konserwacji i Restauracji Dzieł Sztuki </w:t>
      </w:r>
    </w:p>
    <w:p w14:paraId="402DCEBD" w14:textId="77777777" w:rsidR="00E6234D" w:rsidRPr="00E6234D" w:rsidRDefault="00E6234D" w:rsidP="00E6234D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68909D67" w14:textId="659A5889" w:rsidR="007F4855" w:rsidRPr="00E12FA7" w:rsidRDefault="007F4855" w:rsidP="00295D9C">
      <w:pPr>
        <w:jc w:val="both"/>
        <w:rPr>
          <w:rFonts w:ascii="Arial" w:hAnsi="Arial" w:cs="Arial"/>
          <w:sz w:val="24"/>
          <w:szCs w:val="24"/>
        </w:rPr>
      </w:pPr>
      <w:r w:rsidRPr="00E12FA7">
        <w:rPr>
          <w:rFonts w:ascii="Arial" w:hAnsi="Arial" w:cs="Arial"/>
          <w:sz w:val="24"/>
          <w:szCs w:val="24"/>
        </w:rPr>
        <w:t xml:space="preserve">-    </w:t>
      </w:r>
      <w:r w:rsidR="00E6234D">
        <w:rPr>
          <w:rFonts w:ascii="Arial" w:hAnsi="Arial" w:cs="Arial"/>
          <w:sz w:val="24"/>
          <w:szCs w:val="24"/>
        </w:rPr>
        <w:t>komplikacj</w:t>
      </w:r>
      <w:r w:rsidR="00295D9C">
        <w:rPr>
          <w:rFonts w:ascii="Arial" w:hAnsi="Arial" w:cs="Arial"/>
          <w:sz w:val="24"/>
          <w:szCs w:val="24"/>
        </w:rPr>
        <w:t xml:space="preserve">e </w:t>
      </w:r>
      <w:r w:rsidR="00951993" w:rsidRPr="00E12FA7">
        <w:rPr>
          <w:rFonts w:ascii="Arial" w:hAnsi="Arial" w:cs="Arial"/>
          <w:sz w:val="24"/>
          <w:szCs w:val="24"/>
        </w:rPr>
        <w:t xml:space="preserve">w planowaniu finansów Uczelni z powodu późnego określenia wysokości subwencji </w:t>
      </w:r>
      <w:r w:rsidRPr="00E12FA7">
        <w:rPr>
          <w:rFonts w:ascii="Arial" w:hAnsi="Arial" w:cs="Arial"/>
          <w:sz w:val="24"/>
          <w:szCs w:val="24"/>
        </w:rPr>
        <w:t>na każdy kolejny rok</w:t>
      </w:r>
      <w:r w:rsidR="00E6234D">
        <w:rPr>
          <w:rFonts w:ascii="Arial" w:hAnsi="Arial" w:cs="Arial"/>
          <w:sz w:val="24"/>
          <w:szCs w:val="24"/>
        </w:rPr>
        <w:t>.</w:t>
      </w:r>
    </w:p>
    <w:p w14:paraId="49B577E4" w14:textId="638702B9" w:rsidR="00D258AF" w:rsidRPr="00E12FA7" w:rsidRDefault="00D11176" w:rsidP="00AF237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12FA7">
        <w:rPr>
          <w:rFonts w:ascii="Arial" w:hAnsi="Arial" w:cs="Arial"/>
          <w:sz w:val="24"/>
          <w:szCs w:val="24"/>
        </w:rPr>
        <w:t xml:space="preserve">Rada Uczelni zajmowała się także wyborem firmy audytorskiej do przeprowadzenia badania sprawozdania finansowego za lata 2023 i 2024. </w:t>
      </w:r>
    </w:p>
    <w:p w14:paraId="17271797" w14:textId="04CBDA8D" w:rsidR="00447463" w:rsidRPr="00E12FA7" w:rsidRDefault="00447463" w:rsidP="00AF237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12FA7">
        <w:rPr>
          <w:rFonts w:ascii="Arial" w:hAnsi="Arial" w:cs="Arial"/>
          <w:sz w:val="24"/>
          <w:szCs w:val="24"/>
        </w:rPr>
        <w:t xml:space="preserve">Podczas </w:t>
      </w:r>
      <w:r w:rsidR="00AF2373">
        <w:rPr>
          <w:rFonts w:ascii="Arial" w:hAnsi="Arial" w:cs="Arial"/>
          <w:sz w:val="24"/>
          <w:szCs w:val="24"/>
        </w:rPr>
        <w:t xml:space="preserve">procesu </w:t>
      </w:r>
      <w:r w:rsidRPr="00E12FA7">
        <w:rPr>
          <w:rFonts w:ascii="Arial" w:hAnsi="Arial" w:cs="Arial"/>
          <w:sz w:val="24"/>
          <w:szCs w:val="24"/>
        </w:rPr>
        <w:t>wyboru Rada Uczelni brała pod uwagę doświadczenie, kompetencje, referencje oferentów</w:t>
      </w:r>
      <w:r w:rsidR="00AF2373">
        <w:rPr>
          <w:rFonts w:ascii="Arial" w:hAnsi="Arial" w:cs="Arial"/>
          <w:sz w:val="24"/>
          <w:szCs w:val="24"/>
        </w:rPr>
        <w:t>,</w:t>
      </w:r>
      <w:r w:rsidRPr="00E12FA7">
        <w:rPr>
          <w:rFonts w:ascii="Arial" w:hAnsi="Arial" w:cs="Arial"/>
          <w:sz w:val="24"/>
          <w:szCs w:val="24"/>
        </w:rPr>
        <w:t xml:space="preserve"> ale także cenę za usługę badania</w:t>
      </w:r>
      <w:r w:rsidR="00AF2373">
        <w:rPr>
          <w:rFonts w:ascii="Arial" w:hAnsi="Arial" w:cs="Arial"/>
          <w:sz w:val="24"/>
          <w:szCs w:val="24"/>
        </w:rPr>
        <w:t xml:space="preserve"> oraz </w:t>
      </w:r>
      <w:r w:rsidR="00A02730">
        <w:rPr>
          <w:rFonts w:ascii="Arial" w:hAnsi="Arial" w:cs="Arial"/>
          <w:sz w:val="24"/>
          <w:szCs w:val="24"/>
        </w:rPr>
        <w:t xml:space="preserve">opinię                           </w:t>
      </w:r>
      <w:r w:rsidR="00AF2373">
        <w:rPr>
          <w:rFonts w:ascii="Arial" w:hAnsi="Arial" w:cs="Arial"/>
          <w:sz w:val="24"/>
          <w:szCs w:val="24"/>
        </w:rPr>
        <w:t>p. Kwestor.</w:t>
      </w:r>
      <w:r w:rsidRPr="00E12FA7">
        <w:rPr>
          <w:rFonts w:ascii="Arial" w:hAnsi="Arial" w:cs="Arial"/>
          <w:sz w:val="24"/>
          <w:szCs w:val="24"/>
        </w:rPr>
        <w:t xml:space="preserve"> </w:t>
      </w:r>
    </w:p>
    <w:p w14:paraId="0AA397E7" w14:textId="77777777" w:rsidR="00391B26" w:rsidRPr="00074E29" w:rsidRDefault="00391B26" w:rsidP="000D2C6D">
      <w:pPr>
        <w:rPr>
          <w:rFonts w:ascii="Arial" w:hAnsi="Arial" w:cs="Arial"/>
          <w:sz w:val="24"/>
          <w:szCs w:val="24"/>
        </w:rPr>
      </w:pPr>
    </w:p>
    <w:p w14:paraId="572D0F63" w14:textId="61FFE2E0" w:rsidR="00A26B22" w:rsidRPr="00074E29" w:rsidRDefault="00297083" w:rsidP="000D2C6D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074E29">
        <w:rPr>
          <w:rFonts w:ascii="Arial" w:hAnsi="Arial" w:cs="Arial"/>
          <w:sz w:val="24"/>
          <w:szCs w:val="24"/>
        </w:rPr>
        <w:t>E</w:t>
      </w:r>
      <w:r w:rsidR="006C0A89" w:rsidRPr="00074E29">
        <w:rPr>
          <w:rFonts w:ascii="Arial" w:hAnsi="Arial" w:cs="Arial"/>
          <w:sz w:val="24"/>
          <w:szCs w:val="24"/>
        </w:rPr>
        <w:t xml:space="preserve">waluacja </w:t>
      </w:r>
      <w:r w:rsidR="004E7C42" w:rsidRPr="00074E29">
        <w:rPr>
          <w:rFonts w:ascii="Arial" w:hAnsi="Arial" w:cs="Arial"/>
          <w:sz w:val="24"/>
          <w:szCs w:val="24"/>
        </w:rPr>
        <w:t xml:space="preserve">działalności </w:t>
      </w:r>
      <w:r w:rsidR="006C0A89" w:rsidRPr="00074E29">
        <w:rPr>
          <w:rFonts w:ascii="Arial" w:hAnsi="Arial" w:cs="Arial"/>
          <w:sz w:val="24"/>
          <w:szCs w:val="24"/>
        </w:rPr>
        <w:t>jednostki naukowej</w:t>
      </w:r>
    </w:p>
    <w:p w14:paraId="65E620EC" w14:textId="1B8C0DE5" w:rsidR="00C50F94" w:rsidRPr="00E12FA7" w:rsidRDefault="00A26B22" w:rsidP="000D2C6D">
      <w:pPr>
        <w:rPr>
          <w:rFonts w:ascii="Arial" w:hAnsi="Arial" w:cs="Arial"/>
          <w:sz w:val="24"/>
          <w:szCs w:val="24"/>
        </w:rPr>
      </w:pPr>
      <w:r w:rsidRPr="00E12FA7">
        <w:rPr>
          <w:rFonts w:ascii="Arial" w:hAnsi="Arial" w:cs="Arial"/>
          <w:sz w:val="24"/>
          <w:szCs w:val="24"/>
        </w:rPr>
        <w:t xml:space="preserve">Rada Uczelni </w:t>
      </w:r>
      <w:r w:rsidR="00C50F94" w:rsidRPr="00E12FA7">
        <w:rPr>
          <w:rFonts w:ascii="Arial" w:hAnsi="Arial" w:cs="Arial"/>
          <w:sz w:val="24"/>
          <w:szCs w:val="24"/>
        </w:rPr>
        <w:t>interesowała się w szczególności następującymi obszarami:</w:t>
      </w:r>
    </w:p>
    <w:p w14:paraId="6EA96B56" w14:textId="014D77FB" w:rsidR="00C50F94" w:rsidRPr="00A02730" w:rsidRDefault="00C50F94" w:rsidP="00A02730">
      <w:pPr>
        <w:pStyle w:val="Akapitzlist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A02730">
        <w:rPr>
          <w:rFonts w:ascii="Arial" w:hAnsi="Arial" w:cs="Arial"/>
          <w:sz w:val="24"/>
          <w:szCs w:val="24"/>
        </w:rPr>
        <w:t xml:space="preserve">ustalaniem </w:t>
      </w:r>
      <w:r w:rsidR="00826A94" w:rsidRPr="00A02730">
        <w:rPr>
          <w:rFonts w:ascii="Arial" w:hAnsi="Arial" w:cs="Arial"/>
          <w:sz w:val="24"/>
          <w:szCs w:val="24"/>
        </w:rPr>
        <w:t xml:space="preserve">optymalnej </w:t>
      </w:r>
      <w:r w:rsidRPr="00A02730">
        <w:rPr>
          <w:rFonts w:ascii="Arial" w:hAnsi="Arial" w:cs="Arial"/>
          <w:sz w:val="24"/>
          <w:szCs w:val="24"/>
        </w:rPr>
        <w:t>liczby N</w:t>
      </w:r>
    </w:p>
    <w:p w14:paraId="4A034F35" w14:textId="1D987FD8" w:rsidR="00C50F94" w:rsidRPr="00A02730" w:rsidRDefault="00C50F94" w:rsidP="00A02730">
      <w:pPr>
        <w:pStyle w:val="Akapitzlist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A02730">
        <w:rPr>
          <w:rFonts w:ascii="Arial" w:hAnsi="Arial" w:cs="Arial"/>
          <w:sz w:val="24"/>
          <w:szCs w:val="24"/>
        </w:rPr>
        <w:t>sprawozdawczością w systemie Polon</w:t>
      </w:r>
    </w:p>
    <w:p w14:paraId="7FAD4F5E" w14:textId="24B3B37B" w:rsidR="00C50F94" w:rsidRPr="00A02730" w:rsidRDefault="00C50F94" w:rsidP="00A02730">
      <w:pPr>
        <w:pStyle w:val="Akapitzlist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A02730">
        <w:rPr>
          <w:rFonts w:ascii="Arial" w:hAnsi="Arial" w:cs="Arial"/>
          <w:sz w:val="24"/>
          <w:szCs w:val="24"/>
        </w:rPr>
        <w:t>sprawozdawczością cząstkową</w:t>
      </w:r>
    </w:p>
    <w:p w14:paraId="7FFED7D4" w14:textId="4A42F7D5" w:rsidR="00C50F94" w:rsidRPr="00A02730" w:rsidRDefault="001457A5" w:rsidP="00A02730">
      <w:pPr>
        <w:pStyle w:val="Akapitzlist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A02730">
        <w:rPr>
          <w:rFonts w:ascii="Arial" w:hAnsi="Arial" w:cs="Arial"/>
          <w:sz w:val="24"/>
          <w:szCs w:val="24"/>
        </w:rPr>
        <w:t xml:space="preserve">problemami związanymi z wykazaniem osiągnięć w </w:t>
      </w:r>
      <w:r w:rsidR="00C50F94" w:rsidRPr="00A02730">
        <w:rPr>
          <w:rFonts w:ascii="Arial" w:hAnsi="Arial" w:cs="Arial"/>
          <w:sz w:val="24"/>
          <w:szCs w:val="24"/>
        </w:rPr>
        <w:t>III kryterium oceny</w:t>
      </w:r>
    </w:p>
    <w:p w14:paraId="0BF3CF77" w14:textId="75BBA752" w:rsidR="001457A5" w:rsidRPr="00E12FA7" w:rsidRDefault="001457A5" w:rsidP="00A02730">
      <w:pPr>
        <w:jc w:val="both"/>
        <w:rPr>
          <w:rFonts w:ascii="Arial" w:hAnsi="Arial" w:cs="Arial"/>
          <w:sz w:val="24"/>
          <w:szCs w:val="24"/>
        </w:rPr>
      </w:pPr>
      <w:r w:rsidRPr="00E12FA7">
        <w:rPr>
          <w:rFonts w:ascii="Arial" w:hAnsi="Arial" w:cs="Arial"/>
          <w:sz w:val="24"/>
          <w:szCs w:val="24"/>
        </w:rPr>
        <w:t>Rada Uczelni wyraziła duże uznanie dla całego Zespołu pracującego przy ostatniej ewaluacji.</w:t>
      </w:r>
    </w:p>
    <w:p w14:paraId="17AF842B" w14:textId="77777777" w:rsidR="00A26B22" w:rsidRPr="00074E29" w:rsidRDefault="00A26B22" w:rsidP="000D2C6D">
      <w:pPr>
        <w:rPr>
          <w:rFonts w:ascii="Arial" w:hAnsi="Arial" w:cs="Arial"/>
          <w:sz w:val="24"/>
          <w:szCs w:val="24"/>
        </w:rPr>
      </w:pPr>
    </w:p>
    <w:p w14:paraId="767A3816" w14:textId="7E4BC621" w:rsidR="00A26B22" w:rsidRPr="00074E29" w:rsidRDefault="00A26B22" w:rsidP="000D2C6D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074E29">
        <w:rPr>
          <w:rFonts w:ascii="Arial" w:hAnsi="Arial" w:cs="Arial"/>
          <w:sz w:val="24"/>
          <w:szCs w:val="24"/>
        </w:rPr>
        <w:t>Strategia Uczelni</w:t>
      </w:r>
    </w:p>
    <w:p w14:paraId="05ACD449" w14:textId="716D27F2" w:rsidR="002F2206" w:rsidRPr="00E12FA7" w:rsidRDefault="006E7753" w:rsidP="008F085F">
      <w:pPr>
        <w:jc w:val="both"/>
        <w:rPr>
          <w:rFonts w:ascii="Arial" w:hAnsi="Arial" w:cs="Arial"/>
          <w:sz w:val="24"/>
          <w:szCs w:val="24"/>
        </w:rPr>
      </w:pPr>
      <w:r w:rsidRPr="00E12FA7">
        <w:rPr>
          <w:rFonts w:ascii="Arial" w:hAnsi="Arial" w:cs="Arial"/>
          <w:sz w:val="24"/>
          <w:szCs w:val="24"/>
        </w:rPr>
        <w:t xml:space="preserve">Rada Uczelni zapoznała się z kolejną wersją </w:t>
      </w:r>
      <w:r w:rsidR="00074E29">
        <w:rPr>
          <w:rFonts w:ascii="Arial" w:hAnsi="Arial" w:cs="Arial"/>
          <w:sz w:val="24"/>
          <w:szCs w:val="24"/>
        </w:rPr>
        <w:t xml:space="preserve">projektu </w:t>
      </w:r>
      <w:r w:rsidRPr="00E12FA7">
        <w:rPr>
          <w:rFonts w:ascii="Arial" w:hAnsi="Arial" w:cs="Arial"/>
          <w:sz w:val="24"/>
          <w:szCs w:val="24"/>
        </w:rPr>
        <w:t xml:space="preserve">dokumentu </w:t>
      </w:r>
      <w:r w:rsidR="00074E29">
        <w:rPr>
          <w:rFonts w:ascii="Arial" w:hAnsi="Arial" w:cs="Arial"/>
          <w:sz w:val="24"/>
          <w:szCs w:val="24"/>
        </w:rPr>
        <w:t xml:space="preserve">- </w:t>
      </w:r>
      <w:r w:rsidRPr="00E12FA7">
        <w:rPr>
          <w:rFonts w:ascii="Arial" w:hAnsi="Arial" w:cs="Arial"/>
          <w:sz w:val="24"/>
          <w:szCs w:val="24"/>
        </w:rPr>
        <w:t xml:space="preserve">Strategii ASP w Warszawie </w:t>
      </w:r>
      <w:r w:rsidR="00074E29">
        <w:rPr>
          <w:rFonts w:ascii="Arial" w:hAnsi="Arial" w:cs="Arial"/>
          <w:sz w:val="24"/>
          <w:szCs w:val="24"/>
        </w:rPr>
        <w:t xml:space="preserve">- </w:t>
      </w:r>
      <w:r w:rsidRPr="00E12FA7">
        <w:rPr>
          <w:rFonts w:ascii="Arial" w:hAnsi="Arial" w:cs="Arial"/>
          <w:sz w:val="24"/>
          <w:szCs w:val="24"/>
        </w:rPr>
        <w:t>przygotowane</w:t>
      </w:r>
      <w:r w:rsidR="00074E29">
        <w:rPr>
          <w:rFonts w:ascii="Arial" w:hAnsi="Arial" w:cs="Arial"/>
          <w:sz w:val="24"/>
          <w:szCs w:val="24"/>
        </w:rPr>
        <w:t>go</w:t>
      </w:r>
      <w:r w:rsidRPr="00E12FA7">
        <w:rPr>
          <w:rFonts w:ascii="Arial" w:hAnsi="Arial" w:cs="Arial"/>
          <w:sz w:val="24"/>
          <w:szCs w:val="24"/>
        </w:rPr>
        <w:t xml:space="preserve"> przez </w:t>
      </w:r>
      <w:r w:rsidR="002F2206" w:rsidRPr="00E12FA7">
        <w:rPr>
          <w:rFonts w:ascii="Arial" w:hAnsi="Arial" w:cs="Arial"/>
          <w:sz w:val="24"/>
          <w:szCs w:val="24"/>
        </w:rPr>
        <w:t>Zesp</w:t>
      </w:r>
      <w:r w:rsidRPr="00E12FA7">
        <w:rPr>
          <w:rFonts w:ascii="Arial" w:hAnsi="Arial" w:cs="Arial"/>
          <w:sz w:val="24"/>
          <w:szCs w:val="24"/>
        </w:rPr>
        <w:t>ó</w:t>
      </w:r>
      <w:r w:rsidR="002F2206" w:rsidRPr="00E12FA7">
        <w:rPr>
          <w:rFonts w:ascii="Arial" w:hAnsi="Arial" w:cs="Arial"/>
          <w:sz w:val="24"/>
          <w:szCs w:val="24"/>
        </w:rPr>
        <w:t xml:space="preserve">ł ds. opracowania strategii i misji ASP </w:t>
      </w:r>
      <w:r w:rsidR="008F085F">
        <w:rPr>
          <w:rFonts w:ascii="Arial" w:hAnsi="Arial" w:cs="Arial"/>
          <w:sz w:val="24"/>
          <w:szCs w:val="24"/>
        </w:rPr>
        <w:t>.</w:t>
      </w:r>
    </w:p>
    <w:p w14:paraId="4C4A5D36" w14:textId="210BA5E8" w:rsidR="006E7753" w:rsidRPr="00E12FA7" w:rsidRDefault="006E7753" w:rsidP="008F085F">
      <w:pPr>
        <w:jc w:val="both"/>
        <w:rPr>
          <w:rFonts w:ascii="Arial" w:hAnsi="Arial" w:cs="Arial"/>
          <w:sz w:val="24"/>
          <w:szCs w:val="24"/>
        </w:rPr>
      </w:pPr>
      <w:r w:rsidRPr="00E12FA7">
        <w:rPr>
          <w:rFonts w:ascii="Arial" w:hAnsi="Arial" w:cs="Arial"/>
          <w:sz w:val="24"/>
          <w:szCs w:val="24"/>
        </w:rPr>
        <w:t>Podczas dyskusji nad dokumentem zauważono, że wiele działań zapisanych w projekcie jest już realizowanych</w:t>
      </w:r>
      <w:r w:rsidR="008F085F">
        <w:rPr>
          <w:rFonts w:ascii="Arial" w:hAnsi="Arial" w:cs="Arial"/>
          <w:sz w:val="24"/>
          <w:szCs w:val="24"/>
        </w:rPr>
        <w:t xml:space="preserve">, </w:t>
      </w:r>
      <w:r w:rsidRPr="00E12FA7">
        <w:rPr>
          <w:rFonts w:ascii="Arial" w:hAnsi="Arial" w:cs="Arial"/>
          <w:sz w:val="24"/>
          <w:szCs w:val="24"/>
        </w:rPr>
        <w:t>a sam dokument, ze względu na zmieniające się warunki zewnętrzne</w:t>
      </w:r>
      <w:r w:rsidR="008F085F">
        <w:rPr>
          <w:rFonts w:ascii="Arial" w:hAnsi="Arial" w:cs="Arial"/>
          <w:sz w:val="24"/>
          <w:szCs w:val="24"/>
        </w:rPr>
        <w:t>,</w:t>
      </w:r>
      <w:r w:rsidRPr="00E12FA7">
        <w:rPr>
          <w:rFonts w:ascii="Arial" w:hAnsi="Arial" w:cs="Arial"/>
          <w:sz w:val="24"/>
          <w:szCs w:val="24"/>
        </w:rPr>
        <w:t xml:space="preserve">  powinien być co pewien czas aktualizowany. Rada Uczelni zwróciła uwagę, że należałoby systematycznie analizować </w:t>
      </w:r>
      <w:r w:rsidR="00AC5717" w:rsidRPr="00E12FA7">
        <w:rPr>
          <w:rFonts w:ascii="Arial" w:hAnsi="Arial" w:cs="Arial"/>
          <w:sz w:val="24"/>
          <w:szCs w:val="24"/>
        </w:rPr>
        <w:t>postawione w Strategii działania i zaznaczyć te, które nie udało się zrealizować</w:t>
      </w:r>
      <w:r w:rsidR="008F085F">
        <w:rPr>
          <w:rFonts w:ascii="Arial" w:hAnsi="Arial" w:cs="Arial"/>
          <w:sz w:val="24"/>
          <w:szCs w:val="24"/>
        </w:rPr>
        <w:t>,</w:t>
      </w:r>
      <w:r w:rsidR="00AC5717" w:rsidRPr="00E12FA7">
        <w:rPr>
          <w:rFonts w:ascii="Arial" w:hAnsi="Arial" w:cs="Arial"/>
          <w:sz w:val="24"/>
          <w:szCs w:val="24"/>
        </w:rPr>
        <w:t xml:space="preserve"> ale także zauważać sukcesy.</w:t>
      </w:r>
    </w:p>
    <w:p w14:paraId="0A184FFE" w14:textId="070D540A" w:rsidR="0086632C" w:rsidRPr="00E12FA7" w:rsidRDefault="0086632C" w:rsidP="008F085F">
      <w:pPr>
        <w:jc w:val="both"/>
        <w:rPr>
          <w:rFonts w:ascii="Arial" w:hAnsi="Arial" w:cs="Arial"/>
          <w:sz w:val="24"/>
          <w:szCs w:val="24"/>
        </w:rPr>
      </w:pPr>
      <w:r w:rsidRPr="00E12FA7">
        <w:rPr>
          <w:rFonts w:ascii="Arial" w:hAnsi="Arial" w:cs="Arial"/>
          <w:sz w:val="24"/>
          <w:szCs w:val="24"/>
        </w:rPr>
        <w:t>Ponadto wspólnie</w:t>
      </w:r>
      <w:r w:rsidR="008F085F">
        <w:rPr>
          <w:rFonts w:ascii="Arial" w:hAnsi="Arial" w:cs="Arial"/>
          <w:sz w:val="24"/>
          <w:szCs w:val="24"/>
        </w:rPr>
        <w:t xml:space="preserve"> </w:t>
      </w:r>
      <w:r w:rsidRPr="00E12FA7">
        <w:rPr>
          <w:rFonts w:ascii="Arial" w:hAnsi="Arial" w:cs="Arial"/>
          <w:sz w:val="24"/>
          <w:szCs w:val="24"/>
        </w:rPr>
        <w:t xml:space="preserve">- członkowie Rady </w:t>
      </w:r>
      <w:r w:rsidR="008F085F">
        <w:rPr>
          <w:rFonts w:ascii="Arial" w:hAnsi="Arial" w:cs="Arial"/>
          <w:sz w:val="24"/>
          <w:szCs w:val="24"/>
        </w:rPr>
        <w:t xml:space="preserve">Uczelni </w:t>
      </w:r>
      <w:r w:rsidRPr="00E12FA7">
        <w:rPr>
          <w:rFonts w:ascii="Arial" w:hAnsi="Arial" w:cs="Arial"/>
          <w:sz w:val="24"/>
          <w:szCs w:val="24"/>
        </w:rPr>
        <w:t>oraz przedstawiciele Zespołu ds. opracowania strategii i misji ASP</w:t>
      </w:r>
      <w:r w:rsidR="008F085F">
        <w:rPr>
          <w:rFonts w:ascii="Arial" w:hAnsi="Arial" w:cs="Arial"/>
          <w:sz w:val="24"/>
          <w:szCs w:val="24"/>
        </w:rPr>
        <w:t xml:space="preserve"> - zastanawiano się nad sposobem pozyskania dodatkowego finansowania na zapisane w Strategii zadania. </w:t>
      </w:r>
    </w:p>
    <w:p w14:paraId="3C891572" w14:textId="77777777" w:rsidR="00387E5B" w:rsidRPr="00E12FA7" w:rsidRDefault="00387E5B" w:rsidP="000D2C6D">
      <w:pPr>
        <w:rPr>
          <w:rFonts w:ascii="Arial" w:hAnsi="Arial" w:cs="Arial"/>
          <w:sz w:val="24"/>
          <w:szCs w:val="24"/>
        </w:rPr>
      </w:pPr>
    </w:p>
    <w:p w14:paraId="0012EF61" w14:textId="50AA7D2C" w:rsidR="006110E9" w:rsidRPr="00F9124C" w:rsidRDefault="00B907C7" w:rsidP="000D2C6D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F9124C">
        <w:rPr>
          <w:rFonts w:ascii="Arial" w:hAnsi="Arial" w:cs="Arial"/>
          <w:sz w:val="24"/>
          <w:szCs w:val="24"/>
        </w:rPr>
        <w:t>Międzywydziałowy Instytut Konserwacji i Restauracji Dzieł Sztuki</w:t>
      </w:r>
    </w:p>
    <w:p w14:paraId="6CFDB561" w14:textId="1D30F66F" w:rsidR="004F3DFC" w:rsidRPr="00E12FA7" w:rsidRDefault="006C141C" w:rsidP="008F085F">
      <w:pPr>
        <w:jc w:val="both"/>
        <w:rPr>
          <w:rFonts w:ascii="Arial" w:hAnsi="Arial" w:cs="Arial"/>
          <w:sz w:val="24"/>
          <w:szCs w:val="24"/>
        </w:rPr>
      </w:pPr>
      <w:r w:rsidRPr="00E12FA7">
        <w:rPr>
          <w:rFonts w:ascii="Arial" w:hAnsi="Arial" w:cs="Arial"/>
          <w:sz w:val="24"/>
          <w:szCs w:val="24"/>
        </w:rPr>
        <w:t>Rada Uczelni</w:t>
      </w:r>
      <w:r w:rsidR="00A1104F" w:rsidRPr="00E12FA7">
        <w:rPr>
          <w:rFonts w:ascii="Arial" w:hAnsi="Arial" w:cs="Arial"/>
          <w:sz w:val="24"/>
          <w:szCs w:val="24"/>
        </w:rPr>
        <w:t xml:space="preserve"> na bieżąco interesowała się działaniami Uczelni oraz Rzecznika Dyscypliny Finansów Publicznych w związku </w:t>
      </w:r>
      <w:r w:rsidR="0086632C" w:rsidRPr="00E12FA7">
        <w:rPr>
          <w:rFonts w:ascii="Arial" w:hAnsi="Arial" w:cs="Arial"/>
          <w:sz w:val="24"/>
          <w:szCs w:val="24"/>
        </w:rPr>
        <w:t xml:space="preserve">z </w:t>
      </w:r>
      <w:r w:rsidR="00A1104F" w:rsidRPr="00E12FA7">
        <w:rPr>
          <w:rFonts w:ascii="Arial" w:hAnsi="Arial" w:cs="Arial"/>
          <w:sz w:val="24"/>
          <w:szCs w:val="24"/>
        </w:rPr>
        <w:t>rozpoczętym w 2022 roku</w:t>
      </w:r>
      <w:r w:rsidR="00566813" w:rsidRPr="00E12FA7">
        <w:rPr>
          <w:rFonts w:ascii="Arial" w:hAnsi="Arial" w:cs="Arial"/>
          <w:sz w:val="24"/>
          <w:szCs w:val="24"/>
        </w:rPr>
        <w:t xml:space="preserve"> audy</w:t>
      </w:r>
      <w:r w:rsidR="00A1104F" w:rsidRPr="00E12FA7">
        <w:rPr>
          <w:rFonts w:ascii="Arial" w:hAnsi="Arial" w:cs="Arial"/>
          <w:sz w:val="24"/>
          <w:szCs w:val="24"/>
        </w:rPr>
        <w:t>tem</w:t>
      </w:r>
      <w:r w:rsidR="00566813" w:rsidRPr="00E12FA7">
        <w:rPr>
          <w:rFonts w:ascii="Arial" w:hAnsi="Arial" w:cs="Arial"/>
          <w:sz w:val="24"/>
          <w:szCs w:val="24"/>
        </w:rPr>
        <w:t xml:space="preserve"> wybranych elementów organizacyjno-finansowych MIK</w:t>
      </w:r>
      <w:r w:rsidR="00A1104F" w:rsidRPr="00E12FA7">
        <w:rPr>
          <w:rFonts w:ascii="Arial" w:hAnsi="Arial" w:cs="Arial"/>
          <w:sz w:val="24"/>
          <w:szCs w:val="24"/>
        </w:rPr>
        <w:t>.</w:t>
      </w:r>
    </w:p>
    <w:p w14:paraId="598C225A" w14:textId="4105F908" w:rsidR="002D7BD7" w:rsidRPr="00E12FA7" w:rsidRDefault="0086632C" w:rsidP="008F085F">
      <w:pPr>
        <w:jc w:val="both"/>
        <w:rPr>
          <w:rFonts w:ascii="Arial" w:hAnsi="Arial" w:cs="Arial"/>
          <w:sz w:val="24"/>
          <w:szCs w:val="24"/>
        </w:rPr>
      </w:pPr>
      <w:r w:rsidRPr="00E12FA7">
        <w:rPr>
          <w:rFonts w:ascii="Arial" w:hAnsi="Arial" w:cs="Arial"/>
          <w:sz w:val="24"/>
          <w:szCs w:val="24"/>
        </w:rPr>
        <w:t>Rada Uczelni interesowała się kwesti</w:t>
      </w:r>
      <w:r w:rsidR="00FD518C" w:rsidRPr="00E12FA7">
        <w:rPr>
          <w:rFonts w:ascii="Arial" w:hAnsi="Arial" w:cs="Arial"/>
          <w:sz w:val="24"/>
          <w:szCs w:val="24"/>
        </w:rPr>
        <w:t>ą</w:t>
      </w:r>
      <w:r w:rsidRPr="00E12FA7">
        <w:rPr>
          <w:rFonts w:ascii="Arial" w:hAnsi="Arial" w:cs="Arial"/>
          <w:sz w:val="24"/>
          <w:szCs w:val="24"/>
        </w:rPr>
        <w:t xml:space="preserve"> podziału majątku </w:t>
      </w:r>
      <w:r w:rsidR="002D7BD7" w:rsidRPr="00E12FA7">
        <w:rPr>
          <w:rFonts w:ascii="Arial" w:hAnsi="Arial" w:cs="Arial"/>
          <w:sz w:val="24"/>
          <w:szCs w:val="24"/>
        </w:rPr>
        <w:t>Instytutu pomiędzy ASP</w:t>
      </w:r>
      <w:r w:rsidR="00FD518C" w:rsidRPr="00E12FA7">
        <w:rPr>
          <w:rFonts w:ascii="Arial" w:hAnsi="Arial" w:cs="Arial"/>
          <w:sz w:val="24"/>
          <w:szCs w:val="24"/>
        </w:rPr>
        <w:t xml:space="preserve">                             </w:t>
      </w:r>
      <w:r w:rsidR="002D7BD7" w:rsidRPr="00E12FA7">
        <w:rPr>
          <w:rFonts w:ascii="Arial" w:hAnsi="Arial" w:cs="Arial"/>
          <w:sz w:val="24"/>
          <w:szCs w:val="24"/>
        </w:rPr>
        <w:t xml:space="preserve"> w Warszawie i Krakowie</w:t>
      </w:r>
      <w:r w:rsidR="002E35DC" w:rsidRPr="00E12FA7">
        <w:rPr>
          <w:rFonts w:ascii="Arial" w:hAnsi="Arial" w:cs="Arial"/>
          <w:sz w:val="24"/>
          <w:szCs w:val="24"/>
        </w:rPr>
        <w:t>,</w:t>
      </w:r>
      <w:r w:rsidR="00FD518C" w:rsidRPr="00E12FA7">
        <w:rPr>
          <w:rFonts w:ascii="Arial" w:hAnsi="Arial" w:cs="Arial"/>
          <w:sz w:val="24"/>
          <w:szCs w:val="24"/>
        </w:rPr>
        <w:t xml:space="preserve"> a tym samym rozliczeniem finansowym pomiędzy Uczelniami</w:t>
      </w:r>
      <w:r w:rsidR="002E35DC" w:rsidRPr="00E12FA7">
        <w:rPr>
          <w:rFonts w:ascii="Arial" w:hAnsi="Arial" w:cs="Arial"/>
          <w:sz w:val="24"/>
          <w:szCs w:val="24"/>
        </w:rPr>
        <w:t xml:space="preserve"> i wpływem tego działania na kondycję finansową ASP.</w:t>
      </w:r>
    </w:p>
    <w:p w14:paraId="06CF4B65" w14:textId="77777777" w:rsidR="002D7BD7" w:rsidRPr="00E12FA7" w:rsidRDefault="002D7BD7" w:rsidP="000D2C6D">
      <w:pPr>
        <w:rPr>
          <w:rFonts w:ascii="Arial" w:hAnsi="Arial" w:cs="Arial"/>
          <w:sz w:val="24"/>
          <w:szCs w:val="24"/>
        </w:rPr>
      </w:pPr>
    </w:p>
    <w:p w14:paraId="0FE852A4" w14:textId="34EB018A" w:rsidR="00CA4629" w:rsidRPr="00E12FA7" w:rsidRDefault="002E35DC" w:rsidP="008F0D0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12FA7">
        <w:rPr>
          <w:rFonts w:ascii="Arial" w:hAnsi="Arial" w:cs="Arial"/>
          <w:sz w:val="24"/>
          <w:szCs w:val="24"/>
        </w:rPr>
        <w:t xml:space="preserve">Ponadto, </w:t>
      </w:r>
      <w:r w:rsidR="008F085F">
        <w:rPr>
          <w:rFonts w:ascii="Arial" w:hAnsi="Arial" w:cs="Arial"/>
          <w:sz w:val="24"/>
          <w:szCs w:val="24"/>
        </w:rPr>
        <w:t xml:space="preserve">w 2023 roku </w:t>
      </w:r>
      <w:r w:rsidRPr="00E12FA7">
        <w:rPr>
          <w:rFonts w:ascii="Arial" w:hAnsi="Arial" w:cs="Arial"/>
          <w:sz w:val="24"/>
          <w:szCs w:val="24"/>
        </w:rPr>
        <w:t xml:space="preserve">Rada Uczelni przywitała </w:t>
      </w:r>
      <w:r w:rsidR="005A631D" w:rsidRPr="00E12FA7">
        <w:rPr>
          <w:rFonts w:ascii="Arial" w:hAnsi="Arial" w:cs="Arial"/>
          <w:sz w:val="24"/>
          <w:szCs w:val="24"/>
        </w:rPr>
        <w:t xml:space="preserve">w swoim gronie </w:t>
      </w:r>
      <w:r w:rsidRPr="00E12FA7">
        <w:rPr>
          <w:rFonts w:ascii="Arial" w:hAnsi="Arial" w:cs="Arial"/>
          <w:sz w:val="24"/>
          <w:szCs w:val="24"/>
        </w:rPr>
        <w:t>przedstawicieli Związków Zawodowych</w:t>
      </w:r>
      <w:r w:rsidR="005A631D" w:rsidRPr="00E12FA7">
        <w:rPr>
          <w:rFonts w:ascii="Arial" w:hAnsi="Arial" w:cs="Arial"/>
          <w:sz w:val="24"/>
          <w:szCs w:val="24"/>
        </w:rPr>
        <w:t xml:space="preserve"> </w:t>
      </w:r>
      <w:r w:rsidR="00F9124C">
        <w:rPr>
          <w:rFonts w:ascii="Arial" w:hAnsi="Arial" w:cs="Arial"/>
          <w:sz w:val="24"/>
          <w:szCs w:val="24"/>
        </w:rPr>
        <w:t xml:space="preserve">- </w:t>
      </w:r>
      <w:r w:rsidRPr="00E12FA7">
        <w:rPr>
          <w:rFonts w:ascii="Arial" w:hAnsi="Arial" w:cs="Arial"/>
          <w:sz w:val="24"/>
          <w:szCs w:val="24"/>
        </w:rPr>
        <w:t xml:space="preserve">w </w:t>
      </w:r>
      <w:r w:rsidR="00EC16D5" w:rsidRPr="00E12FA7">
        <w:rPr>
          <w:rFonts w:ascii="Arial" w:hAnsi="Arial" w:cs="Arial"/>
          <w:sz w:val="24"/>
          <w:szCs w:val="24"/>
        </w:rPr>
        <w:t xml:space="preserve">charakterze </w:t>
      </w:r>
      <w:r w:rsidRPr="00E12FA7">
        <w:rPr>
          <w:rFonts w:ascii="Arial" w:hAnsi="Arial" w:cs="Arial"/>
          <w:sz w:val="24"/>
          <w:szCs w:val="24"/>
        </w:rPr>
        <w:t>ciała doradczego i zgodnie zadeklarowano współpracę dla dobra całej społeczności akademickiej</w:t>
      </w:r>
    </w:p>
    <w:p w14:paraId="0FE3837B" w14:textId="77777777" w:rsidR="00CA4629" w:rsidRPr="000D2C6D" w:rsidRDefault="00CA4629" w:rsidP="000D2C6D"/>
    <w:sectPr w:rsidR="00CA4629" w:rsidRPr="000D2C6D" w:rsidSect="000A4BF3">
      <w:footerReference w:type="default" r:id="rId7"/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003B1" w14:textId="77777777" w:rsidR="00AF5AAA" w:rsidRDefault="00AF5AAA" w:rsidP="0066116F">
      <w:pPr>
        <w:spacing w:after="0" w:line="240" w:lineRule="auto"/>
      </w:pPr>
      <w:r>
        <w:separator/>
      </w:r>
    </w:p>
  </w:endnote>
  <w:endnote w:type="continuationSeparator" w:id="0">
    <w:p w14:paraId="3FEDABCD" w14:textId="77777777" w:rsidR="00AF5AAA" w:rsidRDefault="00AF5AAA" w:rsidP="00661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908593"/>
      <w:docPartObj>
        <w:docPartGallery w:val="Page Numbers (Bottom of Page)"/>
        <w:docPartUnique/>
      </w:docPartObj>
    </w:sdtPr>
    <w:sdtEndPr/>
    <w:sdtContent>
      <w:p w14:paraId="20EBDB4E" w14:textId="216EC507" w:rsidR="0066116F" w:rsidRDefault="0066116F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3AB">
          <w:rPr>
            <w:noProof/>
          </w:rPr>
          <w:t>4</w:t>
        </w:r>
        <w:r>
          <w:fldChar w:fldCharType="end"/>
        </w:r>
      </w:p>
    </w:sdtContent>
  </w:sdt>
  <w:p w14:paraId="2D4F9244" w14:textId="77777777" w:rsidR="0066116F" w:rsidRDefault="006611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D7449" w14:textId="77777777" w:rsidR="00AF5AAA" w:rsidRDefault="00AF5AAA" w:rsidP="0066116F">
      <w:pPr>
        <w:spacing w:after="0" w:line="240" w:lineRule="auto"/>
      </w:pPr>
      <w:r>
        <w:separator/>
      </w:r>
    </w:p>
  </w:footnote>
  <w:footnote w:type="continuationSeparator" w:id="0">
    <w:p w14:paraId="5907E69E" w14:textId="77777777" w:rsidR="00AF5AAA" w:rsidRDefault="00AF5AAA" w:rsidP="00661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A96E3BA"/>
    <w:lvl w:ilvl="0">
      <w:start w:val="1"/>
      <w:numFmt w:val="decimal"/>
      <w:lvlText w:val="%1."/>
      <w:lvlJc w:val="left"/>
      <w:pPr>
        <w:ind w:left="0" w:firstLine="0"/>
      </w:pPr>
      <w:rPr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2" w15:restartNumberingAfterBreak="0">
    <w:nsid w:val="04C70347"/>
    <w:multiLevelType w:val="hybridMultilevel"/>
    <w:tmpl w:val="C9486EAC"/>
    <w:lvl w:ilvl="0" w:tplc="E1A058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E02B7A"/>
    <w:multiLevelType w:val="hybridMultilevel"/>
    <w:tmpl w:val="0EA8B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76E86"/>
    <w:multiLevelType w:val="hybridMultilevel"/>
    <w:tmpl w:val="B0040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C0FAA"/>
    <w:multiLevelType w:val="hybridMultilevel"/>
    <w:tmpl w:val="97483FB6"/>
    <w:lvl w:ilvl="0" w:tplc="87F4463C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118F4356"/>
    <w:multiLevelType w:val="hybridMultilevel"/>
    <w:tmpl w:val="F5C2BD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35802"/>
    <w:multiLevelType w:val="hybridMultilevel"/>
    <w:tmpl w:val="97F05D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3683C"/>
    <w:multiLevelType w:val="hybridMultilevel"/>
    <w:tmpl w:val="084EF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57F9D"/>
    <w:multiLevelType w:val="hybridMultilevel"/>
    <w:tmpl w:val="C9486EAC"/>
    <w:lvl w:ilvl="0" w:tplc="E1A058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1D5D6F"/>
    <w:multiLevelType w:val="hybridMultilevel"/>
    <w:tmpl w:val="931AB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01061"/>
    <w:multiLevelType w:val="hybridMultilevel"/>
    <w:tmpl w:val="A9C8D3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40476"/>
    <w:multiLevelType w:val="hybridMultilevel"/>
    <w:tmpl w:val="E4A29B0E"/>
    <w:lvl w:ilvl="0" w:tplc="E1A058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8D3C08"/>
    <w:multiLevelType w:val="hybridMultilevel"/>
    <w:tmpl w:val="C79AEB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30CF2"/>
    <w:multiLevelType w:val="hybridMultilevel"/>
    <w:tmpl w:val="B5C4B8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E2767"/>
    <w:multiLevelType w:val="hybridMultilevel"/>
    <w:tmpl w:val="5C2C9756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4742B"/>
    <w:multiLevelType w:val="hybridMultilevel"/>
    <w:tmpl w:val="D362EF50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7" w15:restartNumberingAfterBreak="0">
    <w:nsid w:val="40EA14DB"/>
    <w:multiLevelType w:val="hybridMultilevel"/>
    <w:tmpl w:val="6AA0D624"/>
    <w:lvl w:ilvl="0" w:tplc="FFFFFFFF">
      <w:start w:val="1"/>
      <w:numFmt w:val="lowerLetter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E2BF5"/>
    <w:multiLevelType w:val="hybridMultilevel"/>
    <w:tmpl w:val="3BB28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4F3DEE"/>
    <w:multiLevelType w:val="hybridMultilevel"/>
    <w:tmpl w:val="3C3E7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178D6"/>
    <w:multiLevelType w:val="hybridMultilevel"/>
    <w:tmpl w:val="742416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05D9D"/>
    <w:multiLevelType w:val="hybridMultilevel"/>
    <w:tmpl w:val="C9486EAC"/>
    <w:lvl w:ilvl="0" w:tplc="E1A058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0B68DD"/>
    <w:multiLevelType w:val="hybridMultilevel"/>
    <w:tmpl w:val="3CBAF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FF6D41"/>
    <w:multiLevelType w:val="hybridMultilevel"/>
    <w:tmpl w:val="91585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985A83"/>
    <w:multiLevelType w:val="hybridMultilevel"/>
    <w:tmpl w:val="3E02493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5D9F6135"/>
    <w:multiLevelType w:val="hybridMultilevel"/>
    <w:tmpl w:val="89200AF8"/>
    <w:lvl w:ilvl="0" w:tplc="04150017">
      <w:start w:val="1"/>
      <w:numFmt w:val="lowerLetter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6F2F84"/>
    <w:multiLevelType w:val="hybridMultilevel"/>
    <w:tmpl w:val="0D8AD3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FB54E3F"/>
    <w:multiLevelType w:val="hybridMultilevel"/>
    <w:tmpl w:val="E4A29B0E"/>
    <w:lvl w:ilvl="0" w:tplc="E1A058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CF3B8B"/>
    <w:multiLevelType w:val="hybridMultilevel"/>
    <w:tmpl w:val="DB644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64183F"/>
    <w:multiLevelType w:val="hybridMultilevel"/>
    <w:tmpl w:val="67546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9"/>
  </w:num>
  <w:num w:numId="4">
    <w:abstractNumId w:val="27"/>
  </w:num>
  <w:num w:numId="5">
    <w:abstractNumId w:val="12"/>
  </w:num>
  <w:num w:numId="6">
    <w:abstractNumId w:val="15"/>
  </w:num>
  <w:num w:numId="7">
    <w:abstractNumId w:val="2"/>
  </w:num>
  <w:num w:numId="8">
    <w:abstractNumId w:val="21"/>
  </w:num>
  <w:num w:numId="9">
    <w:abstractNumId w:val="25"/>
  </w:num>
  <w:num w:numId="10">
    <w:abstractNumId w:val="29"/>
  </w:num>
  <w:num w:numId="11">
    <w:abstractNumId w:val="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6"/>
  </w:num>
  <w:num w:numId="15">
    <w:abstractNumId w:val="22"/>
  </w:num>
  <w:num w:numId="16">
    <w:abstractNumId w:val="5"/>
  </w:num>
  <w:num w:numId="17">
    <w:abstractNumId w:val="26"/>
  </w:num>
  <w:num w:numId="18">
    <w:abstractNumId w:val="24"/>
  </w:num>
  <w:num w:numId="19">
    <w:abstractNumId w:val="8"/>
  </w:num>
  <w:num w:numId="20">
    <w:abstractNumId w:val="19"/>
  </w:num>
  <w:num w:numId="21">
    <w:abstractNumId w:val="4"/>
  </w:num>
  <w:num w:numId="22">
    <w:abstractNumId w:val="28"/>
  </w:num>
  <w:num w:numId="23">
    <w:abstractNumId w:val="7"/>
  </w:num>
  <w:num w:numId="24">
    <w:abstractNumId w:val="11"/>
  </w:num>
  <w:num w:numId="25">
    <w:abstractNumId w:val="13"/>
  </w:num>
  <w:num w:numId="26">
    <w:abstractNumId w:val="14"/>
  </w:num>
  <w:num w:numId="27">
    <w:abstractNumId w:val="3"/>
  </w:num>
  <w:num w:numId="28">
    <w:abstractNumId w:val="10"/>
  </w:num>
  <w:num w:numId="29">
    <w:abstractNumId w:val="6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F1C"/>
    <w:rsid w:val="00000032"/>
    <w:rsid w:val="00002676"/>
    <w:rsid w:val="00022C5E"/>
    <w:rsid w:val="0002450A"/>
    <w:rsid w:val="00032307"/>
    <w:rsid w:val="000565C9"/>
    <w:rsid w:val="000611BE"/>
    <w:rsid w:val="00074E29"/>
    <w:rsid w:val="00080F1C"/>
    <w:rsid w:val="000854B0"/>
    <w:rsid w:val="000910EE"/>
    <w:rsid w:val="0009576C"/>
    <w:rsid w:val="000A4BF3"/>
    <w:rsid w:val="000B29EB"/>
    <w:rsid w:val="000D2C6D"/>
    <w:rsid w:val="000F5469"/>
    <w:rsid w:val="0010133C"/>
    <w:rsid w:val="001045D7"/>
    <w:rsid w:val="00106AB3"/>
    <w:rsid w:val="001131F5"/>
    <w:rsid w:val="00113860"/>
    <w:rsid w:val="001205A9"/>
    <w:rsid w:val="0012734D"/>
    <w:rsid w:val="001457A5"/>
    <w:rsid w:val="001539CE"/>
    <w:rsid w:val="001623F0"/>
    <w:rsid w:val="00170097"/>
    <w:rsid w:val="001920C0"/>
    <w:rsid w:val="001A040C"/>
    <w:rsid w:val="001A7D70"/>
    <w:rsid w:val="001B1DED"/>
    <w:rsid w:val="001B352E"/>
    <w:rsid w:val="001C561D"/>
    <w:rsid w:val="001D26FE"/>
    <w:rsid w:val="001E6FD2"/>
    <w:rsid w:val="00200946"/>
    <w:rsid w:val="0021191B"/>
    <w:rsid w:val="00212716"/>
    <w:rsid w:val="002153E0"/>
    <w:rsid w:val="0022100C"/>
    <w:rsid w:val="00223D8B"/>
    <w:rsid w:val="00224446"/>
    <w:rsid w:val="002652F3"/>
    <w:rsid w:val="00266E4C"/>
    <w:rsid w:val="002724ED"/>
    <w:rsid w:val="0027470C"/>
    <w:rsid w:val="00282E95"/>
    <w:rsid w:val="00295D9C"/>
    <w:rsid w:val="00297083"/>
    <w:rsid w:val="002B1B14"/>
    <w:rsid w:val="002C400A"/>
    <w:rsid w:val="002D2BAD"/>
    <w:rsid w:val="002D40FC"/>
    <w:rsid w:val="002D5000"/>
    <w:rsid w:val="002D7BD7"/>
    <w:rsid w:val="002E2A4A"/>
    <w:rsid w:val="002E35DC"/>
    <w:rsid w:val="002E5AB4"/>
    <w:rsid w:val="002F0288"/>
    <w:rsid w:val="002F2206"/>
    <w:rsid w:val="002F51CB"/>
    <w:rsid w:val="002F5B68"/>
    <w:rsid w:val="00301B2E"/>
    <w:rsid w:val="00303386"/>
    <w:rsid w:val="00303945"/>
    <w:rsid w:val="00311946"/>
    <w:rsid w:val="0031266C"/>
    <w:rsid w:val="003157F2"/>
    <w:rsid w:val="003238C0"/>
    <w:rsid w:val="003302BC"/>
    <w:rsid w:val="00331B7B"/>
    <w:rsid w:val="00335F25"/>
    <w:rsid w:val="00340674"/>
    <w:rsid w:val="0035047D"/>
    <w:rsid w:val="003559EC"/>
    <w:rsid w:val="00356CC9"/>
    <w:rsid w:val="0037658D"/>
    <w:rsid w:val="00387E5B"/>
    <w:rsid w:val="00391B26"/>
    <w:rsid w:val="003955A2"/>
    <w:rsid w:val="003B28E4"/>
    <w:rsid w:val="003C14B1"/>
    <w:rsid w:val="003E10B5"/>
    <w:rsid w:val="003E4676"/>
    <w:rsid w:val="003F6651"/>
    <w:rsid w:val="004429EA"/>
    <w:rsid w:val="00447463"/>
    <w:rsid w:val="0045223B"/>
    <w:rsid w:val="00456A78"/>
    <w:rsid w:val="004615E9"/>
    <w:rsid w:val="00462A63"/>
    <w:rsid w:val="0047136F"/>
    <w:rsid w:val="00491A4C"/>
    <w:rsid w:val="004C03C1"/>
    <w:rsid w:val="004E7C42"/>
    <w:rsid w:val="004F3DFC"/>
    <w:rsid w:val="004F44FF"/>
    <w:rsid w:val="005053A5"/>
    <w:rsid w:val="005055C5"/>
    <w:rsid w:val="00507427"/>
    <w:rsid w:val="00516844"/>
    <w:rsid w:val="00522EB3"/>
    <w:rsid w:val="00524767"/>
    <w:rsid w:val="00526777"/>
    <w:rsid w:val="00534A0E"/>
    <w:rsid w:val="005459C8"/>
    <w:rsid w:val="005635CB"/>
    <w:rsid w:val="00566813"/>
    <w:rsid w:val="00570CAE"/>
    <w:rsid w:val="00571768"/>
    <w:rsid w:val="00571F1C"/>
    <w:rsid w:val="00572B11"/>
    <w:rsid w:val="005841C7"/>
    <w:rsid w:val="005A631D"/>
    <w:rsid w:val="005A74FE"/>
    <w:rsid w:val="005C1956"/>
    <w:rsid w:val="005C4795"/>
    <w:rsid w:val="005C6B10"/>
    <w:rsid w:val="005D69F3"/>
    <w:rsid w:val="005D7EAF"/>
    <w:rsid w:val="005E2453"/>
    <w:rsid w:val="005E2DEE"/>
    <w:rsid w:val="006110E9"/>
    <w:rsid w:val="00622016"/>
    <w:rsid w:val="00631F32"/>
    <w:rsid w:val="00641331"/>
    <w:rsid w:val="006545F1"/>
    <w:rsid w:val="0066116F"/>
    <w:rsid w:val="006713AB"/>
    <w:rsid w:val="00694159"/>
    <w:rsid w:val="006A2980"/>
    <w:rsid w:val="006C0A89"/>
    <w:rsid w:val="006C141C"/>
    <w:rsid w:val="006C3F2E"/>
    <w:rsid w:val="006D4131"/>
    <w:rsid w:val="006D6512"/>
    <w:rsid w:val="006E7753"/>
    <w:rsid w:val="007144C3"/>
    <w:rsid w:val="00737CE5"/>
    <w:rsid w:val="00746320"/>
    <w:rsid w:val="0075490C"/>
    <w:rsid w:val="007B1512"/>
    <w:rsid w:val="007B2A8E"/>
    <w:rsid w:val="007B2BEB"/>
    <w:rsid w:val="007D034A"/>
    <w:rsid w:val="007E02A2"/>
    <w:rsid w:val="007F2039"/>
    <w:rsid w:val="007F4855"/>
    <w:rsid w:val="008053A3"/>
    <w:rsid w:val="00806203"/>
    <w:rsid w:val="0081208C"/>
    <w:rsid w:val="00814174"/>
    <w:rsid w:val="00814AEE"/>
    <w:rsid w:val="00815DBD"/>
    <w:rsid w:val="00826A94"/>
    <w:rsid w:val="008458E6"/>
    <w:rsid w:val="00855CEE"/>
    <w:rsid w:val="00863BA1"/>
    <w:rsid w:val="0086632C"/>
    <w:rsid w:val="008759D4"/>
    <w:rsid w:val="00890806"/>
    <w:rsid w:val="008C36FD"/>
    <w:rsid w:val="008C493F"/>
    <w:rsid w:val="008D1A4E"/>
    <w:rsid w:val="008D340D"/>
    <w:rsid w:val="008E550E"/>
    <w:rsid w:val="008F085F"/>
    <w:rsid w:val="008F0D0F"/>
    <w:rsid w:val="008F5D92"/>
    <w:rsid w:val="00944812"/>
    <w:rsid w:val="00950CB4"/>
    <w:rsid w:val="00951018"/>
    <w:rsid w:val="00951993"/>
    <w:rsid w:val="0098281F"/>
    <w:rsid w:val="009C75D4"/>
    <w:rsid w:val="00A02730"/>
    <w:rsid w:val="00A0695F"/>
    <w:rsid w:val="00A1104F"/>
    <w:rsid w:val="00A136B3"/>
    <w:rsid w:val="00A26B22"/>
    <w:rsid w:val="00A43F94"/>
    <w:rsid w:val="00A6101E"/>
    <w:rsid w:val="00A6148F"/>
    <w:rsid w:val="00A623DC"/>
    <w:rsid w:val="00A66B44"/>
    <w:rsid w:val="00AC4AA0"/>
    <w:rsid w:val="00AC5717"/>
    <w:rsid w:val="00AD3579"/>
    <w:rsid w:val="00AD4AB6"/>
    <w:rsid w:val="00AE5E27"/>
    <w:rsid w:val="00AE65D0"/>
    <w:rsid w:val="00AF0CF7"/>
    <w:rsid w:val="00AF2373"/>
    <w:rsid w:val="00AF492E"/>
    <w:rsid w:val="00AF5AAA"/>
    <w:rsid w:val="00B124F2"/>
    <w:rsid w:val="00B1417A"/>
    <w:rsid w:val="00B1559A"/>
    <w:rsid w:val="00B2511C"/>
    <w:rsid w:val="00B34DE5"/>
    <w:rsid w:val="00B35D41"/>
    <w:rsid w:val="00B41528"/>
    <w:rsid w:val="00B557C2"/>
    <w:rsid w:val="00B82363"/>
    <w:rsid w:val="00B83F27"/>
    <w:rsid w:val="00B907C7"/>
    <w:rsid w:val="00B93839"/>
    <w:rsid w:val="00BB14BF"/>
    <w:rsid w:val="00BB1E23"/>
    <w:rsid w:val="00BB1F11"/>
    <w:rsid w:val="00BB2F66"/>
    <w:rsid w:val="00C0352A"/>
    <w:rsid w:val="00C15E88"/>
    <w:rsid w:val="00C17A9B"/>
    <w:rsid w:val="00C22227"/>
    <w:rsid w:val="00C24216"/>
    <w:rsid w:val="00C257EC"/>
    <w:rsid w:val="00C50F94"/>
    <w:rsid w:val="00C627EC"/>
    <w:rsid w:val="00C6649B"/>
    <w:rsid w:val="00C7192E"/>
    <w:rsid w:val="00C72791"/>
    <w:rsid w:val="00C72AFB"/>
    <w:rsid w:val="00CA276C"/>
    <w:rsid w:val="00CA2C44"/>
    <w:rsid w:val="00CA4629"/>
    <w:rsid w:val="00CC68A2"/>
    <w:rsid w:val="00CD235A"/>
    <w:rsid w:val="00CF7881"/>
    <w:rsid w:val="00D02433"/>
    <w:rsid w:val="00D10166"/>
    <w:rsid w:val="00D11176"/>
    <w:rsid w:val="00D258AF"/>
    <w:rsid w:val="00D40FC8"/>
    <w:rsid w:val="00D44446"/>
    <w:rsid w:val="00D655DC"/>
    <w:rsid w:val="00D87FF4"/>
    <w:rsid w:val="00DA2B44"/>
    <w:rsid w:val="00DA376D"/>
    <w:rsid w:val="00DA390D"/>
    <w:rsid w:val="00DA6C80"/>
    <w:rsid w:val="00DC48EA"/>
    <w:rsid w:val="00DD3D14"/>
    <w:rsid w:val="00DE0F66"/>
    <w:rsid w:val="00E10CBF"/>
    <w:rsid w:val="00E12FA7"/>
    <w:rsid w:val="00E20198"/>
    <w:rsid w:val="00E4052F"/>
    <w:rsid w:val="00E46E44"/>
    <w:rsid w:val="00E47820"/>
    <w:rsid w:val="00E5363E"/>
    <w:rsid w:val="00E56A23"/>
    <w:rsid w:val="00E6234D"/>
    <w:rsid w:val="00E63D19"/>
    <w:rsid w:val="00E66EEE"/>
    <w:rsid w:val="00E7123E"/>
    <w:rsid w:val="00E7418C"/>
    <w:rsid w:val="00E9033A"/>
    <w:rsid w:val="00E92A91"/>
    <w:rsid w:val="00EB751D"/>
    <w:rsid w:val="00EC1535"/>
    <w:rsid w:val="00EC16D5"/>
    <w:rsid w:val="00EC3ACD"/>
    <w:rsid w:val="00ED2360"/>
    <w:rsid w:val="00ED59C4"/>
    <w:rsid w:val="00EE299A"/>
    <w:rsid w:val="00F029D9"/>
    <w:rsid w:val="00F04A33"/>
    <w:rsid w:val="00F064EA"/>
    <w:rsid w:val="00F14459"/>
    <w:rsid w:val="00F16771"/>
    <w:rsid w:val="00F21AA6"/>
    <w:rsid w:val="00F601C5"/>
    <w:rsid w:val="00F74F6C"/>
    <w:rsid w:val="00F757DF"/>
    <w:rsid w:val="00F9124C"/>
    <w:rsid w:val="00FA5056"/>
    <w:rsid w:val="00FC4EA1"/>
    <w:rsid w:val="00FD4B66"/>
    <w:rsid w:val="00FD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E1BCF"/>
  <w15:docId w15:val="{A8F7B60C-BD5C-4451-8BCA-6F8F09BD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1F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04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04A3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04A33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CA4629"/>
    <w:pPr>
      <w:ind w:left="720"/>
      <w:contextualSpacing/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534A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61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16F"/>
  </w:style>
  <w:style w:type="paragraph" w:styleId="Stopka">
    <w:name w:val="footer"/>
    <w:basedOn w:val="Normalny"/>
    <w:link w:val="StopkaZnak"/>
    <w:uiPriority w:val="99"/>
    <w:unhideWhenUsed/>
    <w:rsid w:val="00661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16F"/>
  </w:style>
  <w:style w:type="character" w:customStyle="1" w:styleId="Nagwek1">
    <w:name w:val="Nagłówek #1_"/>
    <w:basedOn w:val="Domylnaczcionkaakapitu"/>
    <w:link w:val="Nagwek10"/>
    <w:uiPriority w:val="99"/>
    <w:locked/>
    <w:rsid w:val="004429E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4429EA"/>
    <w:pPr>
      <w:widowControl w:val="0"/>
      <w:shd w:val="clear" w:color="auto" w:fill="FFFFFF"/>
      <w:spacing w:after="480" w:line="353" w:lineRule="exact"/>
      <w:jc w:val="center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2724ED"/>
    <w:rPr>
      <w:rFonts w:ascii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2724ED"/>
    <w:pPr>
      <w:widowControl w:val="0"/>
      <w:shd w:val="clear" w:color="auto" w:fill="FFFFFF"/>
      <w:spacing w:before="480" w:after="0" w:line="274" w:lineRule="exact"/>
      <w:jc w:val="both"/>
    </w:pPr>
    <w:rPr>
      <w:rFonts w:ascii="Times New Roman" w:hAnsi="Times New Roman" w:cs="Times New Roman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2724E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2724ED"/>
    <w:pPr>
      <w:widowControl w:val="0"/>
      <w:shd w:val="clear" w:color="auto" w:fill="FFFFFF"/>
      <w:spacing w:before="480" w:after="240" w:line="240" w:lineRule="atLeast"/>
      <w:jc w:val="both"/>
      <w:outlineLvl w:val="1"/>
    </w:pPr>
    <w:rPr>
      <w:rFonts w:ascii="Times New Roman" w:hAnsi="Times New Roman" w:cs="Times New Roman"/>
      <w:b/>
      <w:bCs/>
    </w:rPr>
  </w:style>
  <w:style w:type="character" w:customStyle="1" w:styleId="TeksttreciPogrubienie">
    <w:name w:val="Tekst treści + Pogrubienie"/>
    <w:basedOn w:val="Teksttreci"/>
    <w:uiPriority w:val="99"/>
    <w:rsid w:val="00D02433"/>
    <w:rPr>
      <w:rFonts w:ascii="Times New Roman" w:hAnsi="Times New Roman" w:cs="Times New Roman"/>
      <w:b/>
      <w:bCs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2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1007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Chojnacka</dc:creator>
  <cp:keywords/>
  <dc:description/>
  <cp:lastModifiedBy>Anna Chojnacka</cp:lastModifiedBy>
  <cp:revision>2</cp:revision>
  <dcterms:created xsi:type="dcterms:W3CDTF">2024-01-22T08:06:00Z</dcterms:created>
  <dcterms:modified xsi:type="dcterms:W3CDTF">2024-01-22T08:06:00Z</dcterms:modified>
</cp:coreProperties>
</file>