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9C" w:rsidRDefault="00E4263B">
      <w:pPr>
        <w:spacing w:after="0"/>
        <w:jc w:val="right"/>
        <w:rPr>
          <w:rFonts w:ascii="Verdana" w:eastAsia="Verdana" w:hAnsi="Verdana" w:cs="Verdana"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sz w:val="18"/>
          <w:szCs w:val="18"/>
          <w:u w:val="single"/>
        </w:rPr>
        <w:t>Z</w:t>
      </w:r>
      <w:r w:rsidR="008A4F19">
        <w:rPr>
          <w:rFonts w:ascii="Verdana" w:eastAsia="Verdana" w:hAnsi="Verdana" w:cs="Verdana"/>
          <w:sz w:val="18"/>
          <w:szCs w:val="18"/>
          <w:u w:val="single"/>
        </w:rPr>
        <w:t xml:space="preserve">ałącznik nr 2 </w:t>
      </w:r>
    </w:p>
    <w:p w:rsidR="00B87F9C" w:rsidRDefault="008A4F19">
      <w:pPr>
        <w:spacing w:after="0"/>
        <w:jc w:val="right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do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Zasad potwierdzania efektów uczenia się </w:t>
      </w:r>
      <w:r>
        <w:rPr>
          <w:rFonts w:ascii="Verdana" w:eastAsia="Verdana" w:hAnsi="Verdana" w:cs="Verdana"/>
          <w:i/>
          <w:sz w:val="18"/>
          <w:szCs w:val="18"/>
        </w:rPr>
        <w:br/>
        <w:t>w ASP w Warszawie</w:t>
      </w:r>
    </w:p>
    <w:p w:rsidR="00B87F9C" w:rsidRDefault="00B87F9C">
      <w:pPr>
        <w:spacing w:after="0"/>
        <w:jc w:val="right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jc w:val="right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Warszawa, …………………………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Imię i nazwisko:………………………………………………………………………</w:t>
      </w:r>
    </w:p>
    <w:p w:rsidR="00B87F9C" w:rsidRDefault="008A4F19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Adres:………………………………………………………………………………………</w:t>
      </w:r>
    </w:p>
    <w:p w:rsidR="00B87F9C" w:rsidRDefault="008A4F19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Nr kandydata:…………………………………………………………………………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ZAWIADOMIENIE</w:t>
      </w:r>
    </w:p>
    <w:p w:rsidR="00B87F9C" w:rsidRDefault="00B87F9C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B87F9C" w:rsidRDefault="00B87F9C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 związku ze złożonym dnia………………………………… wnioskiem o przeprowadzenie procedury potwierdzenia efektów uczenia się Wydziałowa Komisja ds. Potwierdzenia Efektów Uczenia się: 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stwierdza spełnienie warunków formalnych przystąpienia kandydata do procesu potwierdzania efektów uczenia się. 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  <w:u w:val="single"/>
        </w:rPr>
      </w:pPr>
      <w:proofErr w:type="gramStart"/>
      <w:r>
        <w:rPr>
          <w:rFonts w:ascii="Verdana" w:eastAsia="Verdana" w:hAnsi="Verdana" w:cs="Verdana"/>
          <w:sz w:val="18"/>
          <w:szCs w:val="18"/>
          <w:u w:val="single"/>
        </w:rPr>
        <w:t>lub</w:t>
      </w:r>
      <w:proofErr w:type="gramEnd"/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stwierdza istnienie następujących braków formalnych we wniosku: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>)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b</w:t>
      </w:r>
      <w:proofErr w:type="gramEnd"/>
      <w:r>
        <w:rPr>
          <w:rFonts w:ascii="Verdana" w:eastAsia="Verdana" w:hAnsi="Verdana" w:cs="Verdana"/>
          <w:sz w:val="18"/>
          <w:szCs w:val="18"/>
        </w:rPr>
        <w:t>)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zobowiązuje kandydata o ich uzupełnienia w terminie 10 dni od dnia doręczenia zawiadomienia pod rygorem uznania, że kandydat cofa wniosek o potwierdzenie efektów uczenia się i nie wnosi o jego dalsze rozpoznanie;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  <w:u w:val="single"/>
        </w:rPr>
      </w:pPr>
      <w:proofErr w:type="gramStart"/>
      <w:r>
        <w:rPr>
          <w:rFonts w:ascii="Verdana" w:eastAsia="Verdana" w:hAnsi="Verdana" w:cs="Verdana"/>
          <w:sz w:val="18"/>
          <w:szCs w:val="18"/>
          <w:u w:val="single"/>
        </w:rPr>
        <w:t>lub</w:t>
      </w:r>
      <w:proofErr w:type="gramEnd"/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stwierdza, że dostarczone dokumenty nie potwierdzają spełnienia wymogów przystąpienia kandydata do procesu potwierdzania efektów uczenia się i zobowiązuje kandydata do ich uzupełnienia w terminie 10 dni od dnia doręczenia zawiadomienia pod rygorem uznania, że kandydat cofa wniosek o potwierdzenie efektów uczenia się i nie wnosi o jego dalsze rozpoznanie.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Poniżej przekazujemy sposób weryfikacji efektów uczenia się, przypisanych do przedmiotów objętych obowiązkowym programem studiów 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stacjonarnych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/ niestacjonarnych 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jednolitych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/ pierwszego / drugiego stopnia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profilu </w:t>
      </w:r>
      <w:proofErr w:type="spellStart"/>
      <w:r>
        <w:rPr>
          <w:rFonts w:ascii="Verdana" w:eastAsia="Verdana" w:hAnsi="Verdana" w:cs="Verdana"/>
          <w:sz w:val="18"/>
          <w:szCs w:val="18"/>
        </w:rPr>
        <w:t>ogólnoakademickim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/ praktycznym na kierunku……………………………………………………………………, o przyjęcie na które wnioskował kandydat.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760"/>
        <w:gridCol w:w="1065"/>
        <w:gridCol w:w="2265"/>
      </w:tblGrid>
      <w:tr w:rsidR="00B87F9C">
        <w:tc>
          <w:tcPr>
            <w:tcW w:w="2970" w:type="dxa"/>
            <w:shd w:val="clear" w:color="auto" w:fill="auto"/>
          </w:tcPr>
          <w:p w:rsidR="00B87F9C" w:rsidRDefault="008A4F1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Efekty uczenia się</w:t>
            </w:r>
          </w:p>
        </w:tc>
        <w:tc>
          <w:tcPr>
            <w:tcW w:w="2760" w:type="dxa"/>
          </w:tcPr>
          <w:p w:rsidR="00B87F9C" w:rsidRDefault="008A4F1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Nazwa przedmiotu</w:t>
            </w:r>
          </w:p>
        </w:tc>
        <w:tc>
          <w:tcPr>
            <w:tcW w:w="1065" w:type="dxa"/>
            <w:shd w:val="clear" w:color="auto" w:fill="auto"/>
          </w:tcPr>
          <w:p w:rsidR="00B87F9C" w:rsidRDefault="008A4F1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Liczba punktów ECTS</w:t>
            </w:r>
          </w:p>
        </w:tc>
        <w:tc>
          <w:tcPr>
            <w:tcW w:w="2265" w:type="dxa"/>
            <w:shd w:val="clear" w:color="auto" w:fill="auto"/>
          </w:tcPr>
          <w:p w:rsidR="00B87F9C" w:rsidRDefault="008A4F1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Sposób weryfikacji efektów uczenia się odpowiadających efektom kształcenia przypisanym do przedmiotu</w:t>
            </w:r>
          </w:p>
        </w:tc>
      </w:tr>
      <w:tr w:rsidR="00B87F9C">
        <w:tc>
          <w:tcPr>
            <w:tcW w:w="2970" w:type="dxa"/>
            <w:shd w:val="clear" w:color="auto" w:fill="auto"/>
          </w:tcPr>
          <w:p w:rsidR="00B87F9C" w:rsidRDefault="00B87F9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60" w:type="dxa"/>
          </w:tcPr>
          <w:p w:rsidR="00B87F9C" w:rsidRDefault="00B87F9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87F9C" w:rsidRDefault="00B87F9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B87F9C" w:rsidRDefault="008A4F1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np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 egzamin ustny /przegląd portfolio</w:t>
            </w:r>
          </w:p>
        </w:tc>
      </w:tr>
      <w:tr w:rsidR="00B87F9C">
        <w:tc>
          <w:tcPr>
            <w:tcW w:w="2970" w:type="dxa"/>
            <w:shd w:val="clear" w:color="auto" w:fill="auto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</w:tr>
      <w:tr w:rsidR="00B87F9C">
        <w:tc>
          <w:tcPr>
            <w:tcW w:w="2970" w:type="dxa"/>
            <w:shd w:val="clear" w:color="auto" w:fill="auto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B87F9C" w:rsidRDefault="00B87F9C">
            <w:pPr>
              <w:jc w:val="both"/>
              <w:rPr>
                <w:sz w:val="20"/>
                <w:szCs w:val="20"/>
              </w:rPr>
            </w:pPr>
          </w:p>
        </w:tc>
      </w:tr>
    </w:tbl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(Tabela z wybranymi efektami kształcenia dla danego kierunku, profilu, formy i stopnia studiów, możliwymi do zweryfikowania podczas procedury potwierdzania efektów uczenia się wraz z odpowiadającymi im przedmiotami oraz z wyjaśnieniem symboli poszczególnych efektów uczenia się będzie, zgodnie z </w:t>
      </w:r>
      <w:r>
        <w:rPr>
          <w:rFonts w:ascii="Verdana" w:eastAsia="Verdana" w:hAnsi="Verdana" w:cs="Verdana"/>
          <w:i/>
          <w:sz w:val="18"/>
          <w:szCs w:val="18"/>
        </w:rPr>
        <w:t>Zasadami potwierdzania efektów uczenia się w ASP w Warszawie</w:t>
      </w:r>
      <w:r>
        <w:rPr>
          <w:rFonts w:ascii="Verdana" w:eastAsia="Verdana" w:hAnsi="Verdana" w:cs="Verdana"/>
          <w:sz w:val="18"/>
          <w:szCs w:val="18"/>
        </w:rPr>
        <w:t xml:space="preserve">, publikowana na stronie internetowej ASP w Warszawie do końca grudnia.) </w:t>
      </w:r>
    </w:p>
    <w:p w:rsidR="00B87F9C" w:rsidRDefault="00B87F9C">
      <w:pPr>
        <w:spacing w:after="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 zapoznaniu się z wnioskiem ustalono tryb i terminarz procesu potwierdzenia efektów uczenia się. 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Procedura zostanie przeprowadzona dnia …………………………………………… 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(O dokładnej godzinie egzaminu ustnego kandydat zostanie powiadomiony osobnym zawiadomieniem na wskazany we wniosku adres e-mail z potwierdzeniem odczytania.)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Kandydat zobowiązany jest dostarczyć na egzamin (materiały i narzędzia):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Jednocześnie informujemy o konieczności: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wniesienia opłaty za przeprowadzenie procedury potwierdzenia efektów uczenia się zgodnie z Zarządzeniem nr X/20XX Rektora Akademii Sztuk Pięknych w Warszawie z dnia XX grudnia 20XX r. w wysokości …………………………… w terminie 10 dni od otrzymania zawiadomienia,</w:t>
      </w: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podpisania umowy o przeprowadzenie procesu potwierdzania efektów uczenia się, stanowiącej załącznik nr 3 do </w:t>
      </w:r>
      <w:r>
        <w:rPr>
          <w:rFonts w:ascii="Verdana" w:eastAsia="Verdana" w:hAnsi="Verdana" w:cs="Verdana"/>
          <w:i/>
          <w:sz w:val="18"/>
          <w:szCs w:val="18"/>
        </w:rPr>
        <w:t>Zasad potwierdzania efektów uczenia się w ASP w Warszawie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Dowód wpłaty oraz podpisaną umowę o przeprowadzenie procedury potwierdzenia efektów uczenia się należy dostarczyć do Dziekanatu Wydziału……………………………………………………… ASP w Warszawie, ul. …………………………………………………w terminie 10 dni od otrzymania zawiadomienia pod rygorem uznania, że kandydat cofa wniosek o potwierdzenie efektów uczenia się i nie wnosi o jego dalsze rozpoznanie.</w:t>
      </w:r>
    </w:p>
    <w:p w:rsidR="00B87F9C" w:rsidRDefault="00B87F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firstLine="5245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firstLine="5245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firstLine="5245"/>
        <w:jc w:val="both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ind w:left="495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Przewodniczący Wydziałowej Komisji </w:t>
      </w:r>
      <w:r>
        <w:rPr>
          <w:rFonts w:ascii="Verdana" w:eastAsia="Verdana" w:hAnsi="Verdana" w:cs="Verdana"/>
          <w:sz w:val="18"/>
          <w:szCs w:val="18"/>
        </w:rPr>
        <w:br/>
        <w:t xml:space="preserve">ds. Potwierdzenia Efektów Uczenia się </w:t>
      </w:r>
      <w:r>
        <w:rPr>
          <w:rFonts w:ascii="Verdana" w:eastAsia="Verdana" w:hAnsi="Verdana" w:cs="Verdana"/>
          <w:sz w:val="18"/>
          <w:szCs w:val="18"/>
        </w:rPr>
        <w:br/>
        <w:t xml:space="preserve">Wydziału </w:t>
      </w:r>
      <w:proofErr w:type="spellStart"/>
      <w:r>
        <w:rPr>
          <w:rFonts w:ascii="Verdana" w:eastAsia="Verdana" w:hAnsi="Verdana" w:cs="Verdana"/>
          <w:sz w:val="18"/>
          <w:szCs w:val="18"/>
        </w:rPr>
        <w:t>Xxxx</w:t>
      </w:r>
      <w:proofErr w:type="spellEnd"/>
    </w:p>
    <w:p w:rsidR="00B87F9C" w:rsidRDefault="00B87F9C">
      <w:pPr>
        <w:spacing w:after="0"/>
        <w:ind w:left="6372" w:firstLine="5245"/>
        <w:jc w:val="center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left="4956"/>
        <w:jc w:val="center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left="4956"/>
        <w:jc w:val="center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left="4956"/>
        <w:jc w:val="center"/>
        <w:rPr>
          <w:rFonts w:ascii="Verdana" w:eastAsia="Verdana" w:hAnsi="Verdana" w:cs="Verdana"/>
          <w:sz w:val="18"/>
          <w:szCs w:val="18"/>
        </w:rPr>
      </w:pPr>
    </w:p>
    <w:p w:rsidR="00B87F9C" w:rsidRDefault="00B87F9C">
      <w:pPr>
        <w:spacing w:after="0"/>
        <w:ind w:left="4956"/>
        <w:jc w:val="center"/>
        <w:rPr>
          <w:rFonts w:ascii="Verdana" w:eastAsia="Verdana" w:hAnsi="Verdana" w:cs="Verdana"/>
          <w:sz w:val="18"/>
          <w:szCs w:val="18"/>
        </w:rPr>
      </w:pPr>
    </w:p>
    <w:p w:rsidR="00B87F9C" w:rsidRDefault="008A4F19">
      <w:pPr>
        <w:spacing w:after="0"/>
        <w:ind w:left="4956"/>
        <w:jc w:val="center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prof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Xxx </w:t>
      </w:r>
      <w:proofErr w:type="spellStart"/>
      <w:r>
        <w:rPr>
          <w:rFonts w:ascii="Verdana" w:eastAsia="Verdana" w:hAnsi="Verdana" w:cs="Verdana"/>
          <w:sz w:val="18"/>
          <w:szCs w:val="18"/>
        </w:rPr>
        <w:t>Xxx</w:t>
      </w:r>
      <w:proofErr w:type="spellEnd"/>
    </w:p>
    <w:sectPr w:rsidR="00B87F9C">
      <w:footerReference w:type="default" r:id="rId7"/>
      <w:pgSz w:w="11906" w:h="16838"/>
      <w:pgMar w:top="18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60" w:rsidRDefault="00225160">
      <w:pPr>
        <w:spacing w:after="0" w:line="240" w:lineRule="auto"/>
      </w:pPr>
      <w:r>
        <w:separator/>
      </w:r>
    </w:p>
  </w:endnote>
  <w:endnote w:type="continuationSeparator" w:id="0">
    <w:p w:rsidR="00225160" w:rsidRDefault="002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9C" w:rsidRDefault="008A4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Strona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234AD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234AD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:rsidR="00B87F9C" w:rsidRDefault="00B87F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60" w:rsidRDefault="00225160">
      <w:pPr>
        <w:spacing w:after="0" w:line="240" w:lineRule="auto"/>
      </w:pPr>
      <w:r>
        <w:separator/>
      </w:r>
    </w:p>
  </w:footnote>
  <w:footnote w:type="continuationSeparator" w:id="0">
    <w:p w:rsidR="00225160" w:rsidRDefault="0022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9C"/>
    <w:rsid w:val="00225160"/>
    <w:rsid w:val="008A4F19"/>
    <w:rsid w:val="00B234AD"/>
    <w:rsid w:val="00B87F9C"/>
    <w:rsid w:val="00D017A3"/>
    <w:rsid w:val="00E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F2FD-2C0F-45DD-9DDC-A70F965C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w/naRXkCRCWoNrl6IXyoXTwJg==">CgMxLjAyCGguZ2pkZ3hzOAByITFJcnYxOE9WZ2hiSVZaOXlWT2piQVNEaHVpSVRPb1dwSw==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4</cp:revision>
  <cp:lastPrinted>2023-12-13T09:58:00Z</cp:lastPrinted>
  <dcterms:created xsi:type="dcterms:W3CDTF">2023-12-12T14:50:00Z</dcterms:created>
  <dcterms:modified xsi:type="dcterms:W3CDTF">2023-12-13T09:58:00Z</dcterms:modified>
</cp:coreProperties>
</file>