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03B1" w14:textId="544AE2E2" w:rsidR="00EB61E7" w:rsidRPr="00941253" w:rsidRDefault="004E7DF6" w:rsidP="00EF212A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941253">
        <w:rPr>
          <w:rFonts w:ascii="Cambria" w:eastAsia="Times New Roman" w:hAnsi="Cambria" w:cs="Calibri"/>
          <w:lang w:eastAsia="pl-PL"/>
        </w:rPr>
        <w:t>B</w:t>
      </w:r>
      <w:r w:rsidR="00EB61E7" w:rsidRPr="00941253">
        <w:rPr>
          <w:rFonts w:ascii="Cambria" w:eastAsia="Times New Roman" w:hAnsi="Cambria" w:cs="Calibri"/>
          <w:lang w:eastAsia="pl-PL"/>
        </w:rPr>
        <w:t>R</w:t>
      </w:r>
      <w:r w:rsidRPr="00941253">
        <w:rPr>
          <w:rFonts w:ascii="Cambria" w:eastAsia="Times New Roman" w:hAnsi="Cambria" w:cs="Calibri"/>
          <w:lang w:eastAsia="pl-PL"/>
        </w:rPr>
        <w:t>K</w:t>
      </w:r>
      <w:r w:rsidR="00EB61E7" w:rsidRPr="00941253">
        <w:rPr>
          <w:rFonts w:ascii="Cambria" w:eastAsia="Times New Roman" w:hAnsi="Cambria" w:cs="Calibri"/>
          <w:lang w:eastAsia="pl-PL"/>
        </w:rPr>
        <w:t>.000.</w:t>
      </w:r>
      <w:r w:rsidR="00A56998">
        <w:rPr>
          <w:rFonts w:ascii="Cambria" w:eastAsia="Times New Roman" w:hAnsi="Cambria" w:cs="Calibri"/>
          <w:lang w:eastAsia="pl-PL"/>
        </w:rPr>
        <w:t>9</w:t>
      </w:r>
      <w:r w:rsidR="00EB61E7" w:rsidRPr="00941253">
        <w:rPr>
          <w:rFonts w:ascii="Cambria" w:eastAsia="Times New Roman" w:hAnsi="Cambria" w:cs="Calibri"/>
          <w:lang w:eastAsia="pl-PL"/>
        </w:rPr>
        <w:t>.202</w:t>
      </w:r>
      <w:r w:rsidR="00F61879">
        <w:rPr>
          <w:rFonts w:ascii="Cambria" w:eastAsia="Times New Roman" w:hAnsi="Cambria" w:cs="Calibri"/>
          <w:lang w:eastAsia="pl-PL"/>
        </w:rPr>
        <w:t>3</w:t>
      </w:r>
    </w:p>
    <w:p w14:paraId="3CBD034A" w14:textId="118FA29A" w:rsidR="006F5EAC" w:rsidRPr="00F264D4" w:rsidRDefault="00C83F73" w:rsidP="00EF212A">
      <w:pPr>
        <w:spacing w:line="360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0" w:name="_Hlk62659342"/>
      <w:r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314CD6">
        <w:rPr>
          <w:rFonts w:ascii="Cambria" w:eastAsia="Times New Roman" w:hAnsi="Cambria" w:cs="Calibri"/>
          <w:b/>
          <w:sz w:val="28"/>
          <w:szCs w:val="28"/>
          <w:lang w:eastAsia="pl-PL"/>
        </w:rPr>
        <w:t>42</w:t>
      </w:r>
      <w:r w:rsidR="00E431D3"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5A1D51" w:rsidRPr="00F264D4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38F5155" w14:textId="77777777" w:rsidR="006F5EAC" w:rsidRPr="007D566B" w:rsidRDefault="00C83F73" w:rsidP="00EF212A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7D566B" w:rsidRDefault="00C83F73" w:rsidP="00EF212A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7D566B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7D566B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7137B471" w14:textId="420440D0" w:rsidR="003F59C3" w:rsidRPr="00F264D4" w:rsidRDefault="00C83F73" w:rsidP="00EF212A">
      <w:pPr>
        <w:spacing w:line="360" w:lineRule="auto"/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F264D4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F264D4">
        <w:rPr>
          <w:rFonts w:ascii="Cambria" w:eastAsia="Times New Roman" w:hAnsi="Cambria" w:cs="Calibri"/>
          <w:bCs/>
          <w:lang w:eastAsia="pl-PL"/>
        </w:rPr>
        <w:t xml:space="preserve"> </w:t>
      </w:r>
      <w:r w:rsidR="00A56998" w:rsidRPr="00F264D4">
        <w:rPr>
          <w:rFonts w:ascii="Cambria" w:eastAsia="Times New Roman" w:hAnsi="Cambria" w:cs="Calibri"/>
          <w:bCs/>
          <w:lang w:eastAsia="pl-PL"/>
        </w:rPr>
        <w:t>19</w:t>
      </w:r>
      <w:r w:rsidR="00295394" w:rsidRPr="00F264D4">
        <w:rPr>
          <w:rFonts w:ascii="Cambria" w:eastAsia="Times New Roman" w:hAnsi="Cambria" w:cs="Calibri"/>
          <w:bCs/>
          <w:lang w:eastAsia="pl-PL"/>
        </w:rPr>
        <w:t xml:space="preserve"> </w:t>
      </w:r>
      <w:r w:rsidR="00A56998" w:rsidRPr="00F264D4">
        <w:rPr>
          <w:rFonts w:ascii="Cambria" w:eastAsia="Times New Roman" w:hAnsi="Cambria" w:cs="Calibri"/>
          <w:bCs/>
          <w:lang w:eastAsia="pl-PL"/>
        </w:rPr>
        <w:t>grudnia</w:t>
      </w:r>
      <w:r w:rsidR="004E7DF6" w:rsidRPr="00F264D4">
        <w:rPr>
          <w:rFonts w:ascii="Cambria" w:eastAsia="Times New Roman" w:hAnsi="Cambria" w:cs="Calibri"/>
          <w:bCs/>
          <w:lang w:eastAsia="pl-PL"/>
        </w:rPr>
        <w:t xml:space="preserve"> </w:t>
      </w:r>
      <w:r w:rsidRPr="00F264D4">
        <w:rPr>
          <w:rFonts w:ascii="Cambria" w:eastAsia="Times New Roman" w:hAnsi="Cambria" w:cs="Calibri"/>
          <w:bCs/>
          <w:lang w:eastAsia="pl-PL"/>
        </w:rPr>
        <w:t>20</w:t>
      </w:r>
      <w:r w:rsidR="003A0888" w:rsidRPr="00F264D4">
        <w:rPr>
          <w:rFonts w:ascii="Cambria" w:eastAsia="Times New Roman" w:hAnsi="Cambria" w:cs="Calibri"/>
          <w:bCs/>
          <w:lang w:eastAsia="pl-PL"/>
        </w:rPr>
        <w:t>2</w:t>
      </w:r>
      <w:r w:rsidR="005A1D51" w:rsidRPr="00F264D4">
        <w:rPr>
          <w:rFonts w:ascii="Cambria" w:eastAsia="Times New Roman" w:hAnsi="Cambria" w:cs="Calibri"/>
          <w:bCs/>
          <w:lang w:eastAsia="pl-PL"/>
        </w:rPr>
        <w:t>3</w:t>
      </w:r>
      <w:r w:rsidR="004E7DF6" w:rsidRPr="00F264D4">
        <w:rPr>
          <w:rFonts w:ascii="Cambria" w:eastAsia="Times New Roman" w:hAnsi="Cambria" w:cs="Calibri"/>
          <w:bCs/>
          <w:lang w:eastAsia="pl-PL"/>
        </w:rPr>
        <w:t xml:space="preserve"> </w:t>
      </w:r>
      <w:r w:rsidRPr="00F264D4">
        <w:rPr>
          <w:rFonts w:ascii="Cambria" w:eastAsia="Times New Roman" w:hAnsi="Cambria" w:cs="Calibri"/>
          <w:bCs/>
          <w:lang w:eastAsia="pl-PL"/>
        </w:rPr>
        <w:t>r.</w:t>
      </w:r>
    </w:p>
    <w:p w14:paraId="7AA22AB4" w14:textId="14116DFB" w:rsidR="00035497" w:rsidRPr="003F6747" w:rsidRDefault="00C83F73" w:rsidP="00EF212A">
      <w:pPr>
        <w:spacing w:before="480"/>
        <w:rPr>
          <w:rFonts w:ascii="Cambria" w:eastAsia="Times New Roman" w:hAnsi="Cambria" w:cstheme="minorHAnsi"/>
          <w:lang w:eastAsia="pl-PL"/>
        </w:rPr>
      </w:pPr>
      <w:proofErr w:type="gramStart"/>
      <w:r w:rsidRPr="00086914">
        <w:rPr>
          <w:rFonts w:ascii="Cambria" w:eastAsia="Times New Roman" w:hAnsi="Cambria" w:cstheme="minorHAnsi"/>
          <w:b/>
          <w:lang w:eastAsia="pl-PL"/>
        </w:rPr>
        <w:t>w</w:t>
      </w:r>
      <w:proofErr w:type="gramEnd"/>
      <w:r w:rsidRPr="00086914">
        <w:rPr>
          <w:rFonts w:ascii="Cambria" w:eastAsia="Times New Roman" w:hAnsi="Cambria" w:cstheme="minorHAnsi"/>
          <w:b/>
          <w:lang w:eastAsia="pl-PL"/>
        </w:rPr>
        <w:t xml:space="preserve"> sprawie</w:t>
      </w:r>
      <w:r w:rsidR="00937AB0" w:rsidRPr="00086914">
        <w:rPr>
          <w:rFonts w:ascii="Cambria" w:eastAsia="Times New Roman" w:hAnsi="Cambria" w:cstheme="minorHAnsi"/>
          <w:b/>
          <w:lang w:eastAsia="pl-PL"/>
        </w:rPr>
        <w:t>:</w:t>
      </w:r>
      <w:r w:rsidRPr="00086914">
        <w:rPr>
          <w:rFonts w:ascii="Cambria" w:eastAsia="Times New Roman" w:hAnsi="Cambria" w:cstheme="minorHAnsi"/>
          <w:b/>
          <w:lang w:eastAsia="pl-PL"/>
        </w:rPr>
        <w:t xml:space="preserve"> </w:t>
      </w:r>
      <w:r w:rsidR="00F20BE1" w:rsidRPr="00086914">
        <w:rPr>
          <w:rFonts w:ascii="Cambria" w:eastAsia="Times New Roman" w:hAnsi="Cambria" w:cstheme="minorHAnsi"/>
          <w:bCs/>
          <w:lang w:eastAsia="pl-PL"/>
        </w:rPr>
        <w:t xml:space="preserve">uzupełnienia składu </w:t>
      </w:r>
      <w:r w:rsidR="007F3885" w:rsidRPr="00086914">
        <w:rPr>
          <w:rFonts w:ascii="Cambria" w:eastAsia="Times New Roman" w:hAnsi="Cambria" w:cstheme="minorHAnsi"/>
          <w:bCs/>
          <w:lang w:eastAsia="pl-PL"/>
        </w:rPr>
        <w:t>U</w:t>
      </w:r>
      <w:r w:rsidR="00302644" w:rsidRPr="00086914">
        <w:rPr>
          <w:rFonts w:ascii="Cambria" w:eastAsia="Times New Roman" w:hAnsi="Cambria" w:cstheme="minorHAnsi"/>
          <w:bCs/>
          <w:lang w:eastAsia="pl-PL"/>
        </w:rPr>
        <w:t>czelnianej komisji dyscyplinarnej do spraw nauczycieli akademickich</w:t>
      </w:r>
      <w:r w:rsidR="00BD4428" w:rsidRPr="00086914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02644" w:rsidRPr="00086914">
        <w:rPr>
          <w:rFonts w:ascii="Cambria" w:eastAsia="Times New Roman" w:hAnsi="Cambria" w:cstheme="minorHAnsi"/>
          <w:bCs/>
          <w:lang w:eastAsia="pl-PL"/>
        </w:rPr>
        <w:t>na kadencję 2020-2024</w:t>
      </w:r>
      <w:bookmarkEnd w:id="0"/>
    </w:p>
    <w:p w14:paraId="101C9200" w14:textId="69C2C858" w:rsidR="00C83F73" w:rsidRPr="007D566B" w:rsidRDefault="00C83F73" w:rsidP="00EF212A">
      <w:pPr>
        <w:spacing w:before="48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Na podstawie</w:t>
      </w:r>
      <w:r w:rsidR="00302644" w:rsidRPr="007D566B">
        <w:rPr>
          <w:rFonts w:ascii="Cambria" w:hAnsi="Cambria" w:cstheme="minorHAnsi"/>
        </w:rPr>
        <w:t xml:space="preserve"> </w:t>
      </w:r>
      <w:bookmarkStart w:id="1" w:name="_Hlk52484182"/>
      <w:r w:rsidR="001D07A3" w:rsidRPr="007D566B">
        <w:rPr>
          <w:rFonts w:ascii="Cambria" w:hAnsi="Cambria" w:cstheme="minorHAnsi"/>
        </w:rPr>
        <w:t>art. 278 ust. 2 ustawy z dnia 20 lipca 2018 r. – Prawo o szk</w:t>
      </w:r>
      <w:r w:rsidR="004D3573">
        <w:rPr>
          <w:rFonts w:ascii="Cambria" w:hAnsi="Cambria" w:cstheme="minorHAnsi"/>
        </w:rPr>
        <w:t xml:space="preserve">olnictwie wyższym i </w:t>
      </w:r>
      <w:r w:rsidR="004D3573" w:rsidRPr="001107BB">
        <w:rPr>
          <w:rFonts w:ascii="Cambria" w:hAnsi="Cambria" w:cstheme="minorHAnsi"/>
        </w:rPr>
        <w:t>nauce (</w:t>
      </w:r>
      <w:proofErr w:type="spellStart"/>
      <w:r w:rsidR="00ED48F3" w:rsidRPr="001107BB">
        <w:rPr>
          <w:rFonts w:ascii="Cambria" w:hAnsi="Cambria" w:cstheme="minorHAnsi"/>
        </w:rPr>
        <w:t>t.j</w:t>
      </w:r>
      <w:proofErr w:type="spellEnd"/>
      <w:r w:rsidR="00ED48F3" w:rsidRPr="001107BB">
        <w:rPr>
          <w:rFonts w:ascii="Cambria" w:hAnsi="Cambria" w:cstheme="minorHAnsi"/>
        </w:rPr>
        <w:t xml:space="preserve">. </w:t>
      </w:r>
      <w:r w:rsidR="005A1D51" w:rsidRPr="001107BB">
        <w:rPr>
          <w:rFonts w:ascii="Cambria" w:hAnsi="Cambria" w:cstheme="minorHAnsi"/>
        </w:rPr>
        <w:t xml:space="preserve">Dz. U. </w:t>
      </w:r>
      <w:proofErr w:type="gramStart"/>
      <w:r w:rsidR="005A1D51" w:rsidRPr="001107BB">
        <w:rPr>
          <w:rFonts w:ascii="Cambria" w:hAnsi="Cambria" w:cstheme="minorHAnsi"/>
        </w:rPr>
        <w:t>z</w:t>
      </w:r>
      <w:proofErr w:type="gramEnd"/>
      <w:r w:rsidR="005A1D51" w:rsidRPr="001107BB">
        <w:rPr>
          <w:rFonts w:ascii="Cambria" w:hAnsi="Cambria" w:cstheme="minorHAnsi"/>
        </w:rPr>
        <w:t xml:space="preserve"> 2023</w:t>
      </w:r>
      <w:r w:rsidR="004E7DF6" w:rsidRPr="001107BB">
        <w:rPr>
          <w:rFonts w:ascii="Cambria" w:hAnsi="Cambria" w:cstheme="minorHAnsi"/>
        </w:rPr>
        <w:t xml:space="preserve"> r.</w:t>
      </w:r>
      <w:r w:rsidR="005A1D51" w:rsidRPr="001107BB">
        <w:rPr>
          <w:rFonts w:ascii="Cambria" w:hAnsi="Cambria" w:cstheme="minorHAnsi"/>
        </w:rPr>
        <w:t xml:space="preserve">, poz. </w:t>
      </w:r>
      <w:r w:rsidR="007A38D8" w:rsidRPr="001107BB">
        <w:rPr>
          <w:rFonts w:ascii="Cambria" w:hAnsi="Cambria" w:cstheme="minorHAnsi"/>
        </w:rPr>
        <w:t>74</w:t>
      </w:r>
      <w:r w:rsidR="005A1D51" w:rsidRPr="001107BB">
        <w:rPr>
          <w:rFonts w:ascii="Cambria" w:hAnsi="Cambria" w:cstheme="minorHAnsi"/>
        </w:rPr>
        <w:t>2</w:t>
      </w:r>
      <w:r w:rsidR="006F31A8">
        <w:rPr>
          <w:rFonts w:ascii="Cambria" w:hAnsi="Cambria" w:cstheme="minorHAnsi"/>
        </w:rPr>
        <w:t xml:space="preserve"> ze zm.</w:t>
      </w:r>
      <w:r w:rsidR="001D07A3" w:rsidRPr="007D566B">
        <w:rPr>
          <w:rFonts w:ascii="Cambria" w:hAnsi="Cambria" w:cstheme="minorHAnsi"/>
        </w:rPr>
        <w:t xml:space="preserve">) </w:t>
      </w:r>
      <w:r w:rsidR="007D566B" w:rsidRPr="007D566B">
        <w:rPr>
          <w:rFonts w:ascii="Cambria" w:hAnsi="Cambria" w:cstheme="minorHAnsi"/>
        </w:rPr>
        <w:t xml:space="preserve">oraz </w:t>
      </w:r>
      <w:r w:rsidR="001D07A3" w:rsidRPr="007D566B">
        <w:rPr>
          <w:rFonts w:ascii="Cambria" w:hAnsi="Cambria" w:cstheme="minorHAnsi"/>
        </w:rPr>
        <w:t xml:space="preserve">w związku z 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§ 114 </w:t>
      </w:r>
      <w:r w:rsidR="00CA4486">
        <w:rPr>
          <w:rFonts w:ascii="Cambria" w:eastAsia="Times New Roman" w:hAnsi="Cambria" w:cstheme="minorHAnsi"/>
          <w:lang w:eastAsia="pl-PL"/>
        </w:rPr>
        <w:t xml:space="preserve">ust. 2 </w:t>
      </w:r>
      <w:r w:rsidR="00302644" w:rsidRPr="001745F1">
        <w:rPr>
          <w:rFonts w:ascii="Cambria" w:eastAsia="Times New Roman" w:hAnsi="Cambria" w:cstheme="minorHAnsi"/>
          <w:iCs/>
          <w:lang w:eastAsia="pl-PL"/>
        </w:rPr>
        <w:t>Statutu Akademii Sztuk Pięknych w Warszawie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 </w:t>
      </w:r>
      <w:bookmarkEnd w:id="1"/>
      <w:r w:rsidR="003B7290" w:rsidRPr="007D566B">
        <w:rPr>
          <w:rFonts w:ascii="Cambria" w:eastAsia="Times New Roman" w:hAnsi="Cambria" w:cstheme="minorHAnsi"/>
          <w:lang w:eastAsia="pl-PL"/>
        </w:rPr>
        <w:t xml:space="preserve">Senat </w:t>
      </w:r>
      <w:r w:rsidRPr="007D566B">
        <w:rPr>
          <w:rFonts w:ascii="Cambria" w:eastAsia="Times New Roman" w:hAnsi="Cambria" w:cstheme="minorHAnsi"/>
          <w:lang w:eastAsia="pl-PL"/>
        </w:rPr>
        <w:t>uchwala</w:t>
      </w:r>
      <w:r w:rsidR="009803CB">
        <w:rPr>
          <w:rFonts w:ascii="Cambria" w:eastAsia="Times New Roman" w:hAnsi="Cambria" w:cstheme="minorHAnsi"/>
          <w:lang w:eastAsia="pl-PL"/>
        </w:rPr>
        <w:t>,</w:t>
      </w:r>
      <w:r w:rsidRPr="007D566B">
        <w:rPr>
          <w:rFonts w:ascii="Cambria" w:eastAsia="Times New Roman" w:hAnsi="Cambria" w:cstheme="minorHAnsi"/>
          <w:lang w:eastAsia="pl-PL"/>
        </w:rPr>
        <w:t xml:space="preserve"> co następuje:</w:t>
      </w:r>
    </w:p>
    <w:p w14:paraId="1B67FFB0" w14:textId="5380815E" w:rsidR="001745F1" w:rsidRPr="007D566B" w:rsidRDefault="00C83F73" w:rsidP="00EF212A">
      <w:pPr>
        <w:spacing w:before="480"/>
        <w:jc w:val="center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§ 1.</w:t>
      </w:r>
    </w:p>
    <w:p w14:paraId="2E5B0EC2" w14:textId="3E29814F" w:rsidR="0029186D" w:rsidRPr="0029186D" w:rsidRDefault="0048187F" w:rsidP="00EF212A">
      <w:pPr>
        <w:pStyle w:val="Akapitzlist"/>
        <w:ind w:left="0"/>
        <w:rPr>
          <w:rFonts w:ascii="Cambria" w:eastAsia="Times New Roman" w:hAnsi="Cambria" w:cstheme="minorHAnsi"/>
          <w:bCs/>
          <w:color w:val="FF0000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</w:t>
      </w:r>
      <w:r w:rsidR="00900DAB" w:rsidRPr="00D144D1">
        <w:rPr>
          <w:rFonts w:ascii="Cambria" w:eastAsia="Times New Roman" w:hAnsi="Cambria" w:cs="Calibri"/>
          <w:bCs/>
          <w:lang w:eastAsia="pl-PL"/>
        </w:rPr>
        <w:t xml:space="preserve"> związku z powstałym</w:t>
      </w:r>
      <w:r w:rsidR="0029186D">
        <w:rPr>
          <w:rFonts w:ascii="Cambria" w:eastAsia="Times New Roman" w:hAnsi="Cambria" w:cs="Calibri"/>
          <w:bCs/>
          <w:lang w:eastAsia="pl-PL"/>
        </w:rPr>
        <w:t xml:space="preserve">i wakatami </w:t>
      </w:r>
      <w:r w:rsidR="00900DAB" w:rsidRPr="00D144D1">
        <w:rPr>
          <w:rFonts w:ascii="Cambria" w:eastAsia="Times New Roman" w:hAnsi="Cambria" w:cs="Calibri"/>
          <w:bCs/>
          <w:lang w:eastAsia="pl-PL"/>
        </w:rPr>
        <w:t xml:space="preserve">uzupełnia się skład Uczelnianej </w:t>
      </w:r>
      <w:r w:rsidR="00900DAB" w:rsidRPr="00D144D1">
        <w:rPr>
          <w:rFonts w:ascii="Cambria" w:eastAsia="Times New Roman" w:hAnsi="Cambria" w:cstheme="minorHAnsi"/>
          <w:bCs/>
          <w:lang w:eastAsia="pl-PL"/>
        </w:rPr>
        <w:t>komisji dyscyplinarnej do spraw nauczycieli akademickich na kadencję 2020-2024 o</w:t>
      </w:r>
      <w:r w:rsidR="0029186D">
        <w:rPr>
          <w:rFonts w:ascii="Cambria" w:eastAsia="Times New Roman" w:hAnsi="Cambria" w:cstheme="minorHAnsi"/>
          <w:bCs/>
          <w:lang w:eastAsia="pl-PL"/>
        </w:rPr>
        <w:t xml:space="preserve"> nowych przedstawicieli Wydziałów</w:t>
      </w:r>
      <w:r w:rsidR="00360E75">
        <w:rPr>
          <w:rFonts w:ascii="Cambria" w:eastAsia="Times New Roman" w:hAnsi="Cambria" w:cstheme="minorHAnsi"/>
          <w:bCs/>
          <w:lang w:eastAsia="pl-PL"/>
        </w:rPr>
        <w:t xml:space="preserve"> i studentów</w:t>
      </w:r>
      <w:r w:rsidR="0029186D">
        <w:rPr>
          <w:rFonts w:ascii="Cambria" w:eastAsia="Times New Roman" w:hAnsi="Cambria" w:cstheme="minorHAnsi"/>
          <w:bCs/>
          <w:lang w:eastAsia="pl-PL"/>
        </w:rPr>
        <w:t>:</w:t>
      </w:r>
    </w:p>
    <w:p w14:paraId="4B7D1969" w14:textId="2C25AF2F" w:rsidR="0029186D" w:rsidRPr="005746F3" w:rsidRDefault="0029186D" w:rsidP="00EF212A">
      <w:pPr>
        <w:pStyle w:val="Akapitzlist"/>
        <w:numPr>
          <w:ilvl w:val="0"/>
          <w:numId w:val="11"/>
        </w:numPr>
        <w:rPr>
          <w:rFonts w:ascii="Cambria" w:eastAsia="Times New Roman" w:hAnsi="Cambria" w:cstheme="minorHAnsi"/>
          <w:bCs/>
          <w:lang w:eastAsia="pl-PL"/>
        </w:rPr>
      </w:pPr>
      <w:proofErr w:type="gramStart"/>
      <w:r w:rsidRPr="005746F3">
        <w:rPr>
          <w:rFonts w:ascii="Cambria" w:eastAsia="Times New Roman" w:hAnsi="Cambria" w:cstheme="minorHAnsi"/>
          <w:bCs/>
          <w:lang w:eastAsia="pl-PL"/>
        </w:rPr>
        <w:t>prof</w:t>
      </w:r>
      <w:proofErr w:type="gramEnd"/>
      <w:r w:rsidRPr="005746F3">
        <w:rPr>
          <w:rFonts w:ascii="Cambria" w:eastAsia="Times New Roman" w:hAnsi="Cambria" w:cstheme="minorHAnsi"/>
          <w:bCs/>
          <w:lang w:eastAsia="pl-PL"/>
        </w:rPr>
        <w:t>. Artura Krajewskiego z Wydziału Konserwacji i Restauracji Dzieł Sztuki,</w:t>
      </w:r>
    </w:p>
    <w:p w14:paraId="552D6731" w14:textId="2D23A4FC" w:rsidR="0025517D" w:rsidRPr="005746F3" w:rsidRDefault="0048187F" w:rsidP="00EF212A">
      <w:pPr>
        <w:pStyle w:val="Akapitzlist"/>
        <w:numPr>
          <w:ilvl w:val="0"/>
          <w:numId w:val="11"/>
        </w:numPr>
        <w:rPr>
          <w:rFonts w:ascii="Cambria" w:eastAsia="Times New Roman" w:hAnsi="Cambria" w:cstheme="minorHAnsi"/>
          <w:bCs/>
          <w:lang w:eastAsia="pl-PL"/>
        </w:rPr>
      </w:pPr>
      <w:proofErr w:type="gramStart"/>
      <w:r w:rsidRPr="005746F3">
        <w:rPr>
          <w:rFonts w:ascii="Cambria" w:eastAsia="Times New Roman" w:hAnsi="Cambria" w:cstheme="minorHAnsi"/>
          <w:bCs/>
          <w:lang w:eastAsia="pl-PL"/>
        </w:rPr>
        <w:t>prof</w:t>
      </w:r>
      <w:proofErr w:type="gramEnd"/>
      <w:r w:rsidRPr="005746F3">
        <w:rPr>
          <w:rFonts w:ascii="Cambria" w:eastAsia="Times New Roman" w:hAnsi="Cambria" w:cstheme="minorHAnsi"/>
          <w:bCs/>
          <w:lang w:eastAsia="pl-PL"/>
        </w:rPr>
        <w:t>. Wojciecha Małolepszego</w:t>
      </w:r>
      <w:r w:rsidR="0029186D" w:rsidRPr="005746F3">
        <w:rPr>
          <w:rFonts w:ascii="Cambria" w:eastAsia="Times New Roman" w:hAnsi="Cambria" w:cstheme="minorHAnsi"/>
          <w:bCs/>
          <w:lang w:eastAsia="pl-PL"/>
        </w:rPr>
        <w:t xml:space="preserve"> z Wydziału Wzornictwa,</w:t>
      </w:r>
    </w:p>
    <w:p w14:paraId="185F99C3" w14:textId="68D339A3" w:rsidR="0075496D" w:rsidRPr="005746F3" w:rsidRDefault="0029186D" w:rsidP="00EF212A">
      <w:pPr>
        <w:pStyle w:val="Akapitzlist"/>
        <w:numPr>
          <w:ilvl w:val="0"/>
          <w:numId w:val="11"/>
        </w:numPr>
        <w:rPr>
          <w:rFonts w:ascii="Cambria" w:eastAsia="Times New Roman" w:hAnsi="Cambria" w:cstheme="minorHAnsi"/>
          <w:bCs/>
          <w:lang w:eastAsia="pl-PL"/>
        </w:rPr>
      </w:pPr>
      <w:proofErr w:type="gramStart"/>
      <w:r w:rsidRPr="005746F3">
        <w:rPr>
          <w:rFonts w:ascii="Cambria" w:eastAsia="Times New Roman" w:hAnsi="Cambria" w:cstheme="minorHAnsi"/>
          <w:bCs/>
          <w:lang w:eastAsia="pl-PL"/>
        </w:rPr>
        <w:t>dr</w:t>
      </w:r>
      <w:proofErr w:type="gramEnd"/>
      <w:r w:rsidRPr="005746F3">
        <w:rPr>
          <w:rFonts w:ascii="Cambria" w:eastAsia="Times New Roman" w:hAnsi="Cambria" w:cstheme="minorHAnsi"/>
          <w:bCs/>
          <w:lang w:eastAsia="pl-PL"/>
        </w:rPr>
        <w:t xml:space="preserve"> hab. Łukasza </w:t>
      </w:r>
      <w:proofErr w:type="spellStart"/>
      <w:r w:rsidRPr="005746F3">
        <w:rPr>
          <w:rFonts w:ascii="Cambria" w:eastAsia="Times New Roman" w:hAnsi="Cambria" w:cstheme="minorHAnsi"/>
          <w:bCs/>
          <w:lang w:eastAsia="pl-PL"/>
        </w:rPr>
        <w:t>Rondudę</w:t>
      </w:r>
      <w:proofErr w:type="spellEnd"/>
      <w:r w:rsidRPr="005746F3">
        <w:rPr>
          <w:rFonts w:ascii="Cambria" w:eastAsia="Times New Roman" w:hAnsi="Cambria" w:cstheme="minorHAnsi"/>
          <w:bCs/>
          <w:lang w:eastAsia="pl-PL"/>
        </w:rPr>
        <w:t>, prof. Uczelni z Wydziału Badań Artys</w:t>
      </w:r>
      <w:r w:rsidR="007875F9">
        <w:rPr>
          <w:rFonts w:ascii="Cambria" w:eastAsia="Times New Roman" w:hAnsi="Cambria" w:cstheme="minorHAnsi"/>
          <w:bCs/>
          <w:lang w:eastAsia="pl-PL"/>
        </w:rPr>
        <w:t>tycznych i </w:t>
      </w:r>
      <w:r w:rsidR="00360E75" w:rsidRPr="005746F3">
        <w:rPr>
          <w:rFonts w:ascii="Cambria" w:eastAsia="Times New Roman" w:hAnsi="Cambria" w:cstheme="minorHAnsi"/>
          <w:bCs/>
          <w:lang w:eastAsia="pl-PL"/>
        </w:rPr>
        <w:t>Studiów Kuratorskich,</w:t>
      </w:r>
    </w:p>
    <w:p w14:paraId="7D9682C4" w14:textId="6ED97676" w:rsidR="00360E75" w:rsidRPr="007875F9" w:rsidRDefault="00091F58" w:rsidP="00EF212A">
      <w:pPr>
        <w:pStyle w:val="Akapitzlist"/>
        <w:numPr>
          <w:ilvl w:val="0"/>
          <w:numId w:val="11"/>
        </w:numPr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Agatę </w:t>
      </w:r>
      <w:proofErr w:type="spellStart"/>
      <w:r>
        <w:rPr>
          <w:rFonts w:ascii="Cambria" w:eastAsia="Times New Roman" w:hAnsi="Cambria" w:cstheme="minorHAnsi"/>
          <w:bCs/>
          <w:lang w:eastAsia="pl-PL"/>
        </w:rPr>
        <w:t>Popik</w:t>
      </w:r>
      <w:proofErr w:type="spellEnd"/>
      <w:r>
        <w:rPr>
          <w:rFonts w:ascii="Cambria" w:eastAsia="Times New Roman" w:hAnsi="Cambria" w:cstheme="minorHAnsi"/>
          <w:bCs/>
          <w:lang w:eastAsia="pl-PL"/>
        </w:rPr>
        <w:t xml:space="preserve"> z</w:t>
      </w:r>
      <w:r w:rsidR="007875F9" w:rsidRPr="007875F9">
        <w:rPr>
          <w:rFonts w:ascii="Cambria" w:eastAsia="Times New Roman" w:hAnsi="Cambria" w:cstheme="minorHAnsi"/>
          <w:bCs/>
          <w:lang w:eastAsia="pl-PL"/>
        </w:rPr>
        <w:t xml:space="preserve"> Wydziału Grafiki</w:t>
      </w:r>
      <w:r w:rsidR="00360E75" w:rsidRPr="007875F9">
        <w:rPr>
          <w:rFonts w:ascii="Cambria" w:eastAsia="Times New Roman" w:hAnsi="Cambria" w:cstheme="minorHAnsi"/>
          <w:bCs/>
          <w:lang w:eastAsia="pl-PL"/>
        </w:rPr>
        <w:t>.</w:t>
      </w:r>
    </w:p>
    <w:p w14:paraId="05287784" w14:textId="363C9454" w:rsidR="0075496D" w:rsidRPr="0075496D" w:rsidRDefault="00CD4999" w:rsidP="00EF212A">
      <w:pPr>
        <w:spacing w:before="240"/>
        <w:jc w:val="center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>§ 2</w:t>
      </w:r>
      <w:r w:rsidR="007332FA">
        <w:rPr>
          <w:rFonts w:ascii="Cambria" w:eastAsia="Times New Roman" w:hAnsi="Cambria" w:cstheme="minorHAnsi"/>
          <w:lang w:eastAsia="pl-PL"/>
        </w:rPr>
        <w:t>.</w:t>
      </w:r>
    </w:p>
    <w:p w14:paraId="215E7609" w14:textId="1EABFFDD" w:rsidR="0075496D" w:rsidRPr="0075496D" w:rsidRDefault="00225E3A" w:rsidP="00EF212A">
      <w:pPr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Skład U</w:t>
      </w:r>
      <w:r w:rsidR="008B07C9" w:rsidRPr="0075496D">
        <w:rPr>
          <w:rFonts w:ascii="Cambria" w:eastAsia="Times New Roman" w:hAnsi="Cambria" w:cstheme="minorHAnsi"/>
          <w:bCs/>
          <w:lang w:eastAsia="pl-PL"/>
        </w:rPr>
        <w:t>czelnianej komisji dyscyplinarnej do spraw nauczycieli akademickich na kadencję 2020-2024 przedstawia się następująco</w:t>
      </w:r>
      <w:r w:rsidR="005F361B" w:rsidRPr="0075496D">
        <w:rPr>
          <w:rFonts w:ascii="Cambria" w:eastAsia="Times New Roman" w:hAnsi="Cambria" w:cstheme="minorHAnsi"/>
          <w:bCs/>
          <w:lang w:eastAsia="pl-PL"/>
        </w:rPr>
        <w:t>:</w:t>
      </w:r>
    </w:p>
    <w:p w14:paraId="2677397F" w14:textId="77777777" w:rsidR="008B07C9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8B07C9">
        <w:rPr>
          <w:rFonts w:ascii="Cambria" w:eastAsia="Times New Roman" w:hAnsi="Cambria" w:cstheme="minorHAnsi"/>
          <w:lang w:eastAsia="pl-PL"/>
        </w:rPr>
        <w:t>1)</w:t>
      </w:r>
      <w:r w:rsidR="00F4762C" w:rsidRPr="008B07C9">
        <w:rPr>
          <w:rFonts w:ascii="Cambria" w:eastAsia="Times New Roman" w:hAnsi="Cambria" w:cstheme="minorHAnsi"/>
          <w:lang w:eastAsia="pl-PL"/>
        </w:rPr>
        <w:t xml:space="preserve"> prof. Joanna Gołaszewska</w:t>
      </w:r>
      <w:r w:rsidR="00EE5F3A" w:rsidRPr="008B07C9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8B07C9">
        <w:rPr>
          <w:rFonts w:ascii="Cambria" w:eastAsia="Times New Roman" w:hAnsi="Cambria" w:cstheme="minorHAnsi"/>
          <w:lang w:eastAsia="pl-PL"/>
        </w:rPr>
        <w:t>,</w:t>
      </w:r>
    </w:p>
    <w:p w14:paraId="0346E10A" w14:textId="29245579" w:rsidR="008B07C9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Igor Przybylski</w:t>
      </w:r>
      <w:r w:rsidR="00193523">
        <w:rPr>
          <w:rFonts w:ascii="Cambria" w:eastAsia="Times New Roman" w:hAnsi="Cambria" w:cstheme="minorHAnsi"/>
          <w:lang w:eastAsia="pl-PL"/>
        </w:rPr>
        <w:t>, prof. Uczelni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7D566B">
        <w:rPr>
          <w:rFonts w:ascii="Cambria" w:eastAsia="Times New Roman" w:hAnsi="Cambria" w:cstheme="minorHAnsi"/>
          <w:lang w:eastAsia="pl-PL"/>
        </w:rPr>
        <w:t>,</w:t>
      </w:r>
    </w:p>
    <w:p w14:paraId="44380214" w14:textId="44AB61DD" w:rsidR="008B07C9" w:rsidRPr="00086914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3)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FD7568" w:rsidRPr="007D566B">
        <w:rPr>
          <w:rFonts w:ascii="Cambria" w:eastAsia="Times New Roman" w:hAnsi="Cambria" w:cstheme="minorHAnsi"/>
          <w:lang w:eastAsia="pl-PL"/>
        </w:rPr>
        <w:t xml:space="preserve">: </w:t>
      </w:r>
      <w:r w:rsidR="006B0022" w:rsidRPr="00086914">
        <w:rPr>
          <w:rFonts w:ascii="Cambria" w:eastAsia="Times New Roman" w:hAnsi="Cambria" w:cstheme="minorHAnsi"/>
          <w:lang w:eastAsia="pl-PL"/>
        </w:rPr>
        <w:t>wakat</w:t>
      </w:r>
      <w:r w:rsidR="004D5EFC" w:rsidRPr="00086914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086914">
        <w:rPr>
          <w:rFonts w:ascii="Cambria" w:eastAsia="Times New Roman" w:hAnsi="Cambria" w:cstheme="minorHAnsi"/>
          <w:lang w:eastAsia="pl-PL"/>
        </w:rPr>
        <w:t>(Wydział Malarstwa)</w:t>
      </w:r>
      <w:r w:rsidR="00FD7568" w:rsidRPr="00086914">
        <w:rPr>
          <w:rFonts w:ascii="Cambria" w:eastAsia="Times New Roman" w:hAnsi="Cambria" w:cstheme="minorHAnsi"/>
          <w:lang w:eastAsia="pl-PL"/>
        </w:rPr>
        <w:t>,</w:t>
      </w:r>
      <w:r w:rsidR="00454D5B" w:rsidRPr="00086914">
        <w:rPr>
          <w:rFonts w:ascii="Cambria" w:eastAsia="Times New Roman" w:hAnsi="Cambria" w:cstheme="minorHAnsi"/>
          <w:lang w:eastAsia="pl-PL"/>
        </w:rPr>
        <w:t xml:space="preserve"> </w:t>
      </w:r>
    </w:p>
    <w:p w14:paraId="6185775C" w14:textId="5845AA28" w:rsidR="008B07C9" w:rsidRPr="007A38D8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4)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2A0D4A" w:rsidRPr="007A38D8">
        <w:rPr>
          <w:rFonts w:ascii="Cambria" w:eastAsia="Times New Roman" w:hAnsi="Cambria" w:cstheme="minorHAnsi"/>
          <w:lang w:eastAsia="pl-PL"/>
        </w:rPr>
        <w:t>prof.</w:t>
      </w:r>
      <w:r w:rsidR="00F4762C" w:rsidRPr="007A38D8">
        <w:rPr>
          <w:rFonts w:ascii="Cambria" w:eastAsia="Times New Roman" w:hAnsi="Cambria" w:cstheme="minorHAnsi"/>
          <w:lang w:eastAsia="pl-PL"/>
        </w:rPr>
        <w:t xml:space="preserve"> Zdzisława </w:t>
      </w:r>
      <w:proofErr w:type="spellStart"/>
      <w:r w:rsidR="00F4762C" w:rsidRPr="007A38D8">
        <w:rPr>
          <w:rFonts w:ascii="Cambria" w:eastAsia="Times New Roman" w:hAnsi="Cambria" w:cstheme="minorHAnsi"/>
          <w:lang w:eastAsia="pl-PL"/>
        </w:rPr>
        <w:t>Ludwiniak</w:t>
      </w:r>
      <w:proofErr w:type="spellEnd"/>
      <w:r w:rsidR="00EE5F3A" w:rsidRPr="007A38D8">
        <w:rPr>
          <w:rFonts w:ascii="Cambria" w:eastAsia="Times New Roman" w:hAnsi="Cambria" w:cstheme="minorHAnsi"/>
          <w:lang w:eastAsia="pl-PL"/>
        </w:rPr>
        <w:t xml:space="preserve"> (Wydział Grafiki)</w:t>
      </w:r>
      <w:r w:rsidR="004E7DF6" w:rsidRPr="007A38D8">
        <w:rPr>
          <w:rFonts w:ascii="Cambria" w:eastAsia="Times New Roman" w:hAnsi="Cambria" w:cstheme="minorHAnsi"/>
          <w:lang w:eastAsia="pl-PL"/>
        </w:rPr>
        <w:t xml:space="preserve"> – </w:t>
      </w:r>
      <w:r w:rsidR="008B07C9" w:rsidRPr="007A38D8">
        <w:rPr>
          <w:rFonts w:ascii="Cambria" w:eastAsia="Times New Roman" w:hAnsi="Cambria" w:cstheme="minorHAnsi"/>
          <w:lang w:eastAsia="pl-PL"/>
        </w:rPr>
        <w:t>przewodnicząca,</w:t>
      </w:r>
      <w:r w:rsidR="00F4762C" w:rsidRPr="007A38D8">
        <w:rPr>
          <w:rFonts w:ascii="Cambria" w:eastAsia="Times New Roman" w:hAnsi="Cambria" w:cstheme="minorHAnsi"/>
          <w:lang w:eastAsia="pl-PL"/>
        </w:rPr>
        <w:t xml:space="preserve"> </w:t>
      </w:r>
    </w:p>
    <w:p w14:paraId="193109DC" w14:textId="4FA1D3DC" w:rsidR="008B07C9" w:rsidRPr="00E013C5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A38D8">
        <w:rPr>
          <w:rFonts w:ascii="Cambria" w:eastAsia="Times New Roman" w:hAnsi="Cambria" w:cstheme="minorHAnsi"/>
          <w:lang w:eastAsia="pl-PL"/>
        </w:rPr>
        <w:t>5)</w:t>
      </w:r>
      <w:r w:rsidR="00EE5F3A" w:rsidRPr="007A38D8">
        <w:rPr>
          <w:rFonts w:ascii="Cambria" w:eastAsia="Times New Roman" w:hAnsi="Cambria" w:cstheme="minorHAnsi"/>
          <w:lang w:eastAsia="pl-PL"/>
        </w:rPr>
        <w:t xml:space="preserve"> </w:t>
      </w:r>
      <w:r w:rsidR="00226258" w:rsidRPr="007A38D8">
        <w:rPr>
          <w:rFonts w:ascii="Cambria" w:eastAsia="Times New Roman" w:hAnsi="Cambria" w:cstheme="minorHAnsi"/>
          <w:lang w:eastAsia="pl-PL"/>
        </w:rPr>
        <w:t xml:space="preserve">prof. Paweł Nowak </w:t>
      </w:r>
      <w:r w:rsidR="00EE5F3A" w:rsidRPr="007A38D8">
        <w:rPr>
          <w:rFonts w:ascii="Cambria" w:eastAsia="Times New Roman" w:hAnsi="Cambria" w:cstheme="minorHAnsi"/>
          <w:lang w:eastAsia="pl-PL"/>
        </w:rPr>
        <w:t xml:space="preserve">(Wydział </w:t>
      </w:r>
      <w:r w:rsidR="00EE5F3A" w:rsidRPr="00E013C5">
        <w:rPr>
          <w:rFonts w:ascii="Cambria" w:eastAsia="Times New Roman" w:hAnsi="Cambria" w:cstheme="minorHAnsi"/>
          <w:lang w:eastAsia="pl-PL"/>
        </w:rPr>
        <w:t>Grafi</w:t>
      </w:r>
      <w:r w:rsidR="00226258" w:rsidRPr="00E013C5">
        <w:rPr>
          <w:rFonts w:ascii="Cambria" w:eastAsia="Times New Roman" w:hAnsi="Cambria" w:cstheme="minorHAnsi"/>
          <w:lang w:eastAsia="pl-PL"/>
        </w:rPr>
        <w:t>ki)</w:t>
      </w:r>
      <w:r w:rsidR="004D3573">
        <w:rPr>
          <w:rFonts w:ascii="Cambria" w:eastAsia="Times New Roman" w:hAnsi="Cambria" w:cstheme="minorHAnsi"/>
          <w:lang w:eastAsia="pl-PL"/>
        </w:rPr>
        <w:t>,</w:t>
      </w:r>
    </w:p>
    <w:p w14:paraId="39B5B52C" w14:textId="5AD4CC6B" w:rsidR="008B07C9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6)</w:t>
      </w:r>
      <w:r w:rsidR="00091F58">
        <w:rPr>
          <w:rFonts w:ascii="Cambria" w:eastAsia="Times New Roman" w:hAnsi="Cambria" w:cstheme="minorHAnsi"/>
          <w:lang w:eastAsia="pl-PL"/>
        </w:rPr>
        <w:t xml:space="preserve"> studentka: Agata </w:t>
      </w:r>
      <w:proofErr w:type="spellStart"/>
      <w:r w:rsidR="00091F58">
        <w:rPr>
          <w:rFonts w:ascii="Cambria" w:eastAsia="Times New Roman" w:hAnsi="Cambria" w:cstheme="minorHAnsi"/>
          <w:lang w:eastAsia="pl-PL"/>
        </w:rPr>
        <w:t>Popik</w:t>
      </w:r>
      <w:proofErr w:type="spellEnd"/>
      <w:r w:rsidR="007875F9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Grafiki)</w:t>
      </w:r>
      <w:r w:rsidR="008B07C9">
        <w:rPr>
          <w:rFonts w:ascii="Cambria" w:eastAsia="Times New Roman" w:hAnsi="Cambria" w:cstheme="minorHAnsi"/>
          <w:lang w:eastAsia="pl-PL"/>
        </w:rPr>
        <w:t>,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6B7EDE87" w14:textId="7E25A944" w:rsidR="008B07C9" w:rsidRPr="005746F3" w:rsidRDefault="00182E48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 xml:space="preserve">7) dr hab. Jakub Łęcki, prof. Uczelni </w:t>
      </w:r>
      <w:r w:rsidR="00EE5F3A" w:rsidRPr="005746F3">
        <w:rPr>
          <w:rFonts w:ascii="Cambria" w:eastAsia="Times New Roman" w:hAnsi="Cambria" w:cstheme="minorHAnsi"/>
          <w:lang w:eastAsia="pl-PL"/>
        </w:rPr>
        <w:t>(Wydział Rzeźby)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7558545B" w14:textId="52638A6D" w:rsidR="008B07C9" w:rsidRPr="005746F3" w:rsidRDefault="00182E48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 xml:space="preserve">8) dr hab. Małgorzata </w:t>
      </w:r>
      <w:proofErr w:type="spellStart"/>
      <w:r w:rsidRPr="005746F3">
        <w:rPr>
          <w:rFonts w:ascii="Cambria" w:eastAsia="Times New Roman" w:hAnsi="Cambria" w:cstheme="minorHAnsi"/>
          <w:lang w:eastAsia="pl-PL"/>
        </w:rPr>
        <w:t>Gurowska</w:t>
      </w:r>
      <w:proofErr w:type="spellEnd"/>
      <w:r w:rsidRPr="005746F3">
        <w:rPr>
          <w:rFonts w:ascii="Cambria" w:eastAsia="Times New Roman" w:hAnsi="Cambria" w:cstheme="minorHAnsi"/>
          <w:lang w:eastAsia="pl-PL"/>
        </w:rPr>
        <w:t xml:space="preserve">, prof. Uczelni </w:t>
      </w:r>
      <w:r w:rsidR="00EE5F3A" w:rsidRPr="005746F3">
        <w:rPr>
          <w:rFonts w:ascii="Cambria" w:eastAsia="Times New Roman" w:hAnsi="Cambria" w:cstheme="minorHAnsi"/>
          <w:lang w:eastAsia="pl-PL"/>
        </w:rPr>
        <w:t>(Wydział Rzeźby)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240E93C4" w14:textId="4FC25C4D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9) student</w:t>
      </w:r>
      <w:r w:rsidR="0003275A" w:rsidRPr="005746F3">
        <w:rPr>
          <w:rFonts w:ascii="Cambria" w:eastAsia="Times New Roman" w:hAnsi="Cambria" w:cstheme="minorHAnsi"/>
          <w:lang w:eastAsia="pl-PL"/>
        </w:rPr>
        <w:t xml:space="preserve">ka: Aleksandra </w:t>
      </w:r>
      <w:proofErr w:type="spellStart"/>
      <w:r w:rsidR="0003275A" w:rsidRPr="005746F3">
        <w:rPr>
          <w:rFonts w:ascii="Cambria" w:eastAsia="Times New Roman" w:hAnsi="Cambria" w:cstheme="minorHAnsi"/>
          <w:lang w:eastAsia="pl-PL"/>
        </w:rPr>
        <w:t>Szlasa</w:t>
      </w:r>
      <w:proofErr w:type="spellEnd"/>
      <w:r w:rsidR="0003275A" w:rsidRPr="005746F3">
        <w:rPr>
          <w:rFonts w:ascii="Cambria" w:eastAsia="Times New Roman" w:hAnsi="Cambria" w:cstheme="minorHAnsi"/>
          <w:lang w:eastAsia="pl-PL"/>
        </w:rPr>
        <w:t>-Rokicka</w:t>
      </w:r>
      <w:r w:rsidRPr="005746F3">
        <w:rPr>
          <w:rFonts w:ascii="Cambria" w:eastAsia="Times New Roman" w:hAnsi="Cambria" w:cstheme="minorHAnsi"/>
          <w:lang w:eastAsia="pl-PL"/>
        </w:rPr>
        <w:t xml:space="preserve"> (Wydział Rzeźby)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2A0241FF" w14:textId="74C0F118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10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="00D144D1" w:rsidRPr="005746F3">
        <w:rPr>
          <w:rFonts w:ascii="Cambria" w:eastAsia="Times New Roman" w:hAnsi="Cambria" w:cstheme="minorHAnsi"/>
          <w:lang w:eastAsia="pl-PL"/>
        </w:rPr>
        <w:t xml:space="preserve"> prof. Artur Krajewski</w:t>
      </w:r>
      <w:r w:rsidR="00FD31E4" w:rsidRPr="005746F3">
        <w:rPr>
          <w:rFonts w:ascii="Cambria" w:eastAsia="Times New Roman" w:hAnsi="Cambria" w:cstheme="minorHAnsi"/>
          <w:lang w:eastAsia="pl-PL"/>
        </w:rPr>
        <w:t xml:space="preserve"> </w:t>
      </w:r>
      <w:r w:rsidRPr="005746F3">
        <w:rPr>
          <w:rFonts w:ascii="Cambria" w:eastAsia="Times New Roman" w:hAnsi="Cambria" w:cstheme="minorHAnsi"/>
          <w:lang w:eastAsia="pl-PL"/>
        </w:rPr>
        <w:t>(Wydział Konserwacji i Restauracji Dzieł Sztuki)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10A8530F" w14:textId="0621FF47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11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="00FD31E4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D144D1" w:rsidRPr="005746F3">
        <w:rPr>
          <w:rFonts w:ascii="Cambria" w:eastAsia="Times New Roman" w:hAnsi="Cambria" w:cstheme="minorHAnsi"/>
          <w:lang w:eastAsia="pl-PL"/>
        </w:rPr>
        <w:t xml:space="preserve">dr hab. Weronika Liszewska, prof. Uczelni </w:t>
      </w:r>
      <w:r w:rsidRPr="005746F3">
        <w:rPr>
          <w:rFonts w:ascii="Cambria" w:eastAsia="Times New Roman" w:hAnsi="Cambria" w:cstheme="minorHAnsi"/>
          <w:lang w:eastAsia="pl-PL"/>
        </w:rPr>
        <w:t>(Wydział Konserwacji i Restauracji Dzieł Sztuki)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57149858" w14:textId="77777777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12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="00FD31E4" w:rsidRPr="005746F3">
        <w:rPr>
          <w:rFonts w:ascii="Cambria" w:eastAsia="Times New Roman" w:hAnsi="Cambria" w:cstheme="minorHAnsi"/>
          <w:lang w:eastAsia="pl-PL"/>
        </w:rPr>
        <w:t xml:space="preserve"> studentka: Dominika Rosa</w:t>
      </w:r>
      <w:r w:rsidRPr="005746F3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02CA0666" w14:textId="0F67C362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13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CE6E2E" w:rsidRPr="005746F3">
        <w:rPr>
          <w:rFonts w:ascii="Cambria" w:eastAsia="Times New Roman" w:hAnsi="Cambria" w:cstheme="minorHAnsi"/>
          <w:lang w:eastAsia="pl-PL"/>
        </w:rPr>
        <w:t>prof. Andrzej Zwierzchowski</w:t>
      </w:r>
      <w:r w:rsidRPr="005746F3">
        <w:rPr>
          <w:rFonts w:ascii="Cambria" w:eastAsia="Times New Roman" w:hAnsi="Cambria" w:cstheme="minorHAnsi"/>
          <w:lang w:eastAsia="pl-PL"/>
        </w:rPr>
        <w:t xml:space="preserve"> (Wydział Architektury Wnętrz)</w:t>
      </w:r>
      <w:r w:rsidR="007332FA">
        <w:rPr>
          <w:rFonts w:ascii="Cambria" w:eastAsia="Times New Roman" w:hAnsi="Cambria" w:cstheme="minorHAnsi"/>
          <w:lang w:eastAsia="pl-PL"/>
        </w:rPr>
        <w:t xml:space="preserve"> – zastępca przewodniczącej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6A53061E" w14:textId="77777777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14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Pr="005746F3">
        <w:rPr>
          <w:rFonts w:ascii="Cambria" w:eastAsia="Times New Roman" w:hAnsi="Cambria" w:cstheme="minorHAnsi"/>
          <w:lang w:eastAsia="pl-PL"/>
        </w:rPr>
        <w:t xml:space="preserve"> prof. Piotr Jaworowski (Wydział Architektury Wnętrz)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5180E90D" w14:textId="18C172E9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15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="00FC6343" w:rsidRPr="005746F3">
        <w:rPr>
          <w:rFonts w:ascii="Cambria" w:eastAsia="Times New Roman" w:hAnsi="Cambria" w:cstheme="minorHAnsi"/>
          <w:lang w:eastAsia="pl-PL"/>
        </w:rPr>
        <w:t xml:space="preserve"> student</w:t>
      </w:r>
      <w:r w:rsidR="00225E3A" w:rsidRPr="005746F3">
        <w:rPr>
          <w:rFonts w:ascii="Cambria" w:eastAsia="Times New Roman" w:hAnsi="Cambria" w:cstheme="minorHAnsi"/>
          <w:lang w:eastAsia="pl-PL"/>
        </w:rPr>
        <w:t>ka</w:t>
      </w:r>
      <w:r w:rsidR="00FC6343" w:rsidRPr="005746F3">
        <w:rPr>
          <w:rFonts w:ascii="Cambria" w:eastAsia="Times New Roman" w:hAnsi="Cambria" w:cstheme="minorHAnsi"/>
          <w:lang w:eastAsia="pl-PL"/>
        </w:rPr>
        <w:t xml:space="preserve">: </w:t>
      </w:r>
      <w:r w:rsidR="00DF3A68" w:rsidRPr="005746F3">
        <w:rPr>
          <w:rFonts w:ascii="Cambria" w:eastAsia="Times New Roman" w:hAnsi="Cambria" w:cstheme="minorHAnsi"/>
          <w:lang w:eastAsia="pl-PL"/>
        </w:rPr>
        <w:t xml:space="preserve">Karolina Trzewik </w:t>
      </w:r>
      <w:r w:rsidRPr="005746F3">
        <w:rPr>
          <w:rFonts w:ascii="Cambria" w:eastAsia="Times New Roman" w:hAnsi="Cambria" w:cstheme="minorHAnsi"/>
          <w:lang w:eastAsia="pl-PL"/>
        </w:rPr>
        <w:t>(Wydział Architektury Wnętrz)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0C9306E2" w14:textId="56627FDD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16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D144D1" w:rsidRPr="005746F3">
        <w:rPr>
          <w:rFonts w:ascii="Cambria" w:eastAsia="Times New Roman" w:hAnsi="Cambria" w:cstheme="minorHAnsi"/>
          <w:lang w:eastAsia="pl-PL"/>
        </w:rPr>
        <w:t>prof. Wojciech Małolepszy</w:t>
      </w:r>
      <w:r w:rsidR="009803CB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5746F3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28D88694" w14:textId="428771BF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17</w:t>
      </w:r>
      <w:r w:rsidR="00695554" w:rsidRPr="005746F3">
        <w:rPr>
          <w:rFonts w:ascii="Cambria" w:eastAsia="Times New Roman" w:hAnsi="Cambria" w:cstheme="minorHAnsi"/>
          <w:lang w:eastAsia="pl-PL"/>
        </w:rPr>
        <w:t>)</w:t>
      </w:r>
      <w:r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CE6E2E" w:rsidRPr="005746F3">
        <w:rPr>
          <w:rFonts w:ascii="Cambria" w:eastAsia="Times New Roman" w:hAnsi="Cambria" w:cstheme="minorHAnsi"/>
          <w:lang w:eastAsia="pl-PL"/>
        </w:rPr>
        <w:t>dr hab. Daniel Zieliński</w:t>
      </w:r>
      <w:r w:rsidR="00AC436B" w:rsidRPr="005746F3">
        <w:rPr>
          <w:rFonts w:ascii="Cambria" w:eastAsia="Times New Roman" w:hAnsi="Cambria" w:cstheme="minorHAnsi"/>
          <w:lang w:eastAsia="pl-PL"/>
        </w:rPr>
        <w:t>, prof. Uczelni</w:t>
      </w:r>
      <w:r w:rsidR="009803CB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5746F3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1AF891D8" w14:textId="438DCD10" w:rsidR="008B07C9" w:rsidRPr="005746F3" w:rsidRDefault="00EE5F3A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18</w:t>
      </w:r>
      <w:r w:rsidR="00DC57DB" w:rsidRPr="005746F3">
        <w:rPr>
          <w:rFonts w:ascii="Cambria" w:eastAsia="Times New Roman" w:hAnsi="Cambria" w:cstheme="minorHAnsi"/>
          <w:lang w:eastAsia="pl-PL"/>
        </w:rPr>
        <w:t xml:space="preserve">) studentka: </w:t>
      </w:r>
      <w:r w:rsidR="007A38D8" w:rsidRPr="005746F3">
        <w:rPr>
          <w:rFonts w:ascii="Cambria" w:eastAsia="Times New Roman" w:hAnsi="Cambria" w:cstheme="minorHAnsi"/>
          <w:lang w:eastAsia="pl-PL"/>
        </w:rPr>
        <w:t>Wiktoria Jabłońska</w:t>
      </w:r>
      <w:r w:rsidR="00E150E4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5746F3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0ABAF95A" w14:textId="38E1D53F" w:rsidR="008B07C9" w:rsidRPr="005746F3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19)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431281" w:rsidRPr="005746F3">
        <w:rPr>
          <w:rFonts w:ascii="Cambria" w:eastAsia="Times New Roman" w:hAnsi="Cambria" w:cstheme="minorHAnsi"/>
          <w:lang w:eastAsia="pl-PL"/>
        </w:rPr>
        <w:t>prof. Mariusz Wideryński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0DEC4A2F" w14:textId="6F8345BB" w:rsidR="008B07C9" w:rsidRPr="005746F3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20)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763225" w:rsidRPr="005746F3">
        <w:rPr>
          <w:rFonts w:ascii="Cambria" w:eastAsia="Times New Roman" w:hAnsi="Cambria" w:cstheme="minorHAnsi"/>
          <w:lang w:eastAsia="pl-PL"/>
        </w:rPr>
        <w:t>prof</w:t>
      </w:r>
      <w:r w:rsidR="00176A8B" w:rsidRPr="005746F3">
        <w:rPr>
          <w:rFonts w:ascii="Cambria" w:eastAsia="Times New Roman" w:hAnsi="Cambria" w:cstheme="minorHAnsi"/>
          <w:lang w:eastAsia="pl-PL"/>
        </w:rPr>
        <w:t>. Witold Krassowski (Wydział Sztuki Mediów)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188DEE1A" w14:textId="7153ED62" w:rsidR="008B07C9" w:rsidRPr="005746F3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21)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st</w:t>
      </w:r>
      <w:r w:rsidR="00FC6343" w:rsidRPr="005746F3">
        <w:rPr>
          <w:rFonts w:ascii="Cambria" w:eastAsia="Times New Roman" w:hAnsi="Cambria" w:cstheme="minorHAnsi"/>
          <w:lang w:eastAsia="pl-PL"/>
        </w:rPr>
        <w:t>udent: Maciej Miecznikowski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372EA492" w14:textId="0F2B1F21" w:rsidR="008B07C9" w:rsidRPr="005746F3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lastRenderedPageBreak/>
        <w:t>22)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FC6343" w:rsidRPr="005746F3">
        <w:rPr>
          <w:rFonts w:ascii="Cambria" w:eastAsia="Times New Roman" w:hAnsi="Cambria" w:cstheme="minorHAnsi"/>
          <w:lang w:eastAsia="pl-PL"/>
        </w:rPr>
        <w:t xml:space="preserve">wakat 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(Wydział </w:t>
      </w:r>
      <w:r w:rsidR="00763225" w:rsidRPr="005746F3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5746F3">
        <w:rPr>
          <w:rFonts w:ascii="Cambria" w:eastAsia="Times New Roman" w:hAnsi="Cambria" w:cstheme="minorHAnsi"/>
          <w:lang w:eastAsia="pl-PL"/>
        </w:rPr>
        <w:t>)</w:t>
      </w:r>
      <w:r w:rsidR="008B07C9" w:rsidRPr="005746F3">
        <w:rPr>
          <w:rFonts w:ascii="Cambria" w:eastAsia="Times New Roman" w:hAnsi="Cambria" w:cstheme="minorHAnsi"/>
          <w:lang w:eastAsia="pl-PL"/>
        </w:rPr>
        <w:t>,</w:t>
      </w:r>
    </w:p>
    <w:p w14:paraId="613C7674" w14:textId="20B87691" w:rsidR="008B07C9" w:rsidRPr="007D5C8A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5746F3">
        <w:rPr>
          <w:rFonts w:ascii="Cambria" w:eastAsia="Times New Roman" w:hAnsi="Cambria" w:cstheme="minorHAnsi"/>
          <w:lang w:eastAsia="pl-PL"/>
        </w:rPr>
        <w:t>23)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</w:t>
      </w:r>
      <w:r w:rsidR="0048187F" w:rsidRPr="005746F3">
        <w:rPr>
          <w:rFonts w:ascii="Cambria" w:eastAsia="Times New Roman" w:hAnsi="Cambria" w:cstheme="minorHAnsi"/>
          <w:lang w:eastAsia="pl-PL"/>
        </w:rPr>
        <w:t xml:space="preserve">dr hab. Łukasz </w:t>
      </w:r>
      <w:proofErr w:type="spellStart"/>
      <w:r w:rsidR="0048187F" w:rsidRPr="005746F3">
        <w:rPr>
          <w:rFonts w:ascii="Cambria" w:eastAsia="Times New Roman" w:hAnsi="Cambria" w:cstheme="minorHAnsi"/>
          <w:lang w:eastAsia="pl-PL"/>
        </w:rPr>
        <w:t>Ronduda</w:t>
      </w:r>
      <w:proofErr w:type="spellEnd"/>
      <w:r w:rsidR="0048187F" w:rsidRPr="005746F3">
        <w:rPr>
          <w:rFonts w:ascii="Cambria" w:eastAsia="Times New Roman" w:hAnsi="Cambria" w:cstheme="minorHAnsi"/>
          <w:lang w:eastAsia="pl-PL"/>
        </w:rPr>
        <w:t>, prof. Uczelni</w:t>
      </w:r>
      <w:r w:rsidR="00176A8B" w:rsidRPr="005746F3">
        <w:rPr>
          <w:rFonts w:ascii="Cambria" w:eastAsia="Times New Roman" w:hAnsi="Cambria" w:cstheme="minorHAnsi"/>
          <w:lang w:eastAsia="pl-PL"/>
        </w:rPr>
        <w:t xml:space="preserve"> (Wydział </w:t>
      </w:r>
      <w:r w:rsidR="00763225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2AB95D02" w14:textId="47247C5A" w:rsidR="008B07C9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24)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D16EF5" w:rsidRPr="007D566B">
        <w:rPr>
          <w:rFonts w:ascii="Cambria" w:eastAsia="Times New Roman" w:hAnsi="Cambria" w:cstheme="minorHAnsi"/>
          <w:lang w:eastAsia="pl-PL"/>
        </w:rPr>
        <w:t xml:space="preserve">ka: </w:t>
      </w:r>
      <w:r w:rsidR="00225E3A">
        <w:rPr>
          <w:rFonts w:ascii="Cambria" w:eastAsia="Times New Roman" w:hAnsi="Cambria" w:cstheme="minorHAnsi"/>
          <w:lang w:eastAsia="pl-PL"/>
        </w:rPr>
        <w:t>Antonina</w:t>
      </w:r>
      <w:r w:rsidR="009803CB" w:rsidRPr="009803CB">
        <w:rPr>
          <w:rFonts w:ascii="Cambria" w:eastAsia="Times New Roman" w:hAnsi="Cambria" w:cstheme="minorHAnsi"/>
          <w:lang w:eastAsia="pl-PL"/>
        </w:rPr>
        <w:t xml:space="preserve"> Marat</w:t>
      </w:r>
      <w:r w:rsidR="00176A8B"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(Wydział </w:t>
      </w:r>
      <w:r w:rsidR="00BD64B1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61FCDABD" w14:textId="77777777" w:rsidR="008B07C9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25)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Elżbieta Banecka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2BD990B" w14:textId="77777777" w:rsidR="008B07C9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26)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Katarzyna </w:t>
      </w:r>
      <w:proofErr w:type="spellStart"/>
      <w:r w:rsidR="00176A8B" w:rsidRPr="007D566B">
        <w:rPr>
          <w:rFonts w:ascii="Cambria" w:eastAsia="Times New Roman" w:hAnsi="Cambria" w:cstheme="minorHAnsi"/>
          <w:lang w:eastAsia="pl-PL"/>
        </w:rPr>
        <w:t>Proniewska</w:t>
      </w:r>
      <w:proofErr w:type="spellEnd"/>
      <w:r w:rsidR="00176A8B" w:rsidRPr="007D566B">
        <w:rPr>
          <w:rFonts w:ascii="Cambria" w:eastAsia="Times New Roman" w:hAnsi="Cambria" w:cstheme="minorHAnsi"/>
          <w:lang w:eastAsia="pl-PL"/>
        </w:rPr>
        <w:t>-Mazurek, prof. Uczelni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26794B4" w14:textId="6EC24890" w:rsidR="00695554" w:rsidRDefault="00695554" w:rsidP="00EF212A">
      <w:pPr>
        <w:pStyle w:val="Akapitzlist"/>
        <w:ind w:left="0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27)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studentka: </w:t>
      </w:r>
      <w:r w:rsidR="007D5C8A" w:rsidRPr="009803CB">
        <w:rPr>
          <w:rFonts w:ascii="Cambria" w:eastAsia="Times New Roman" w:hAnsi="Cambria" w:cstheme="minorHAnsi"/>
          <w:lang w:eastAsia="pl-PL"/>
        </w:rPr>
        <w:t xml:space="preserve">Aleksandra </w:t>
      </w:r>
      <w:proofErr w:type="spellStart"/>
      <w:r w:rsidR="007D5C8A" w:rsidRPr="009803CB">
        <w:rPr>
          <w:rFonts w:ascii="Cambria" w:eastAsia="Times New Roman" w:hAnsi="Cambria" w:cstheme="minorHAnsi"/>
          <w:lang w:eastAsia="pl-PL"/>
        </w:rPr>
        <w:t>Kostulska</w:t>
      </w:r>
      <w:proofErr w:type="spellEnd"/>
      <w:r w:rsidR="00176A8B" w:rsidRPr="009803CB">
        <w:rPr>
          <w:rFonts w:ascii="Cambria" w:eastAsia="Times New Roman" w:hAnsi="Cambria" w:cstheme="minorHAnsi"/>
          <w:lang w:eastAsia="pl-PL"/>
        </w:rPr>
        <w:t xml:space="preserve"> (Wydział Scenografii)</w:t>
      </w:r>
      <w:r w:rsidR="00553A9E">
        <w:rPr>
          <w:rFonts w:ascii="Cambria" w:eastAsia="Times New Roman" w:hAnsi="Cambria" w:cstheme="minorHAnsi"/>
          <w:lang w:eastAsia="pl-PL"/>
        </w:rPr>
        <w:t>.</w:t>
      </w:r>
    </w:p>
    <w:p w14:paraId="21619288" w14:textId="7A948D45" w:rsidR="006B21B5" w:rsidRDefault="00A0571B" w:rsidP="00EF212A">
      <w:pPr>
        <w:spacing w:before="240"/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 w:rsidR="006E2811">
        <w:rPr>
          <w:rFonts w:ascii="Cambria" w:hAnsi="Cambria" w:cstheme="minorHAnsi"/>
        </w:rPr>
        <w:t>3</w:t>
      </w:r>
      <w:r w:rsidR="001A1089" w:rsidRPr="007D566B">
        <w:rPr>
          <w:rFonts w:ascii="Cambria" w:hAnsi="Cambria" w:cstheme="minorHAnsi"/>
        </w:rPr>
        <w:t>.</w:t>
      </w:r>
    </w:p>
    <w:p w14:paraId="04B395C9" w14:textId="77777777" w:rsidR="00EB3C16" w:rsidRPr="00765973" w:rsidRDefault="00EB3C16" w:rsidP="00EF212A">
      <w:pPr>
        <w:rPr>
          <w:rFonts w:ascii="Cambria" w:hAnsi="Cambria" w:cstheme="majorHAnsi"/>
          <w:i/>
          <w:iCs/>
        </w:rPr>
      </w:pPr>
      <w:r w:rsidRPr="00765973">
        <w:rPr>
          <w:rFonts w:ascii="Cambria" w:hAnsi="Cambria" w:cstheme="majorHAnsi"/>
        </w:rPr>
        <w:t xml:space="preserve">Uchwała została podjęta za pośrednictwem komunikacji elektronicznej w głosowaniu tajnym w systemie </w:t>
      </w:r>
      <w:proofErr w:type="spellStart"/>
      <w:r w:rsidRPr="00765973">
        <w:rPr>
          <w:rFonts w:ascii="Cambria" w:hAnsi="Cambria" w:cstheme="majorHAnsi"/>
          <w:i/>
          <w:iCs/>
        </w:rPr>
        <w:t>Akademus</w:t>
      </w:r>
      <w:proofErr w:type="spellEnd"/>
      <w:r w:rsidRPr="00765973">
        <w:rPr>
          <w:rFonts w:ascii="Cambria" w:hAnsi="Cambria" w:cstheme="majorHAnsi"/>
          <w:i/>
          <w:iCs/>
        </w:rPr>
        <w:t>.</w:t>
      </w:r>
    </w:p>
    <w:p w14:paraId="2FFC7F7C" w14:textId="39002966" w:rsidR="00EB3C16" w:rsidRPr="006E2811" w:rsidRDefault="00EB3C16" w:rsidP="00EF212A">
      <w:pPr>
        <w:spacing w:before="240"/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>
        <w:rPr>
          <w:rFonts w:ascii="Cambria" w:hAnsi="Cambria" w:cstheme="minorHAnsi"/>
        </w:rPr>
        <w:t>4</w:t>
      </w:r>
      <w:r w:rsidRPr="007D566B">
        <w:rPr>
          <w:rFonts w:ascii="Cambria" w:hAnsi="Cambria" w:cstheme="minorHAnsi"/>
        </w:rPr>
        <w:t>.</w:t>
      </w:r>
    </w:p>
    <w:p w14:paraId="2ADB8733" w14:textId="25892963" w:rsidR="00565D9C" w:rsidRPr="007D566B" w:rsidRDefault="006E2811" w:rsidP="00EF212A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U</w:t>
      </w:r>
      <w:r w:rsidR="001A1089" w:rsidRPr="007D566B">
        <w:rPr>
          <w:rFonts w:ascii="Cambria" w:hAnsi="Cambria" w:cstheme="minorHAnsi"/>
        </w:rPr>
        <w:t>chwała wchodzi w życie z dniem jej podjęcia.</w:t>
      </w:r>
    </w:p>
    <w:p w14:paraId="08817808" w14:textId="77777777" w:rsidR="00397375" w:rsidRPr="0078706C" w:rsidRDefault="00397375" w:rsidP="00EF212A">
      <w:pPr>
        <w:tabs>
          <w:tab w:val="left" w:pos="5103"/>
          <w:tab w:val="left" w:pos="5529"/>
        </w:tabs>
        <w:spacing w:before="600"/>
        <w:ind w:left="5103"/>
        <w:rPr>
          <w:rFonts w:ascii="Cambria" w:hAnsi="Cambria" w:cs="Calibri"/>
        </w:rPr>
      </w:pPr>
      <w:r w:rsidRPr="0078706C">
        <w:rPr>
          <w:rFonts w:ascii="Cambria" w:hAnsi="Cambria"/>
        </w:rPr>
        <w:t xml:space="preserve">Przewodniczący </w:t>
      </w:r>
    </w:p>
    <w:p w14:paraId="69E6904A" w14:textId="77777777" w:rsidR="00397375" w:rsidRPr="0078706C" w:rsidRDefault="00397375" w:rsidP="00EF212A">
      <w:pPr>
        <w:tabs>
          <w:tab w:val="left" w:pos="4962"/>
          <w:tab w:val="left" w:pos="5103"/>
          <w:tab w:val="left" w:pos="5245"/>
        </w:tabs>
        <w:spacing w:before="600"/>
        <w:ind w:left="5103"/>
        <w:rPr>
          <w:rFonts w:ascii="Cambria" w:hAnsi="Cambria"/>
        </w:rPr>
      </w:pPr>
      <w:r w:rsidRPr="0078706C">
        <w:rPr>
          <w:rFonts w:ascii="Cambria" w:hAnsi="Cambria"/>
        </w:rPr>
        <w:t>Senatu ASP w Warszawie</w:t>
      </w:r>
    </w:p>
    <w:p w14:paraId="4D3A485D" w14:textId="77777777" w:rsidR="00397375" w:rsidRPr="00113EEB" w:rsidRDefault="00397375" w:rsidP="00EF212A">
      <w:pPr>
        <w:tabs>
          <w:tab w:val="left" w:pos="5103"/>
          <w:tab w:val="center" w:pos="6804"/>
        </w:tabs>
        <w:ind w:left="5103"/>
        <w:rPr>
          <w:rFonts w:ascii="Cambria" w:hAnsi="Cambria"/>
        </w:rPr>
      </w:pPr>
      <w:r w:rsidRPr="0078706C">
        <w:rPr>
          <w:rFonts w:ascii="Cambria" w:hAnsi="Cambria"/>
        </w:rPr>
        <w:t>Rektor prof. Błażej Ostoj</w:t>
      </w:r>
      <w:bookmarkStart w:id="2" w:name="_GoBack"/>
      <w:bookmarkEnd w:id="2"/>
      <w:r w:rsidRPr="0078706C">
        <w:rPr>
          <w:rFonts w:ascii="Cambria" w:hAnsi="Cambria"/>
        </w:rPr>
        <w:t xml:space="preserve">a </w:t>
      </w:r>
      <w:proofErr w:type="spellStart"/>
      <w:r w:rsidRPr="0078706C">
        <w:rPr>
          <w:rFonts w:ascii="Cambria" w:hAnsi="Cambria"/>
        </w:rPr>
        <w:t>Lniski</w:t>
      </w:r>
      <w:proofErr w:type="spellEnd"/>
    </w:p>
    <w:sectPr w:rsidR="00397375" w:rsidRPr="00113EEB" w:rsidSect="00AF3025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670"/>
    <w:multiLevelType w:val="hybridMultilevel"/>
    <w:tmpl w:val="8DE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7F"/>
    <w:multiLevelType w:val="hybridMultilevel"/>
    <w:tmpl w:val="7B66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C48B2"/>
    <w:multiLevelType w:val="hybridMultilevel"/>
    <w:tmpl w:val="5B2031AA"/>
    <w:lvl w:ilvl="0" w:tplc="13888616">
      <w:start w:val="1"/>
      <w:numFmt w:val="decimal"/>
      <w:suff w:val="space"/>
      <w:lvlText w:val="%1."/>
      <w:lvlJc w:val="left"/>
      <w:pPr>
        <w:ind w:left="735" w:hanging="375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5FC1"/>
    <w:multiLevelType w:val="hybridMultilevel"/>
    <w:tmpl w:val="4A58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275A"/>
    <w:rsid w:val="0003497C"/>
    <w:rsid w:val="0003535E"/>
    <w:rsid w:val="00035497"/>
    <w:rsid w:val="00057D02"/>
    <w:rsid w:val="00057DCC"/>
    <w:rsid w:val="00086914"/>
    <w:rsid w:val="000875A5"/>
    <w:rsid w:val="00091F58"/>
    <w:rsid w:val="0009531C"/>
    <w:rsid w:val="000B317B"/>
    <w:rsid w:val="000B5A58"/>
    <w:rsid w:val="000D258B"/>
    <w:rsid w:val="000F0ABE"/>
    <w:rsid w:val="000F2E88"/>
    <w:rsid w:val="001073B0"/>
    <w:rsid w:val="001107BB"/>
    <w:rsid w:val="001158A8"/>
    <w:rsid w:val="00133DED"/>
    <w:rsid w:val="00163D30"/>
    <w:rsid w:val="0016647C"/>
    <w:rsid w:val="00166ECD"/>
    <w:rsid w:val="001745F1"/>
    <w:rsid w:val="00176A8B"/>
    <w:rsid w:val="001773C0"/>
    <w:rsid w:val="00182E48"/>
    <w:rsid w:val="00190F25"/>
    <w:rsid w:val="00193523"/>
    <w:rsid w:val="001974D5"/>
    <w:rsid w:val="001A1089"/>
    <w:rsid w:val="001B30F4"/>
    <w:rsid w:val="001C55F1"/>
    <w:rsid w:val="001D07A3"/>
    <w:rsid w:val="001E5E5F"/>
    <w:rsid w:val="001E7110"/>
    <w:rsid w:val="00225E3A"/>
    <w:rsid w:val="00226258"/>
    <w:rsid w:val="0025517D"/>
    <w:rsid w:val="0029186D"/>
    <w:rsid w:val="00295394"/>
    <w:rsid w:val="002A0D4A"/>
    <w:rsid w:val="002D3A30"/>
    <w:rsid w:val="00302644"/>
    <w:rsid w:val="00314CD6"/>
    <w:rsid w:val="00315721"/>
    <w:rsid w:val="00316F4C"/>
    <w:rsid w:val="00331B56"/>
    <w:rsid w:val="00360E75"/>
    <w:rsid w:val="00365B18"/>
    <w:rsid w:val="00397375"/>
    <w:rsid w:val="003A0888"/>
    <w:rsid w:val="003A5705"/>
    <w:rsid w:val="003B5A81"/>
    <w:rsid w:val="003B7290"/>
    <w:rsid w:val="003F59C3"/>
    <w:rsid w:val="003F6747"/>
    <w:rsid w:val="004165F0"/>
    <w:rsid w:val="00422676"/>
    <w:rsid w:val="00431281"/>
    <w:rsid w:val="0044102F"/>
    <w:rsid w:val="00442A1F"/>
    <w:rsid w:val="00454D5B"/>
    <w:rsid w:val="0048187F"/>
    <w:rsid w:val="004D3573"/>
    <w:rsid w:val="004D5EFC"/>
    <w:rsid w:val="004E7DF6"/>
    <w:rsid w:val="00553A9E"/>
    <w:rsid w:val="00565D9C"/>
    <w:rsid w:val="005746F3"/>
    <w:rsid w:val="00581464"/>
    <w:rsid w:val="005979F7"/>
    <w:rsid w:val="005A1D51"/>
    <w:rsid w:val="005C3872"/>
    <w:rsid w:val="005E1C7D"/>
    <w:rsid w:val="005F361B"/>
    <w:rsid w:val="006172EC"/>
    <w:rsid w:val="00624502"/>
    <w:rsid w:val="00651667"/>
    <w:rsid w:val="00655311"/>
    <w:rsid w:val="00671947"/>
    <w:rsid w:val="00695554"/>
    <w:rsid w:val="006A2847"/>
    <w:rsid w:val="006B0022"/>
    <w:rsid w:val="006B1AB3"/>
    <w:rsid w:val="006B21B5"/>
    <w:rsid w:val="006C65F3"/>
    <w:rsid w:val="006E2546"/>
    <w:rsid w:val="006E2811"/>
    <w:rsid w:val="006F31A8"/>
    <w:rsid w:val="006F5EAC"/>
    <w:rsid w:val="007010ED"/>
    <w:rsid w:val="007332FA"/>
    <w:rsid w:val="00740F8C"/>
    <w:rsid w:val="0075496D"/>
    <w:rsid w:val="00760A89"/>
    <w:rsid w:val="00763225"/>
    <w:rsid w:val="0077154C"/>
    <w:rsid w:val="007875F9"/>
    <w:rsid w:val="007A38D8"/>
    <w:rsid w:val="007C669F"/>
    <w:rsid w:val="007D41B5"/>
    <w:rsid w:val="007D566B"/>
    <w:rsid w:val="007D5C8A"/>
    <w:rsid w:val="007D6B8C"/>
    <w:rsid w:val="007D6CC6"/>
    <w:rsid w:val="007E5301"/>
    <w:rsid w:val="007F3885"/>
    <w:rsid w:val="00813398"/>
    <w:rsid w:val="00854BD8"/>
    <w:rsid w:val="00865ED1"/>
    <w:rsid w:val="00876952"/>
    <w:rsid w:val="008855E3"/>
    <w:rsid w:val="008A1766"/>
    <w:rsid w:val="008B07C9"/>
    <w:rsid w:val="008B3B5E"/>
    <w:rsid w:val="008D04ED"/>
    <w:rsid w:val="008D2FAE"/>
    <w:rsid w:val="00900DAB"/>
    <w:rsid w:val="00933DBD"/>
    <w:rsid w:val="00937AB0"/>
    <w:rsid w:val="00941253"/>
    <w:rsid w:val="00963091"/>
    <w:rsid w:val="009803CB"/>
    <w:rsid w:val="00993799"/>
    <w:rsid w:val="00995C1D"/>
    <w:rsid w:val="009A0586"/>
    <w:rsid w:val="009B5BCE"/>
    <w:rsid w:val="009E2495"/>
    <w:rsid w:val="00A0571B"/>
    <w:rsid w:val="00A13D8A"/>
    <w:rsid w:val="00A56998"/>
    <w:rsid w:val="00A623DD"/>
    <w:rsid w:val="00A91B09"/>
    <w:rsid w:val="00AA4B19"/>
    <w:rsid w:val="00AA4C04"/>
    <w:rsid w:val="00AC436B"/>
    <w:rsid w:val="00AD4100"/>
    <w:rsid w:val="00AD63C2"/>
    <w:rsid w:val="00AD6E80"/>
    <w:rsid w:val="00AE10AA"/>
    <w:rsid w:val="00AF3025"/>
    <w:rsid w:val="00B24BE4"/>
    <w:rsid w:val="00B259EA"/>
    <w:rsid w:val="00B34DD6"/>
    <w:rsid w:val="00B46659"/>
    <w:rsid w:val="00B467EE"/>
    <w:rsid w:val="00B54D7B"/>
    <w:rsid w:val="00B659B0"/>
    <w:rsid w:val="00B73B00"/>
    <w:rsid w:val="00BA1EF2"/>
    <w:rsid w:val="00BC0F4C"/>
    <w:rsid w:val="00BC7EE5"/>
    <w:rsid w:val="00BD4428"/>
    <w:rsid w:val="00BD64B1"/>
    <w:rsid w:val="00C3414A"/>
    <w:rsid w:val="00C73542"/>
    <w:rsid w:val="00C83F73"/>
    <w:rsid w:val="00CA4486"/>
    <w:rsid w:val="00CA46F6"/>
    <w:rsid w:val="00CB235E"/>
    <w:rsid w:val="00CD4999"/>
    <w:rsid w:val="00CE51A0"/>
    <w:rsid w:val="00CE6E2E"/>
    <w:rsid w:val="00D144D1"/>
    <w:rsid w:val="00D16EF5"/>
    <w:rsid w:val="00D27F90"/>
    <w:rsid w:val="00D876DE"/>
    <w:rsid w:val="00D95369"/>
    <w:rsid w:val="00DA69CA"/>
    <w:rsid w:val="00DC57DB"/>
    <w:rsid w:val="00DD217F"/>
    <w:rsid w:val="00DF3A68"/>
    <w:rsid w:val="00E013C5"/>
    <w:rsid w:val="00E150E4"/>
    <w:rsid w:val="00E235EE"/>
    <w:rsid w:val="00E32831"/>
    <w:rsid w:val="00E431D3"/>
    <w:rsid w:val="00EB3C16"/>
    <w:rsid w:val="00EB61E7"/>
    <w:rsid w:val="00ED48F3"/>
    <w:rsid w:val="00EE5F3A"/>
    <w:rsid w:val="00EF212A"/>
    <w:rsid w:val="00EF2C4B"/>
    <w:rsid w:val="00F20BE1"/>
    <w:rsid w:val="00F264D4"/>
    <w:rsid w:val="00F41514"/>
    <w:rsid w:val="00F4762C"/>
    <w:rsid w:val="00F51BD3"/>
    <w:rsid w:val="00F611C1"/>
    <w:rsid w:val="00F61879"/>
    <w:rsid w:val="00F82A17"/>
    <w:rsid w:val="00F918E5"/>
    <w:rsid w:val="00F970DF"/>
    <w:rsid w:val="00FC5426"/>
    <w:rsid w:val="00FC6343"/>
    <w:rsid w:val="00FD31E4"/>
    <w:rsid w:val="00FD7568"/>
    <w:rsid w:val="00FE434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E3FA-542B-4FDA-B3F5-903E2FE4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7</cp:revision>
  <cp:lastPrinted>2023-11-07T10:25:00Z</cp:lastPrinted>
  <dcterms:created xsi:type="dcterms:W3CDTF">2023-12-12T11:14:00Z</dcterms:created>
  <dcterms:modified xsi:type="dcterms:W3CDTF">2023-12-14T08:42:00Z</dcterms:modified>
</cp:coreProperties>
</file>