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3230" w14:textId="5832D3AF" w:rsidR="00C14C3D" w:rsidRPr="00C14C3D" w:rsidRDefault="000F4148" w:rsidP="00C14C3D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C8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C14C3D" w:rsidRPr="000C70C8">
        <w:rPr>
          <w:rFonts w:ascii="Times New Roman" w:hAnsi="Times New Roman" w:cs="Times New Roman"/>
          <w:b/>
          <w:sz w:val="28"/>
          <w:szCs w:val="28"/>
        </w:rPr>
        <w:t>50</w:t>
      </w:r>
      <w:r w:rsidR="00E45442" w:rsidRPr="000C70C8">
        <w:rPr>
          <w:rFonts w:ascii="Times New Roman" w:hAnsi="Times New Roman" w:cs="Times New Roman"/>
          <w:b/>
          <w:sz w:val="28"/>
          <w:szCs w:val="28"/>
        </w:rPr>
        <w:t>/20</w:t>
      </w:r>
      <w:r w:rsidRPr="000C70C8">
        <w:rPr>
          <w:rFonts w:ascii="Times New Roman" w:hAnsi="Times New Roman" w:cs="Times New Roman"/>
          <w:b/>
          <w:sz w:val="28"/>
          <w:szCs w:val="28"/>
        </w:rPr>
        <w:t>23</w:t>
      </w:r>
      <w:r w:rsidR="00C14C3D" w:rsidRPr="00C14C3D">
        <w:rPr>
          <w:rFonts w:ascii="Times New Roman" w:hAnsi="Times New Roman" w:cs="Times New Roman"/>
          <w:b/>
          <w:sz w:val="28"/>
          <w:szCs w:val="28"/>
        </w:rPr>
        <w:br/>
      </w:r>
      <w:r w:rsidR="004E299A" w:rsidRPr="00C14C3D">
        <w:rPr>
          <w:rFonts w:ascii="Times New Roman" w:hAnsi="Times New Roman" w:cs="Times New Roman"/>
          <w:b/>
          <w:sz w:val="28"/>
          <w:szCs w:val="28"/>
        </w:rPr>
        <w:t xml:space="preserve">Rektora Akademii Sztuk Pięknych </w:t>
      </w:r>
      <w:r w:rsidR="00C14C3D" w:rsidRPr="00C14C3D">
        <w:rPr>
          <w:rFonts w:ascii="Times New Roman" w:hAnsi="Times New Roman" w:cs="Times New Roman"/>
          <w:b/>
          <w:sz w:val="28"/>
          <w:szCs w:val="28"/>
        </w:rPr>
        <w:br/>
      </w:r>
      <w:r w:rsidR="004E299A" w:rsidRPr="00C14C3D">
        <w:rPr>
          <w:rFonts w:ascii="Times New Roman" w:hAnsi="Times New Roman" w:cs="Times New Roman"/>
          <w:b/>
          <w:sz w:val="28"/>
          <w:szCs w:val="28"/>
        </w:rPr>
        <w:t>w Warszawie</w:t>
      </w:r>
      <w:r w:rsidR="00C14C3D" w:rsidRPr="00C14C3D">
        <w:rPr>
          <w:rFonts w:ascii="Times New Roman" w:hAnsi="Times New Roman" w:cs="Times New Roman"/>
          <w:b/>
          <w:sz w:val="28"/>
          <w:szCs w:val="28"/>
        </w:rPr>
        <w:br/>
        <w:t>z dnia 19</w:t>
      </w:r>
      <w:r w:rsidRPr="00C14C3D">
        <w:rPr>
          <w:rFonts w:ascii="Times New Roman" w:hAnsi="Times New Roman" w:cs="Times New Roman"/>
          <w:b/>
          <w:sz w:val="28"/>
          <w:szCs w:val="28"/>
        </w:rPr>
        <w:t xml:space="preserve"> grudnia 2023</w:t>
      </w:r>
      <w:r w:rsidR="004E299A" w:rsidRPr="00C14C3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6A50E69" w14:textId="307136EF" w:rsidR="00310331" w:rsidRPr="00C14C3D" w:rsidRDefault="004E299A" w:rsidP="00C14C3D">
      <w:pPr>
        <w:pStyle w:val="Teksttreci20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  <w:r w:rsidR="00105860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="00E45442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zmiany Zarządzenia nr 24/2021</w:t>
      </w:r>
      <w:r w:rsidR="00DE7EAC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Rektora A</w:t>
      </w:r>
      <w:r w:rsidR="00EA2D7B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kademii </w:t>
      </w:r>
      <w:r w:rsidR="00DE7EAC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S</w:t>
      </w:r>
      <w:r w:rsidR="00EA2D7B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ztuk </w:t>
      </w:r>
      <w:r w:rsidR="00DE7EAC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</w:t>
      </w:r>
      <w:r w:rsidR="00EA2D7B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i</w:t>
      </w:r>
      <w:r w:rsidR="00B07CE8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ęknych w Warszawie z dnia 31 maja </w:t>
      </w:r>
      <w:r w:rsidR="00EA2D7B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2021 r.</w:t>
      </w:r>
      <w:r w:rsidR="00B07CE8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, </w:t>
      </w:r>
      <w:r w:rsidR="006A34C1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z późniejszymi zmianami</w:t>
      </w:r>
      <w:r w:rsidR="00B07CE8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="00EA2D7B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="00E45442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wprowadzającego symbole</w:t>
      </w:r>
      <w:r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jednostek</w:t>
      </w:r>
      <w:r w:rsidR="00E45442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organizacyjnych Akad</w:t>
      </w:r>
      <w:r w:rsidR="00DE7EAC" w:rsidRPr="00C14C3D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emii Sztuk Pięknych w Warszawie</w:t>
      </w:r>
    </w:p>
    <w:p w14:paraId="6DF3989D" w14:textId="0665A185" w:rsidR="00EA2D7B" w:rsidRPr="00B07CE8" w:rsidRDefault="004E299A" w:rsidP="00DD6C68">
      <w:pPr>
        <w:shd w:val="clear" w:color="auto" w:fill="FFFFFF"/>
        <w:suppressAutoHyphens/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23 ust. 1 i ust. 2 pkt 1-</w:t>
      </w:r>
      <w:r w:rsidR="00310331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D7B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20 lipca 2018 r. –</w:t>
      </w:r>
      <w:r w:rsidR="00B07CE8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53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 </w:t>
      </w:r>
      <w:bookmarkStart w:id="0" w:name="_GoBack"/>
      <w:bookmarkEnd w:id="0"/>
      <w:r w:rsidR="0051553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zkolnictwie wyższym i nauce (</w:t>
      </w:r>
      <w:proofErr w:type="spellStart"/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</w:t>
      </w:r>
      <w:r w:rsidR="000F414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="008C3F3D" w:rsidRPr="00D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DD6C68" w:rsidRPr="00DD6C68">
        <w:rPr>
          <w:rFonts w:ascii="Times New Roman" w:eastAsia="Times New Roman" w:hAnsi="Times New Roman" w:cs="Times New Roman"/>
          <w:sz w:val="24"/>
          <w:szCs w:val="24"/>
          <w:lang w:eastAsia="pl-PL"/>
        </w:rPr>
        <w:t>742</w:t>
      </w:r>
      <w:r w:rsidR="00DE7EAC" w:rsidRPr="00D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EA2D7B" w:rsidRPr="00D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</w:t>
      </w:r>
      <w:r w:rsidR="00EA2D7B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.), art. 6 ust. 1, pkt 1-2 U</w:t>
      </w:r>
      <w:r w:rsidR="00B04164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14 </w:t>
      </w:r>
      <w:r w:rsidR="008C3F3D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lipca 1983 r. o narodowym zasobie archiwalnym i archiwach</w:t>
      </w:r>
      <w:r w:rsidR="00D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DD6C6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</w:t>
      </w:r>
      <w:r w:rsidR="00E24FF1">
        <w:rPr>
          <w:rFonts w:ascii="Times New Roman" w:eastAsia="Times New Roman" w:hAnsi="Times New Roman" w:cs="Times New Roman"/>
          <w:sz w:val="24"/>
          <w:szCs w:val="24"/>
          <w:lang w:eastAsia="pl-PL"/>
        </w:rPr>
        <w:t> 2</w:t>
      </w:r>
      <w:r w:rsidR="00D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023 </w:t>
      </w:r>
      <w:r w:rsidR="00B07CE8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07CE8" w:rsidRPr="003131CF">
        <w:rPr>
          <w:rFonts w:ascii="Times New Roman" w:eastAsia="Times New Roman" w:hAnsi="Times New Roman" w:cs="Times New Roman"/>
          <w:sz w:val="24"/>
          <w:szCs w:val="24"/>
          <w:lang w:eastAsia="pl-PL"/>
        </w:rPr>
        <w:t>., poz.</w:t>
      </w:r>
      <w:r w:rsidR="00DD6C68" w:rsidRPr="0031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164), </w:t>
      </w:r>
      <w:r w:rsidR="0065352E" w:rsidRPr="0031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 </w:t>
      </w:r>
      <w:r w:rsidR="008C3F3D" w:rsidRPr="003131CF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Statutu Akademii Sztuk Pięknych w Warszawie o</w:t>
      </w:r>
      <w:r w:rsidR="00EA2D7B" w:rsidRPr="0031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 w:rsidR="00B04164" w:rsidRPr="003131CF">
        <w:rPr>
          <w:rFonts w:ascii="Times New Roman" w:eastAsia="Times New Roman" w:hAnsi="Times New Roman" w:cs="Times New Roman"/>
          <w:sz w:val="24"/>
          <w:szCs w:val="24"/>
          <w:lang w:eastAsia="pl-PL"/>
        </w:rPr>
        <w:t>§ 23 ust.</w:t>
      </w:r>
      <w:r w:rsidR="00E24F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04164" w:rsidRPr="003131CF">
        <w:rPr>
          <w:rFonts w:ascii="Times New Roman" w:eastAsia="Times New Roman" w:hAnsi="Times New Roman" w:cs="Times New Roman"/>
          <w:sz w:val="24"/>
          <w:szCs w:val="24"/>
          <w:lang w:eastAsia="pl-PL"/>
        </w:rPr>
        <w:t>2, ust. 3 pkt. 1 oraz </w:t>
      </w:r>
      <w:r w:rsidR="00EA2D7B" w:rsidRPr="003131CF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</w:t>
      </w:r>
      <w:r w:rsidR="008C3F3D" w:rsidRPr="003131CF">
        <w:rPr>
          <w:rFonts w:ascii="Times New Roman" w:eastAsia="Times New Roman" w:hAnsi="Times New Roman" w:cs="Times New Roman"/>
          <w:sz w:val="24"/>
          <w:szCs w:val="24"/>
          <w:lang w:eastAsia="pl-PL"/>
        </w:rPr>
        <w:t>4 Instrukcji kancelaryjnej Akademii Sztuk Pięknych w</w:t>
      </w:r>
      <w:r w:rsidR="00E24F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3F3D" w:rsidRPr="0031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Warszawie </w:t>
      </w:r>
      <w:r w:rsidRPr="003131C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</w:t>
      </w:r>
      <w:r w:rsidR="00EA2D7B" w:rsidRPr="003131CF">
        <w:rPr>
          <w:rFonts w:ascii="Times New Roman" w:eastAsia="Times New Roman" w:hAnsi="Times New Roman" w:cs="Times New Roman"/>
          <w:sz w:val="24"/>
          <w:szCs w:val="24"/>
          <w:lang w:eastAsia="pl-PL"/>
        </w:rPr>
        <w:t>, co </w:t>
      </w:r>
      <w:r w:rsidRPr="003131C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14:paraId="04893EED" w14:textId="77777777" w:rsidR="004E299A" w:rsidRPr="00B07CE8" w:rsidRDefault="004E299A" w:rsidP="006E026E">
      <w:pPr>
        <w:shd w:val="clear" w:color="auto" w:fill="FFFFFF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1.</w:t>
      </w:r>
    </w:p>
    <w:p w14:paraId="65F34C21" w14:textId="4BFF050A" w:rsidR="00AF7842" w:rsidRPr="00AF7842" w:rsidRDefault="00DE7EAC" w:rsidP="00DD6C68">
      <w:pPr>
        <w:pStyle w:val="Akapitzlist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A2D7B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załączniku nr 1 pt. </w:t>
      </w:r>
      <w:r w:rsidRPr="00B07C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Wykaz</w:t>
      </w:r>
      <w:r w:rsidR="00AD380E" w:rsidRPr="00B07CE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symboli jednostek organizacyjnych Akademii Sztuk Pięknych w Warszawie</w:t>
      </w:r>
      <w:r w:rsidR="00EA2D7B"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39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dodatkowo dodaje się symbol dla Uczelnianej Komisji Wyborczej, która koordynuje i przeprowadza wybory</w:t>
      </w:r>
      <w:r w:rsidR="000F41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Akademii.</w:t>
      </w:r>
    </w:p>
    <w:p w14:paraId="33F50142" w14:textId="51EC49E4" w:rsidR="004E299A" w:rsidRPr="00DD6C68" w:rsidRDefault="00DE7EAC" w:rsidP="00DD6C68">
      <w:pPr>
        <w:pStyle w:val="Akapitzlist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Ujednolicony</w:t>
      </w:r>
      <w:r w:rsidR="00EA2D7B"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65D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</w:t>
      </w:r>
      <w:r w:rsidR="00E45442" w:rsidRPr="00665D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ykaz symboli jednostek organizacyjnych Akademii Sztuk Pięknych</w:t>
      </w:r>
      <w:r w:rsidR="00EA2D7B" w:rsidRPr="00665D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w </w:t>
      </w:r>
      <w:r w:rsidR="00E45442" w:rsidRPr="00665D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Warszawie</w:t>
      </w:r>
      <w:r w:rsidR="00EA2D7B" w:rsidRPr="00665D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0F4148" w:rsidRPr="000F414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wraz z symbolem dla U</w:t>
      </w:r>
      <w:r w:rsidR="00DD6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czelnianej </w:t>
      </w:r>
      <w:r w:rsidR="000F4148" w:rsidRPr="000F414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K</w:t>
      </w:r>
      <w:r w:rsidR="00DD6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omisji </w:t>
      </w:r>
      <w:r w:rsidR="000F4148" w:rsidRPr="000F414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</w:t>
      </w:r>
      <w:r w:rsidR="00DD6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yborczej</w:t>
      </w:r>
      <w:r w:rsidR="000F414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EA2D7B"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z</w:t>
      </w:r>
      <w:r w:rsidR="00E45442"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</w:t>
      </w:r>
      <w:r w:rsidR="00EA2D7B"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iem nr 1 do niniejszego z</w:t>
      </w:r>
      <w:r w:rsidR="00E45442" w:rsidRPr="00665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arządzenia.</w:t>
      </w:r>
    </w:p>
    <w:p w14:paraId="593E16D8" w14:textId="77777777" w:rsidR="004E299A" w:rsidRPr="00B07CE8" w:rsidRDefault="004E299A" w:rsidP="006E026E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C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</w:p>
    <w:p w14:paraId="3DFF3C74" w14:textId="77777777" w:rsidR="004E299A" w:rsidRPr="00B07CE8" w:rsidRDefault="004E299A" w:rsidP="00DD6C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CE8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wchodzi w życie z dniem podpisania.</w:t>
      </w:r>
    </w:p>
    <w:p w14:paraId="7425B3C4" w14:textId="4BFF4A7B" w:rsidR="00FA54B1" w:rsidRPr="00FA54B1" w:rsidRDefault="00FA54B1" w:rsidP="00DD6C68">
      <w:pPr>
        <w:spacing w:before="600"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 w:rsidRPr="00FA54B1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2D92F27F" w14:textId="5FAEDC4B" w:rsidR="00FA54B1" w:rsidRPr="004E299A" w:rsidRDefault="00FA54B1" w:rsidP="00DD6C68">
      <w:pPr>
        <w:spacing w:before="600"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 w:rsidRPr="00FA54B1">
        <w:rPr>
          <w:rFonts w:ascii="Times New Roman" w:hAnsi="Times New Roman" w:cs="Times New Roman"/>
          <w:sz w:val="24"/>
          <w:szCs w:val="24"/>
        </w:rPr>
        <w:t xml:space="preserve">prof. Błażej Ostoja </w:t>
      </w:r>
      <w:proofErr w:type="spellStart"/>
      <w:r w:rsidRPr="00FA54B1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sectPr w:rsidR="00FA54B1" w:rsidRPr="004E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ED4"/>
    <w:multiLevelType w:val="hybridMultilevel"/>
    <w:tmpl w:val="3A52A3D6"/>
    <w:lvl w:ilvl="0" w:tplc="E174DE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E19A3"/>
    <w:multiLevelType w:val="hybridMultilevel"/>
    <w:tmpl w:val="1348ED30"/>
    <w:lvl w:ilvl="0" w:tplc="FE42C1C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E273FF"/>
    <w:multiLevelType w:val="hybridMultilevel"/>
    <w:tmpl w:val="C3E6D13C"/>
    <w:lvl w:ilvl="0" w:tplc="B6E0592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9A"/>
    <w:rsid w:val="00066668"/>
    <w:rsid w:val="000C70C8"/>
    <w:rsid w:val="000F4148"/>
    <w:rsid w:val="00105860"/>
    <w:rsid w:val="00310331"/>
    <w:rsid w:val="003131CF"/>
    <w:rsid w:val="00350C92"/>
    <w:rsid w:val="00437E59"/>
    <w:rsid w:val="00477734"/>
    <w:rsid w:val="004E299A"/>
    <w:rsid w:val="004E578B"/>
    <w:rsid w:val="00515537"/>
    <w:rsid w:val="00583799"/>
    <w:rsid w:val="005E2292"/>
    <w:rsid w:val="0061688E"/>
    <w:rsid w:val="00620875"/>
    <w:rsid w:val="0065352E"/>
    <w:rsid w:val="006601A5"/>
    <w:rsid w:val="00665D62"/>
    <w:rsid w:val="00697647"/>
    <w:rsid w:val="006A34C1"/>
    <w:rsid w:val="006E026E"/>
    <w:rsid w:val="00711452"/>
    <w:rsid w:val="00712190"/>
    <w:rsid w:val="00720347"/>
    <w:rsid w:val="00730FB7"/>
    <w:rsid w:val="007436F7"/>
    <w:rsid w:val="007639F1"/>
    <w:rsid w:val="00796665"/>
    <w:rsid w:val="007F1A16"/>
    <w:rsid w:val="008510CC"/>
    <w:rsid w:val="008C3F3D"/>
    <w:rsid w:val="00A504F0"/>
    <w:rsid w:val="00A81881"/>
    <w:rsid w:val="00AD380E"/>
    <w:rsid w:val="00AF7842"/>
    <w:rsid w:val="00B04164"/>
    <w:rsid w:val="00B07CE8"/>
    <w:rsid w:val="00BC16C9"/>
    <w:rsid w:val="00BC2A20"/>
    <w:rsid w:val="00C14C3D"/>
    <w:rsid w:val="00C5437D"/>
    <w:rsid w:val="00CD6FA9"/>
    <w:rsid w:val="00DD6C68"/>
    <w:rsid w:val="00DE7EAC"/>
    <w:rsid w:val="00E24FF1"/>
    <w:rsid w:val="00E439B3"/>
    <w:rsid w:val="00E45442"/>
    <w:rsid w:val="00E9267F"/>
    <w:rsid w:val="00EA2D7B"/>
    <w:rsid w:val="00EB7CAA"/>
    <w:rsid w:val="00F678B4"/>
    <w:rsid w:val="00F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CBAA"/>
  <w15:chartTrackingRefBased/>
  <w15:docId w15:val="{FE566602-F740-41D8-B620-5FD01F37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E299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299A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4E299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299A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E439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7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E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E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075C-7D3E-4A63-B63A-14624A27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Małgorzata Durejko</cp:lastModifiedBy>
  <cp:revision>10</cp:revision>
  <cp:lastPrinted>2023-12-19T08:22:00Z</cp:lastPrinted>
  <dcterms:created xsi:type="dcterms:W3CDTF">2023-12-14T13:18:00Z</dcterms:created>
  <dcterms:modified xsi:type="dcterms:W3CDTF">2023-12-19T08:22:00Z</dcterms:modified>
</cp:coreProperties>
</file>