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A3C69" w14:textId="77777777" w:rsidR="009C0B5A" w:rsidRDefault="00714D34" w:rsidP="00865FF7">
      <w:pPr>
        <w:spacing w:after="480"/>
        <w:jc w:val="center"/>
        <w:outlineLvl w:val="0"/>
        <w:rPr>
          <w:b/>
          <w:sz w:val="28"/>
          <w:szCs w:val="28"/>
        </w:rPr>
      </w:pPr>
      <w:r w:rsidRPr="009C0B5A">
        <w:rPr>
          <w:b/>
          <w:sz w:val="28"/>
          <w:szCs w:val="28"/>
        </w:rPr>
        <w:t>Zarządzenie nr</w:t>
      </w:r>
      <w:r w:rsidR="00040015" w:rsidRPr="009C0B5A">
        <w:rPr>
          <w:b/>
          <w:sz w:val="28"/>
          <w:szCs w:val="28"/>
        </w:rPr>
        <w:t xml:space="preserve"> </w:t>
      </w:r>
      <w:r w:rsidR="009C0B5A" w:rsidRPr="009C0B5A">
        <w:rPr>
          <w:b/>
          <w:sz w:val="28"/>
          <w:szCs w:val="28"/>
        </w:rPr>
        <w:t>49</w:t>
      </w:r>
      <w:r w:rsidR="00827848" w:rsidRPr="009C0B5A">
        <w:rPr>
          <w:b/>
          <w:sz w:val="28"/>
          <w:szCs w:val="28"/>
        </w:rPr>
        <w:t>/2023</w:t>
      </w:r>
      <w:r w:rsidR="009C0B5A">
        <w:rPr>
          <w:b/>
          <w:sz w:val="28"/>
          <w:szCs w:val="28"/>
        </w:rPr>
        <w:br/>
      </w:r>
      <w:r w:rsidRPr="009C0B5A">
        <w:rPr>
          <w:b/>
          <w:sz w:val="28"/>
          <w:szCs w:val="28"/>
        </w:rPr>
        <w:t>Rektora Akademii Sztuk Pięknych</w:t>
      </w:r>
      <w:r w:rsidR="009C0B5A">
        <w:rPr>
          <w:b/>
          <w:sz w:val="28"/>
          <w:szCs w:val="28"/>
        </w:rPr>
        <w:br/>
        <w:t xml:space="preserve"> </w:t>
      </w:r>
      <w:r w:rsidRPr="009C0B5A">
        <w:rPr>
          <w:b/>
          <w:sz w:val="28"/>
          <w:szCs w:val="28"/>
        </w:rPr>
        <w:t>w Warszawie</w:t>
      </w:r>
      <w:r w:rsidR="009C0B5A">
        <w:rPr>
          <w:b/>
          <w:sz w:val="28"/>
          <w:szCs w:val="28"/>
        </w:rPr>
        <w:br/>
        <w:t xml:space="preserve"> </w:t>
      </w:r>
      <w:r w:rsidRPr="009C0B5A">
        <w:rPr>
          <w:b/>
          <w:sz w:val="28"/>
          <w:szCs w:val="28"/>
        </w:rPr>
        <w:t>z dnia</w:t>
      </w:r>
      <w:r w:rsidR="00203E2B" w:rsidRPr="009C0B5A">
        <w:rPr>
          <w:b/>
          <w:sz w:val="28"/>
          <w:szCs w:val="28"/>
        </w:rPr>
        <w:t xml:space="preserve"> </w:t>
      </w:r>
      <w:r w:rsidR="009C0B5A" w:rsidRPr="009C0B5A">
        <w:rPr>
          <w:b/>
          <w:sz w:val="28"/>
          <w:szCs w:val="28"/>
        </w:rPr>
        <w:t>19</w:t>
      </w:r>
      <w:r w:rsidR="001A3C0E" w:rsidRPr="009C0B5A">
        <w:rPr>
          <w:b/>
          <w:sz w:val="28"/>
          <w:szCs w:val="28"/>
        </w:rPr>
        <w:t xml:space="preserve"> </w:t>
      </w:r>
      <w:r w:rsidR="00827848" w:rsidRPr="009C0B5A">
        <w:rPr>
          <w:b/>
          <w:sz w:val="28"/>
          <w:szCs w:val="28"/>
        </w:rPr>
        <w:t>grudnia</w:t>
      </w:r>
      <w:r w:rsidR="00203E2B" w:rsidRPr="009C0B5A">
        <w:rPr>
          <w:b/>
          <w:sz w:val="28"/>
          <w:szCs w:val="28"/>
        </w:rPr>
        <w:t xml:space="preserve"> </w:t>
      </w:r>
      <w:r w:rsidR="00827848" w:rsidRPr="009C0B5A">
        <w:rPr>
          <w:b/>
          <w:sz w:val="28"/>
          <w:szCs w:val="28"/>
        </w:rPr>
        <w:t>2023</w:t>
      </w:r>
      <w:r w:rsidR="00324A13" w:rsidRPr="009C0B5A">
        <w:rPr>
          <w:b/>
          <w:sz w:val="28"/>
          <w:szCs w:val="28"/>
        </w:rPr>
        <w:t xml:space="preserve"> </w:t>
      </w:r>
      <w:r w:rsidRPr="009C0B5A">
        <w:rPr>
          <w:b/>
          <w:sz w:val="28"/>
          <w:szCs w:val="28"/>
        </w:rPr>
        <w:t>r.</w:t>
      </w:r>
    </w:p>
    <w:p w14:paraId="14EEC600" w14:textId="740B8201" w:rsidR="00714D34" w:rsidRPr="00603703" w:rsidRDefault="00714D34" w:rsidP="009C0B5A">
      <w:pPr>
        <w:spacing w:before="360" w:after="360"/>
        <w:outlineLvl w:val="0"/>
      </w:pPr>
      <w:r w:rsidRPr="00603703">
        <w:rPr>
          <w:b/>
        </w:rPr>
        <w:t>w sprawie:</w:t>
      </w:r>
      <w:r w:rsidRPr="00603703">
        <w:t xml:space="preserve"> </w:t>
      </w:r>
      <w:r w:rsidR="00FF4589">
        <w:t>zmiany Zarządzenia nr 7/2022 Rektora Akadem</w:t>
      </w:r>
      <w:r w:rsidR="000F45AA">
        <w:t>ii Sztuk Pięknych w Warszawie z </w:t>
      </w:r>
      <w:r w:rsidR="00FF4589">
        <w:t xml:space="preserve">2 lutego 2022 r. w sprawie </w:t>
      </w:r>
      <w:r w:rsidR="00896A0B" w:rsidRPr="00603703">
        <w:t xml:space="preserve">wprowadzenia </w:t>
      </w:r>
      <w:r w:rsidR="00E90522">
        <w:t xml:space="preserve">Regulaminu </w:t>
      </w:r>
      <w:r w:rsidR="000E19AC">
        <w:t>S</w:t>
      </w:r>
      <w:r w:rsidR="00E90522">
        <w:t xml:space="preserve">ystemu </w:t>
      </w:r>
      <w:r w:rsidR="000E19AC">
        <w:t>B</w:t>
      </w:r>
      <w:r w:rsidR="002823D1">
        <w:t>iblioteczno</w:t>
      </w:r>
      <w:r w:rsidR="00D832C6">
        <w:t>-</w:t>
      </w:r>
      <w:r w:rsidR="002823D1">
        <w:t>I</w:t>
      </w:r>
      <w:r w:rsidR="00E90522">
        <w:t>nformacyjnego w Akademii Sztuk Pięknych w Warszawie</w:t>
      </w:r>
    </w:p>
    <w:p w14:paraId="16348CC3" w14:textId="3BF3F8F6" w:rsidR="00C757C0" w:rsidRDefault="00714D34" w:rsidP="00865FF7">
      <w:pPr>
        <w:spacing w:before="480"/>
      </w:pPr>
      <w:r w:rsidRPr="00603703">
        <w:t>Działając na podstawie art.</w:t>
      </w:r>
      <w:r w:rsidR="00896A0B" w:rsidRPr="00603703">
        <w:t xml:space="preserve"> 23 ust</w:t>
      </w:r>
      <w:r w:rsidR="00395734">
        <w:t>.</w:t>
      </w:r>
      <w:r w:rsidR="00896A0B" w:rsidRPr="00603703">
        <w:t xml:space="preserve"> 1 </w:t>
      </w:r>
      <w:r w:rsidRPr="00603703">
        <w:t>ustawy z dnia 20 lipca 2018 r</w:t>
      </w:r>
      <w:r w:rsidRPr="00603703">
        <w:rPr>
          <w:i/>
        </w:rPr>
        <w:t xml:space="preserve">. </w:t>
      </w:r>
      <w:r w:rsidR="00040015">
        <w:rPr>
          <w:i/>
        </w:rPr>
        <w:t xml:space="preserve">– </w:t>
      </w:r>
      <w:r w:rsidRPr="00603703">
        <w:t>Prawo o szkolnictwie wyższym i nauce (</w:t>
      </w:r>
      <w:proofErr w:type="spellStart"/>
      <w:r w:rsidRPr="00603703">
        <w:t>t</w:t>
      </w:r>
      <w:r w:rsidR="00E90522">
        <w:t>.</w:t>
      </w:r>
      <w:r w:rsidR="00FF4589">
        <w:t>j</w:t>
      </w:r>
      <w:proofErr w:type="spellEnd"/>
      <w:r w:rsidR="00FF4589">
        <w:t>. Dz.U. z 2023</w:t>
      </w:r>
      <w:r w:rsidR="000F45AA">
        <w:t xml:space="preserve"> r., poz. 742</w:t>
      </w:r>
      <w:r w:rsidRPr="00603703">
        <w:t xml:space="preserve"> z</w:t>
      </w:r>
      <w:r w:rsidR="00040015">
        <w:t xml:space="preserve"> </w:t>
      </w:r>
      <w:proofErr w:type="spellStart"/>
      <w:r w:rsidR="00040015">
        <w:t>późn</w:t>
      </w:r>
      <w:proofErr w:type="spellEnd"/>
      <w:r w:rsidR="00040015">
        <w:t>.</w:t>
      </w:r>
      <w:r w:rsidRPr="00603703">
        <w:t xml:space="preserve"> zm</w:t>
      </w:r>
      <w:r w:rsidR="00040015">
        <w:t>.</w:t>
      </w:r>
      <w:r w:rsidRPr="00603703">
        <w:t>)</w:t>
      </w:r>
      <w:r w:rsidR="00E90522">
        <w:t xml:space="preserve"> </w:t>
      </w:r>
      <w:r w:rsidR="00C67E94" w:rsidRPr="00603703">
        <w:t>zarządza</w:t>
      </w:r>
      <w:r w:rsidR="00E90522">
        <w:t xml:space="preserve"> się,</w:t>
      </w:r>
      <w:r w:rsidR="00D810E1" w:rsidRPr="00603703">
        <w:t xml:space="preserve"> co następuje:</w:t>
      </w:r>
      <w:r w:rsidR="00C757C0">
        <w:t xml:space="preserve"> </w:t>
      </w:r>
    </w:p>
    <w:p w14:paraId="18453524" w14:textId="77777777" w:rsidR="00C757C0" w:rsidRDefault="00C757C0" w:rsidP="00865FF7">
      <w:pPr>
        <w:spacing w:before="360"/>
        <w:jc w:val="center"/>
      </w:pPr>
      <w:r>
        <w:t>§ 1.</w:t>
      </w:r>
    </w:p>
    <w:p w14:paraId="437E1B8D" w14:textId="695DC552" w:rsidR="00FF4589" w:rsidRDefault="002829BC" w:rsidP="00FF4589">
      <w:r w:rsidRPr="00603703">
        <w:t>W</w:t>
      </w:r>
      <w:r w:rsidR="00FF4589">
        <w:t xml:space="preserve"> Zarządzeniu nr 7/2022 Rektora Akademii Sztuk Pięk</w:t>
      </w:r>
      <w:r w:rsidR="002823D1">
        <w:t>nych w Warszawie z 2 lutego 2022</w:t>
      </w:r>
      <w:r w:rsidR="00FF4589">
        <w:t xml:space="preserve"> r. w sprawie </w:t>
      </w:r>
      <w:r w:rsidR="00FF4589" w:rsidRPr="00603703">
        <w:t xml:space="preserve">wprowadzenia </w:t>
      </w:r>
      <w:r w:rsidR="00FF4589">
        <w:t>Regulaminu Systemu Biblioteczno-Informacyjnego w Akademii Sztuk Pięknych w Warszawie zmianie ulega § 2., który otrzymuje brzmienie:</w:t>
      </w:r>
    </w:p>
    <w:p w14:paraId="3B321850" w14:textId="7AD7F43E" w:rsidR="00714D34" w:rsidRPr="00D832C6" w:rsidRDefault="00D832C6" w:rsidP="00FF4589">
      <w:r w:rsidRPr="00D832C6">
        <w:t>„</w:t>
      </w:r>
      <w:r w:rsidR="00FF4589" w:rsidRPr="00D832C6">
        <w:t>Na wniosek Dyrektora Biblioteki Głównej ASP w Warszawie ustala się karę za nieterminowy zwrot wypożyczonej książki w wysokości 1 zł za ka</w:t>
      </w:r>
      <w:r w:rsidR="00950989" w:rsidRPr="00D832C6">
        <w:t>żdy tydzień po terminie zwrotu</w:t>
      </w:r>
      <w:r w:rsidRPr="00D832C6">
        <w:t>.”</w:t>
      </w:r>
    </w:p>
    <w:p w14:paraId="27AE6A25" w14:textId="4E24AB90" w:rsidR="00C26AAD" w:rsidRDefault="00C757C0" w:rsidP="00865FF7">
      <w:pPr>
        <w:spacing w:before="360"/>
        <w:jc w:val="center"/>
      </w:pPr>
      <w:r>
        <w:t>§ 2.</w:t>
      </w:r>
    </w:p>
    <w:p w14:paraId="6C2D2705" w14:textId="4582E95B" w:rsidR="00324A13" w:rsidRDefault="00324A13" w:rsidP="00FF4589">
      <w:r w:rsidRPr="00603703">
        <w:t>Zarządzenie wchodzi w życie z dniem podpisania</w:t>
      </w:r>
      <w:r>
        <w:t>.</w:t>
      </w:r>
    </w:p>
    <w:p w14:paraId="7BF0D59A" w14:textId="23C873E1" w:rsidR="00040015" w:rsidRPr="00862CBC" w:rsidRDefault="0068241E" w:rsidP="00FF4589">
      <w:pPr>
        <w:spacing w:before="600"/>
        <w:ind w:left="4956"/>
      </w:pPr>
      <w:r>
        <w:t>Rektor A</w:t>
      </w:r>
      <w:bookmarkStart w:id="0" w:name="_GoBack"/>
      <w:bookmarkEnd w:id="0"/>
      <w:r>
        <w:t xml:space="preserve">SP </w:t>
      </w:r>
      <w:r w:rsidR="00040015" w:rsidRPr="00862CBC">
        <w:t>w Warszawie</w:t>
      </w:r>
    </w:p>
    <w:p w14:paraId="6D4F25C4" w14:textId="674C09CD" w:rsidR="00204F37" w:rsidRPr="00603703" w:rsidRDefault="00040015" w:rsidP="00FF4589">
      <w:pPr>
        <w:spacing w:before="600"/>
        <w:ind w:left="4956"/>
        <w:jc w:val="both"/>
      </w:pPr>
      <w:r w:rsidRPr="00862CBC">
        <w:t xml:space="preserve">prof. Błażej Ostoja </w:t>
      </w:r>
      <w:proofErr w:type="spellStart"/>
      <w:r w:rsidRPr="00862CBC">
        <w:t>Lniski</w:t>
      </w:r>
      <w:proofErr w:type="spellEnd"/>
    </w:p>
    <w:sectPr w:rsidR="00204F37" w:rsidRPr="00603703" w:rsidSect="00C757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F10D7"/>
    <w:multiLevelType w:val="hybridMultilevel"/>
    <w:tmpl w:val="70C003A0"/>
    <w:lvl w:ilvl="0" w:tplc="5E1E3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259A9"/>
    <w:multiLevelType w:val="hybridMultilevel"/>
    <w:tmpl w:val="6324B7FE"/>
    <w:lvl w:ilvl="0" w:tplc="98822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9C7A44"/>
    <w:multiLevelType w:val="hybridMultilevel"/>
    <w:tmpl w:val="FD846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76064"/>
    <w:multiLevelType w:val="hybridMultilevel"/>
    <w:tmpl w:val="ECF29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7"/>
    <w:rsid w:val="00040015"/>
    <w:rsid w:val="000E19AC"/>
    <w:rsid w:val="000F45AA"/>
    <w:rsid w:val="001A3C0E"/>
    <w:rsid w:val="001D6ADF"/>
    <w:rsid w:val="00203E2B"/>
    <w:rsid w:val="00204F37"/>
    <w:rsid w:val="002206F0"/>
    <w:rsid w:val="002823D1"/>
    <w:rsid w:val="002829BC"/>
    <w:rsid w:val="002A38D8"/>
    <w:rsid w:val="00313EBF"/>
    <w:rsid w:val="00324A13"/>
    <w:rsid w:val="00395734"/>
    <w:rsid w:val="004B38B4"/>
    <w:rsid w:val="00570E43"/>
    <w:rsid w:val="00603703"/>
    <w:rsid w:val="00613658"/>
    <w:rsid w:val="00650883"/>
    <w:rsid w:val="00682037"/>
    <w:rsid w:val="0068241E"/>
    <w:rsid w:val="00714D34"/>
    <w:rsid w:val="00723873"/>
    <w:rsid w:val="007D22FE"/>
    <w:rsid w:val="00817972"/>
    <w:rsid w:val="00827848"/>
    <w:rsid w:val="00865FF7"/>
    <w:rsid w:val="00896A0B"/>
    <w:rsid w:val="00950989"/>
    <w:rsid w:val="009C0B5A"/>
    <w:rsid w:val="00A24F11"/>
    <w:rsid w:val="00A9351E"/>
    <w:rsid w:val="00B07929"/>
    <w:rsid w:val="00B2346A"/>
    <w:rsid w:val="00C26AAD"/>
    <w:rsid w:val="00C67E94"/>
    <w:rsid w:val="00C757C0"/>
    <w:rsid w:val="00D708F2"/>
    <w:rsid w:val="00D810E1"/>
    <w:rsid w:val="00D832C6"/>
    <w:rsid w:val="00D927F4"/>
    <w:rsid w:val="00E62E96"/>
    <w:rsid w:val="00E90522"/>
    <w:rsid w:val="00F40585"/>
    <w:rsid w:val="00FE3DA3"/>
    <w:rsid w:val="00FE4CB6"/>
    <w:rsid w:val="00FE7C01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62FA"/>
  <w15:chartTrackingRefBased/>
  <w15:docId w15:val="{73D5B050-ADA8-4389-8111-CCC7BF03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0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E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E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E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E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E9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Podpisobrazu">
    <w:name w:val="Podpis obrazu_"/>
    <w:basedOn w:val="Domylnaczcionkaakapitu"/>
    <w:link w:val="Podpisobrazu0"/>
    <w:rsid w:val="0004001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040015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Chodorowska</dc:creator>
  <cp:keywords/>
  <dc:description/>
  <cp:lastModifiedBy>Małgorzata Durejko</cp:lastModifiedBy>
  <cp:revision>8</cp:revision>
  <cp:lastPrinted>2023-12-18T14:22:00Z</cp:lastPrinted>
  <dcterms:created xsi:type="dcterms:W3CDTF">2023-12-14T09:20:00Z</dcterms:created>
  <dcterms:modified xsi:type="dcterms:W3CDTF">2023-12-18T14:23:00Z</dcterms:modified>
</cp:coreProperties>
</file>