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E3" w:rsidRPr="003E3DCD" w:rsidRDefault="008370E3" w:rsidP="008370E3">
      <w:pPr>
        <w:pStyle w:val="Teksttreci2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sz w:val="28"/>
          <w:szCs w:val="28"/>
        </w:rPr>
        <w:t>32/2023</w:t>
      </w:r>
    </w:p>
    <w:p w:rsidR="008370E3" w:rsidRPr="003E3DCD" w:rsidRDefault="008370E3" w:rsidP="008370E3">
      <w:pPr>
        <w:pStyle w:val="Teksttreci2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8370E3" w:rsidRPr="003E3DCD" w:rsidRDefault="008370E3" w:rsidP="008370E3">
      <w:pPr>
        <w:pStyle w:val="Teksttreci2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>w Warszawie</w:t>
      </w:r>
    </w:p>
    <w:p w:rsidR="008370E3" w:rsidRPr="003E3DCD" w:rsidRDefault="008370E3" w:rsidP="008370E3">
      <w:pPr>
        <w:pStyle w:val="Teksttreci0"/>
        <w:shd w:val="clear" w:color="auto" w:fill="auto"/>
        <w:spacing w:before="0" w:after="0" w:line="360" w:lineRule="exact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3E3DCD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5222E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września</w:t>
      </w:r>
      <w:r w:rsidRPr="003E3D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3E3DC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144CDA" w:rsidRDefault="00144CDA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370E3" w:rsidRDefault="008370E3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144CDA" w:rsidRPr="008370E3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  <w:r>
        <w:rPr>
          <w:b/>
          <w:color w:val="000000"/>
        </w:rPr>
        <w:t>w sprawie:</w:t>
      </w:r>
      <w:r w:rsidR="007D1D7F">
        <w:rPr>
          <w:color w:val="000000"/>
        </w:rPr>
        <w:t xml:space="preserve"> ustalenia</w:t>
      </w:r>
      <w:bookmarkStart w:id="0" w:name="_GoBack"/>
      <w:bookmarkEnd w:id="0"/>
      <w:r>
        <w:rPr>
          <w:color w:val="000000"/>
        </w:rPr>
        <w:t xml:space="preserve"> </w:t>
      </w:r>
      <w:r w:rsidRPr="008370E3">
        <w:rPr>
          <w:i/>
          <w:color w:val="000000"/>
        </w:rPr>
        <w:t>Regulaminu świadczeń dla stud</w:t>
      </w:r>
      <w:r w:rsidR="008370E3" w:rsidRPr="008370E3">
        <w:rPr>
          <w:i/>
          <w:color w:val="000000"/>
        </w:rPr>
        <w:t>entów Akademii Sztuk Pięknych w </w:t>
      </w:r>
      <w:r w:rsidRPr="008370E3">
        <w:rPr>
          <w:i/>
          <w:color w:val="000000"/>
        </w:rPr>
        <w:t>Warszawie</w:t>
      </w:r>
    </w:p>
    <w:p w:rsidR="00144CDA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44CDA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Działając na podstawie art. 95 ustawy z dnia 20 lipca 2018 r. </w:t>
      </w:r>
      <w:r w:rsidR="008370E3">
        <w:rPr>
          <w:color w:val="000000"/>
        </w:rPr>
        <w:t xml:space="preserve">– </w:t>
      </w:r>
      <w:r w:rsidRPr="00064DC2">
        <w:rPr>
          <w:color w:val="000000"/>
        </w:rPr>
        <w:t>Prawo o szkolnictwie wyższym i nauce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</w:t>
      </w:r>
      <w:r w:rsidR="008370E3">
        <w:rPr>
          <w:color w:val="000000"/>
        </w:rPr>
        <w:t xml:space="preserve"> </w:t>
      </w:r>
      <w:r>
        <w:rPr>
          <w:color w:val="000000"/>
        </w:rPr>
        <w:t>U. z 2023 r., poz. 742</w:t>
      </w:r>
      <w:r w:rsidR="008370E3">
        <w:rPr>
          <w:color w:val="000000"/>
        </w:rPr>
        <w:t xml:space="preserve"> ze zmianami), w porozumieniu z </w:t>
      </w:r>
      <w:r w:rsidR="00E64E78">
        <w:rPr>
          <w:color w:val="000000"/>
        </w:rPr>
        <w:t>Radą Samorządu Studenckiego</w:t>
      </w:r>
      <w:r w:rsidR="008370E3">
        <w:rPr>
          <w:color w:val="000000"/>
        </w:rPr>
        <w:t xml:space="preserve"> A</w:t>
      </w:r>
      <w:r w:rsidR="00E64E78">
        <w:rPr>
          <w:color w:val="000000"/>
        </w:rPr>
        <w:t xml:space="preserve">kademii </w:t>
      </w:r>
      <w:r w:rsidR="008370E3">
        <w:rPr>
          <w:color w:val="000000"/>
        </w:rPr>
        <w:t>S</w:t>
      </w:r>
      <w:r w:rsidR="00E64E78">
        <w:rPr>
          <w:color w:val="000000"/>
        </w:rPr>
        <w:t xml:space="preserve">ztuk </w:t>
      </w:r>
      <w:r w:rsidR="008370E3">
        <w:rPr>
          <w:color w:val="000000"/>
        </w:rPr>
        <w:t>P</w:t>
      </w:r>
      <w:r w:rsidR="00E64E78">
        <w:rPr>
          <w:color w:val="000000"/>
        </w:rPr>
        <w:t>ięknych</w:t>
      </w:r>
      <w:r w:rsidR="008370E3">
        <w:rPr>
          <w:color w:val="000000"/>
        </w:rPr>
        <w:t xml:space="preserve"> w Warszawie</w:t>
      </w:r>
      <w:r>
        <w:rPr>
          <w:color w:val="000000"/>
        </w:rPr>
        <w:t>, zarządzam co następuje:</w:t>
      </w:r>
    </w:p>
    <w:p w:rsidR="008370E3" w:rsidRPr="00DA1C95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8"/>
        </w:rPr>
      </w:pPr>
    </w:p>
    <w:p w:rsidR="00144CDA" w:rsidRPr="008370E3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8370E3">
        <w:rPr>
          <w:color w:val="000000"/>
        </w:rPr>
        <w:t>§ 1</w:t>
      </w:r>
      <w:r w:rsidR="008370E3">
        <w:rPr>
          <w:color w:val="000000"/>
        </w:rPr>
        <w:t>.</w:t>
      </w:r>
    </w:p>
    <w:p w:rsidR="00144CDA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Ustalam </w:t>
      </w:r>
      <w:r w:rsidRPr="003C59EA">
        <w:rPr>
          <w:i/>
          <w:color w:val="000000"/>
        </w:rPr>
        <w:t>Regulamin świadczeń dla studentów Akademii Sztuk Pięknych w Warszawie</w:t>
      </w:r>
      <w:r>
        <w:rPr>
          <w:color w:val="000000"/>
        </w:rPr>
        <w:t>, który stanowi załącznik nr 1 do niniejszego zarządzenia.</w:t>
      </w:r>
    </w:p>
    <w:p w:rsidR="00144CDA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44CDA" w:rsidRDefault="00144CDA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8370E3">
        <w:rPr>
          <w:color w:val="000000"/>
        </w:rPr>
        <w:t>§ 2</w:t>
      </w:r>
      <w:r w:rsidR="008370E3">
        <w:rPr>
          <w:color w:val="000000"/>
        </w:rPr>
        <w:t>.</w:t>
      </w:r>
    </w:p>
    <w:p w:rsidR="008370E3" w:rsidRDefault="00144CDA" w:rsidP="00DA1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Traci moc dotychczasowy </w:t>
      </w:r>
      <w:r w:rsidRPr="00144CDA">
        <w:rPr>
          <w:i/>
          <w:color w:val="000000"/>
        </w:rPr>
        <w:t>Regulamin świadczeń dla stud</w:t>
      </w:r>
      <w:r w:rsidR="008370E3">
        <w:rPr>
          <w:i/>
          <w:color w:val="000000"/>
        </w:rPr>
        <w:t>entów Akademii Sztuk Pięknych w </w:t>
      </w:r>
      <w:r w:rsidRPr="00144CDA">
        <w:rPr>
          <w:i/>
          <w:color w:val="000000"/>
        </w:rPr>
        <w:t>Warszawie</w:t>
      </w:r>
      <w:r>
        <w:rPr>
          <w:color w:val="000000"/>
        </w:rPr>
        <w:t xml:space="preserve">, wprowadzony Zarządzeniem nr 29/2019 </w:t>
      </w:r>
      <w:r w:rsidR="008370E3">
        <w:rPr>
          <w:color w:val="000000"/>
        </w:rPr>
        <w:t xml:space="preserve">Rektora Akademii Sztuk Pięknych w Warszawie z </w:t>
      </w:r>
      <w:r>
        <w:rPr>
          <w:color w:val="000000"/>
        </w:rPr>
        <w:t>dnia 30 września 2019 r.</w:t>
      </w:r>
      <w:r w:rsidR="008370E3">
        <w:rPr>
          <w:color w:val="000000"/>
        </w:rPr>
        <w:t xml:space="preserve"> </w:t>
      </w:r>
    </w:p>
    <w:p w:rsidR="008370E3" w:rsidRDefault="008370E3" w:rsidP="00DA1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</w:p>
    <w:p w:rsidR="008370E3" w:rsidRPr="008370E3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§ 3.</w:t>
      </w:r>
    </w:p>
    <w:p w:rsidR="00144CDA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Zarządzenie wchodzi w życie z dniem 1 października 2023 r. </w:t>
      </w:r>
    </w:p>
    <w:p w:rsidR="008370E3" w:rsidRDefault="008370E3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44CDA" w:rsidRDefault="00144CDA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44CDA" w:rsidRDefault="00144CDA" w:rsidP="0014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370E3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5954" w:hanging="2"/>
        <w:rPr>
          <w:color w:val="000000"/>
        </w:rPr>
      </w:pP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  <w:r w:rsidRPr="004215F8">
        <w:t>Rektor</w:t>
      </w: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  <w:r w:rsidRPr="004215F8">
        <w:t xml:space="preserve">Akademii Sztuk Pięknych </w:t>
      </w: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  <w:r w:rsidRPr="004215F8">
        <w:t>w Warszawie</w:t>
      </w: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</w:p>
    <w:p w:rsidR="008370E3" w:rsidRPr="004215F8" w:rsidRDefault="008370E3" w:rsidP="008370E3">
      <w:pPr>
        <w:spacing w:line="240" w:lineRule="auto"/>
        <w:ind w:leftChars="2480" w:left="5954" w:hanging="2"/>
        <w:jc w:val="center"/>
      </w:pPr>
    </w:p>
    <w:p w:rsidR="008370E3" w:rsidRDefault="008370E3" w:rsidP="008370E3">
      <w:pPr>
        <w:spacing w:line="240" w:lineRule="auto"/>
        <w:ind w:leftChars="2480" w:left="5954" w:hanging="2"/>
        <w:jc w:val="center"/>
      </w:pPr>
      <w:r w:rsidRPr="00C137BE">
        <w:t xml:space="preserve">prof. Błażej Ostoja </w:t>
      </w:r>
      <w:proofErr w:type="spellStart"/>
      <w:r w:rsidRPr="00C137BE">
        <w:t>Lniski</w:t>
      </w:r>
      <w:proofErr w:type="spellEnd"/>
    </w:p>
    <w:sectPr w:rsidR="008370E3" w:rsidSect="008370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A"/>
    <w:rsid w:val="00053B02"/>
    <w:rsid w:val="00064DC2"/>
    <w:rsid w:val="00144CDA"/>
    <w:rsid w:val="003C59EA"/>
    <w:rsid w:val="0045222E"/>
    <w:rsid w:val="006D0717"/>
    <w:rsid w:val="007D1D7F"/>
    <w:rsid w:val="00834F76"/>
    <w:rsid w:val="008370E3"/>
    <w:rsid w:val="00DA1C95"/>
    <w:rsid w:val="00E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BC1D"/>
  <w15:chartTrackingRefBased/>
  <w15:docId w15:val="{800051E0-CA7E-48DB-BA14-0EA796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370E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0E3"/>
    <w:pPr>
      <w:widowControl w:val="0"/>
      <w:shd w:val="clear" w:color="auto" w:fill="FFFFFF"/>
      <w:suppressAutoHyphens w:val="0"/>
      <w:spacing w:before="720" w:after="600" w:line="0" w:lineRule="atLeast"/>
      <w:ind w:leftChars="0" w:left="0" w:firstLineChars="0" w:hanging="42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370E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70E3"/>
    <w:pPr>
      <w:widowControl w:val="0"/>
      <w:shd w:val="clear" w:color="auto" w:fill="FFFFFF"/>
      <w:suppressAutoHyphens w:val="0"/>
      <w:spacing w:before="600" w:after="60" w:line="278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Anna Chojnacka</cp:lastModifiedBy>
  <cp:revision>9</cp:revision>
  <dcterms:created xsi:type="dcterms:W3CDTF">2023-09-26T09:35:00Z</dcterms:created>
  <dcterms:modified xsi:type="dcterms:W3CDTF">2023-09-27T11:44:00Z</dcterms:modified>
</cp:coreProperties>
</file>