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B734" w14:textId="77777777" w:rsidR="003876ED" w:rsidRDefault="008720C2">
      <w:pPr>
        <w:pStyle w:val="Normalny2"/>
        <w:spacing w:after="0" w:line="312" w:lineRule="auto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AKADEMIA SZTUK PIĘKNYCH W WARSZAWIE</w:t>
      </w:r>
    </w:p>
    <w:p w14:paraId="553DFB04" w14:textId="77777777" w:rsidR="003876ED" w:rsidRDefault="008720C2">
      <w:pPr>
        <w:pStyle w:val="Normalny2"/>
        <w:spacing w:after="0" w:line="31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WYDZIAŁ SCENOGRAFII</w:t>
      </w:r>
    </w:p>
    <w:p w14:paraId="45D399FA" w14:textId="77777777" w:rsidR="003876ED" w:rsidRDefault="008720C2">
      <w:pPr>
        <w:pStyle w:val="Normalny2"/>
        <w:spacing w:after="0" w:line="312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Kierunek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studiów</w:t>
      </w:r>
      <w:proofErr w:type="spellEnd"/>
      <w:r>
        <w:rPr>
          <w:sz w:val="18"/>
          <w:szCs w:val="18"/>
        </w:rPr>
        <w:t xml:space="preserve">: </w:t>
      </w:r>
    </w:p>
    <w:p w14:paraId="61C6D745" w14:textId="77777777" w:rsidR="003876ED" w:rsidRDefault="008720C2">
      <w:pPr>
        <w:pStyle w:val="Normalny2"/>
        <w:spacing w:after="0" w:line="312" w:lineRule="auto"/>
        <w:rPr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Scenografia</w:t>
      </w:r>
      <w:proofErr w:type="spellEnd"/>
    </w:p>
    <w:p w14:paraId="243D6EE6" w14:textId="77777777" w:rsidR="003876ED" w:rsidRDefault="008720C2">
      <w:pPr>
        <w:pStyle w:val="Normalny2"/>
        <w:spacing w:after="0" w:line="312" w:lineRule="auto"/>
        <w:rPr>
          <w:b/>
          <w:i/>
          <w:sz w:val="18"/>
          <w:szCs w:val="18"/>
        </w:rPr>
      </w:pPr>
      <w:proofErr w:type="spellStart"/>
      <w:r>
        <w:rPr>
          <w:sz w:val="18"/>
          <w:szCs w:val="18"/>
        </w:rPr>
        <w:t>Poziom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forma </w:t>
      </w:r>
      <w:proofErr w:type="spellStart"/>
      <w:r>
        <w:rPr>
          <w:sz w:val="18"/>
          <w:szCs w:val="18"/>
        </w:rPr>
        <w:t>studiów</w:t>
      </w:r>
      <w:proofErr w:type="spellEnd"/>
      <w:r>
        <w:rPr>
          <w:sz w:val="18"/>
          <w:szCs w:val="18"/>
        </w:rPr>
        <w:t>:</w:t>
      </w:r>
      <w:r>
        <w:rPr>
          <w:b/>
          <w:i/>
          <w:sz w:val="18"/>
          <w:szCs w:val="18"/>
        </w:rPr>
        <w:t xml:space="preserve"> </w:t>
      </w:r>
    </w:p>
    <w:p w14:paraId="63D4388E" w14:textId="77777777" w:rsidR="003876ED" w:rsidRDefault="008720C2">
      <w:pPr>
        <w:pStyle w:val="Normalny2"/>
        <w:spacing w:after="0" w:line="312" w:lineRule="auto"/>
        <w:rPr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jednolite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studia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magisterskie</w:t>
      </w:r>
      <w:proofErr w:type="spellEnd"/>
      <w:r>
        <w:rPr>
          <w:b/>
          <w:i/>
          <w:sz w:val="18"/>
          <w:szCs w:val="18"/>
        </w:rPr>
        <w:t>, (</w:t>
      </w:r>
      <w:proofErr w:type="spellStart"/>
      <w:r>
        <w:rPr>
          <w:b/>
          <w:i/>
          <w:sz w:val="18"/>
          <w:szCs w:val="18"/>
        </w:rPr>
        <w:t>stacjonarne</w:t>
      </w:r>
      <w:proofErr w:type="spellEnd"/>
      <w:r>
        <w:rPr>
          <w:b/>
          <w:i/>
          <w:sz w:val="18"/>
          <w:szCs w:val="18"/>
        </w:rPr>
        <w:t>)</w:t>
      </w:r>
    </w:p>
    <w:p w14:paraId="5F8A98F8" w14:textId="77777777" w:rsidR="003876ED" w:rsidRDefault="008720C2">
      <w:pPr>
        <w:pStyle w:val="Normalny2"/>
        <w:spacing w:after="0" w:line="312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Profil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kształcenia</w:t>
      </w:r>
      <w:proofErr w:type="spellEnd"/>
      <w:r>
        <w:rPr>
          <w:sz w:val="18"/>
          <w:szCs w:val="18"/>
        </w:rPr>
        <w:t xml:space="preserve">: </w:t>
      </w:r>
    </w:p>
    <w:p w14:paraId="631B45D2" w14:textId="77777777" w:rsidR="003876ED" w:rsidRDefault="008720C2">
      <w:pPr>
        <w:pStyle w:val="Normalny2"/>
        <w:spacing w:after="0" w:line="312" w:lineRule="auto"/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ogólnoakademicki</w:t>
      </w:r>
      <w:proofErr w:type="spellEnd"/>
    </w:p>
    <w:p w14:paraId="2852806D" w14:textId="77777777" w:rsidR="003876ED" w:rsidRDefault="008720C2">
      <w:pPr>
        <w:pStyle w:val="Normalny2"/>
        <w:spacing w:after="0" w:line="312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Dziedzina</w:t>
      </w:r>
      <w:proofErr w:type="spellEnd"/>
      <w:r>
        <w:rPr>
          <w:sz w:val="18"/>
          <w:szCs w:val="18"/>
        </w:rPr>
        <w:t>:</w:t>
      </w:r>
    </w:p>
    <w:p w14:paraId="0015A819" w14:textId="77777777" w:rsidR="003876ED" w:rsidRDefault="008720C2">
      <w:pPr>
        <w:pStyle w:val="Normalny2"/>
        <w:spacing w:after="0" w:line="312" w:lineRule="auto"/>
        <w:rPr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sztuki</w:t>
      </w:r>
      <w:proofErr w:type="spellEnd"/>
      <w:r>
        <w:rPr>
          <w:b/>
          <w:i/>
          <w:sz w:val="18"/>
          <w:szCs w:val="18"/>
        </w:rPr>
        <w:t xml:space="preserve"> </w:t>
      </w:r>
    </w:p>
    <w:p w14:paraId="59DE7A08" w14:textId="77777777" w:rsidR="003876ED" w:rsidRDefault="008720C2">
      <w:pPr>
        <w:pStyle w:val="Normalny2"/>
        <w:spacing w:after="0" w:line="312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Dyscyplina</w:t>
      </w:r>
      <w:proofErr w:type="spellEnd"/>
      <w:r>
        <w:rPr>
          <w:sz w:val="18"/>
          <w:szCs w:val="18"/>
        </w:rPr>
        <w:t xml:space="preserve">: </w:t>
      </w:r>
    </w:p>
    <w:p w14:paraId="46FC7287" w14:textId="77777777" w:rsidR="003876ED" w:rsidRDefault="008720C2">
      <w:pPr>
        <w:pStyle w:val="Normalny2"/>
        <w:spacing w:after="0" w:line="312" w:lineRule="auto"/>
        <w:rPr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sztuki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plastyczne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i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konserwacja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dzieł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sztuki</w:t>
      </w:r>
      <w:proofErr w:type="spellEnd"/>
    </w:p>
    <w:p w14:paraId="5DC2828D" w14:textId="77777777" w:rsidR="003876ED" w:rsidRDefault="008720C2">
      <w:pPr>
        <w:pStyle w:val="Normalny2"/>
        <w:tabs>
          <w:tab w:val="center" w:pos="4536"/>
          <w:tab w:val="right" w:pos="8280"/>
        </w:tabs>
        <w:spacing w:after="0" w:line="312" w:lineRule="auto"/>
        <w:rPr>
          <w:b/>
          <w:sz w:val="18"/>
          <w:szCs w:val="18"/>
        </w:rPr>
      </w:pPr>
      <w:proofErr w:type="spellStart"/>
      <w:r>
        <w:rPr>
          <w:sz w:val="18"/>
          <w:szCs w:val="18"/>
        </w:rPr>
        <w:t>Poziom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Polskiej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Kwalifikacji</w:t>
      </w:r>
      <w:proofErr w:type="spellEnd"/>
      <w:r>
        <w:rPr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</w:p>
    <w:p w14:paraId="0A174F71" w14:textId="77777777" w:rsidR="003876ED" w:rsidRDefault="008720C2">
      <w:pPr>
        <w:pStyle w:val="Normalny2"/>
        <w:tabs>
          <w:tab w:val="center" w:pos="4536"/>
          <w:tab w:val="right" w:pos="8280"/>
        </w:tabs>
        <w:spacing w:after="0" w:line="312" w:lineRule="auto"/>
        <w:rPr>
          <w:b/>
          <w:i/>
          <w:sz w:val="18"/>
          <w:szCs w:val="18"/>
        </w:rPr>
      </w:pPr>
      <w:r>
        <w:rPr>
          <w:b/>
          <w:i/>
          <w:color w:val="FF2600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7 PRK </w:t>
      </w:r>
      <w:proofErr w:type="spellStart"/>
      <w:proofErr w:type="gramStart"/>
      <w:r>
        <w:rPr>
          <w:b/>
          <w:i/>
          <w:sz w:val="18"/>
          <w:szCs w:val="18"/>
        </w:rPr>
        <w:t>dla</w:t>
      </w:r>
      <w:proofErr w:type="spellEnd"/>
      <w:r>
        <w:rPr>
          <w:b/>
          <w:i/>
          <w:sz w:val="18"/>
          <w:szCs w:val="18"/>
        </w:rPr>
        <w:t xml:space="preserve">  </w:t>
      </w:r>
      <w:proofErr w:type="spellStart"/>
      <w:r>
        <w:rPr>
          <w:b/>
          <w:i/>
          <w:sz w:val="18"/>
          <w:szCs w:val="18"/>
        </w:rPr>
        <w:t>jednolitych</w:t>
      </w:r>
      <w:proofErr w:type="spellEnd"/>
      <w:proofErr w:type="gram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studiów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magisterskich</w:t>
      </w:r>
      <w:proofErr w:type="spellEnd"/>
    </w:p>
    <w:p w14:paraId="3B4F4AF6" w14:textId="77777777" w:rsidR="003876ED" w:rsidRDefault="003876ED">
      <w:pPr>
        <w:pStyle w:val="Normalny2"/>
        <w:spacing w:after="0" w:line="312" w:lineRule="auto"/>
        <w:rPr>
          <w:b/>
          <w:i/>
          <w:sz w:val="18"/>
          <w:szCs w:val="18"/>
        </w:rPr>
      </w:pPr>
    </w:p>
    <w:p w14:paraId="6BFB9FF3" w14:textId="77777777" w:rsidR="003876ED" w:rsidRDefault="008720C2">
      <w:pPr>
        <w:pStyle w:val="Normalny2"/>
        <w:widowControl w:val="0"/>
        <w:spacing w:after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OPIS ZAKŁADANYCH EFEKTÓW UCZENIA SIĘ</w:t>
      </w:r>
    </w:p>
    <w:p w14:paraId="2F340C4A" w14:textId="77777777" w:rsidR="003876ED" w:rsidRDefault="008720C2">
      <w:pPr>
        <w:pStyle w:val="Normalny2"/>
        <w:widowControl w:val="0"/>
        <w:spacing w:after="0" w:line="312" w:lineRule="auto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dla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kierunku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Scenografia</w:t>
      </w:r>
      <w:proofErr w:type="spellEnd"/>
      <w:r>
        <w:rPr>
          <w:b/>
          <w:sz w:val="18"/>
          <w:szCs w:val="18"/>
        </w:rPr>
        <w:t xml:space="preserve"> </w:t>
      </w:r>
    </w:p>
    <w:p w14:paraId="7AC832A5" w14:textId="77777777" w:rsidR="003876ED" w:rsidRDefault="008720C2">
      <w:pPr>
        <w:pStyle w:val="Normalny2"/>
        <w:spacing w:after="0" w:line="312" w:lineRule="auto"/>
        <w:jc w:val="center"/>
        <w:rPr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jednolite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stacjonarna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studia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magisterskie</w:t>
      </w:r>
      <w:proofErr w:type="spellEnd"/>
      <w:r>
        <w:rPr>
          <w:b/>
          <w:i/>
          <w:sz w:val="18"/>
          <w:szCs w:val="18"/>
        </w:rPr>
        <w:t xml:space="preserve">, (10 </w:t>
      </w:r>
      <w:proofErr w:type="spellStart"/>
      <w:r>
        <w:rPr>
          <w:b/>
          <w:i/>
          <w:sz w:val="18"/>
          <w:szCs w:val="18"/>
        </w:rPr>
        <w:t>semestrów</w:t>
      </w:r>
      <w:proofErr w:type="spellEnd"/>
      <w:r>
        <w:rPr>
          <w:b/>
          <w:i/>
          <w:sz w:val="18"/>
          <w:szCs w:val="18"/>
        </w:rPr>
        <w:t xml:space="preserve">) </w:t>
      </w:r>
    </w:p>
    <w:p w14:paraId="6D4BD3E2" w14:textId="77777777" w:rsidR="003876ED" w:rsidRDefault="003876ED">
      <w:pPr>
        <w:pStyle w:val="Normalny2"/>
        <w:widowControl w:val="0"/>
        <w:spacing w:after="0" w:line="288" w:lineRule="auto"/>
        <w:rPr>
          <w:b/>
          <w:sz w:val="18"/>
          <w:szCs w:val="18"/>
        </w:rPr>
      </w:pPr>
    </w:p>
    <w:p w14:paraId="110C6D54" w14:textId="77777777" w:rsidR="003876ED" w:rsidRDefault="008720C2">
      <w:pPr>
        <w:pStyle w:val="Normalny2"/>
        <w:spacing w:after="0" w:line="288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Opis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zakładanych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efektów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uczenia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sie</w:t>
      </w:r>
      <w:proofErr w:type="spellEnd"/>
      <w:r>
        <w:rPr>
          <w:sz w:val="18"/>
          <w:szCs w:val="18"/>
        </w:rPr>
        <w:t xml:space="preserve">̨ </w:t>
      </w:r>
      <w:proofErr w:type="spellStart"/>
      <w:r>
        <w:rPr>
          <w:sz w:val="18"/>
          <w:szCs w:val="18"/>
        </w:rPr>
        <w:t>uwzględnia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charakterystyki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drugiego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stopnia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kwalifikacji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poziomie</w:t>
      </w:r>
      <w:proofErr w:type="spellEnd"/>
      <w:r>
        <w:rPr>
          <w:sz w:val="18"/>
          <w:szCs w:val="18"/>
        </w:rPr>
        <w:t xml:space="preserve"> </w:t>
      </w:r>
      <w:r>
        <w:rPr>
          <w:color w:val="3F3F3F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Polskiej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Kwalifikacji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dziedziny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sztuki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określone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rozporządzeniu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Ministra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Nauki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Szkolnictwa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Wyższego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14 </w:t>
      </w:r>
      <w:proofErr w:type="spellStart"/>
      <w:r>
        <w:rPr>
          <w:sz w:val="18"/>
          <w:szCs w:val="18"/>
        </w:rPr>
        <w:t>listopada</w:t>
      </w:r>
      <w:proofErr w:type="spellEnd"/>
      <w:r>
        <w:rPr>
          <w:sz w:val="18"/>
          <w:szCs w:val="18"/>
        </w:rPr>
        <w:t xml:space="preserve"> 2018 r. w </w:t>
      </w:r>
      <w:proofErr w:type="spellStart"/>
      <w:r>
        <w:rPr>
          <w:sz w:val="18"/>
          <w:szCs w:val="18"/>
        </w:rPr>
        <w:t>sprawie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charakterystyk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drugiego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stopnia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efektów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uczenia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sie</w:t>
      </w:r>
      <w:proofErr w:type="spellEnd"/>
      <w:r>
        <w:rPr>
          <w:sz w:val="18"/>
          <w:szCs w:val="18"/>
        </w:rPr>
        <w:t xml:space="preserve">̨ </w:t>
      </w:r>
      <w:proofErr w:type="spellStart"/>
      <w:r>
        <w:rPr>
          <w:sz w:val="18"/>
          <w:szCs w:val="18"/>
        </w:rPr>
        <w:t>dla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kwalifikacji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poziomach</w:t>
      </w:r>
      <w:proofErr w:type="spellEnd"/>
      <w:r>
        <w:rPr>
          <w:sz w:val="18"/>
          <w:szCs w:val="18"/>
        </w:rPr>
        <w:t xml:space="preserve"> </w:t>
      </w:r>
      <w:r>
        <w:rPr>
          <w:color w:val="3F3F3F"/>
          <w:sz w:val="18"/>
          <w:szCs w:val="18"/>
        </w:rPr>
        <w:t xml:space="preserve">7 </w:t>
      </w:r>
      <w:proofErr w:type="spellStart"/>
      <w:r>
        <w:rPr>
          <w:sz w:val="18"/>
          <w:szCs w:val="18"/>
        </w:rPr>
        <w:t>Polskiej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Kwalifikacji</w:t>
      </w:r>
      <w:proofErr w:type="spellEnd"/>
      <w:r>
        <w:rPr>
          <w:sz w:val="18"/>
          <w:szCs w:val="18"/>
        </w:rPr>
        <w:t>.</w:t>
      </w:r>
    </w:p>
    <w:p w14:paraId="24CAFC78" w14:textId="77777777" w:rsidR="003876ED" w:rsidRDefault="008720C2">
      <w:pPr>
        <w:pStyle w:val="Normalny2"/>
        <w:spacing w:after="0" w:line="288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Efekty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uczenia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sie</w:t>
      </w:r>
      <w:proofErr w:type="spellEnd"/>
      <w:r>
        <w:rPr>
          <w:sz w:val="18"/>
          <w:szCs w:val="18"/>
        </w:rPr>
        <w:t xml:space="preserve">̨ </w:t>
      </w:r>
      <w:proofErr w:type="spellStart"/>
      <w:r>
        <w:rPr>
          <w:sz w:val="18"/>
          <w:szCs w:val="18"/>
        </w:rPr>
        <w:t>odnosza</w:t>
      </w:r>
      <w:proofErr w:type="spellEnd"/>
      <w:r>
        <w:rPr>
          <w:sz w:val="18"/>
          <w:szCs w:val="18"/>
        </w:rPr>
        <w:t xml:space="preserve">̨ </w:t>
      </w:r>
      <w:proofErr w:type="spellStart"/>
      <w:r>
        <w:rPr>
          <w:sz w:val="18"/>
          <w:szCs w:val="18"/>
        </w:rPr>
        <w:t>sie</w:t>
      </w:r>
      <w:proofErr w:type="spellEnd"/>
      <w:r>
        <w:rPr>
          <w:sz w:val="18"/>
          <w:szCs w:val="18"/>
        </w:rPr>
        <w:t xml:space="preserve">̨ do </w:t>
      </w:r>
      <w:proofErr w:type="spellStart"/>
      <w:r>
        <w:rPr>
          <w:sz w:val="18"/>
          <w:szCs w:val="18"/>
        </w:rPr>
        <w:t>dyscyplin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artystycznej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sztuki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plastyczne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i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konserwacja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dzieł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sztuki</w:t>
      </w:r>
      <w:proofErr w:type="spellEnd"/>
      <w:r>
        <w:rPr>
          <w:i/>
          <w:sz w:val="18"/>
          <w:szCs w:val="18"/>
        </w:rPr>
        <w:t>.</w:t>
      </w:r>
    </w:p>
    <w:p w14:paraId="1A444FFA" w14:textId="77777777" w:rsidR="003876ED" w:rsidRDefault="003876ED">
      <w:pPr>
        <w:pStyle w:val="Normalny2"/>
        <w:spacing w:after="21"/>
        <w:ind w:left="-5" w:right="6883" w:hanging="10"/>
        <w:rPr>
          <w:b/>
          <w:sz w:val="18"/>
          <w:szCs w:val="18"/>
        </w:rPr>
      </w:pPr>
    </w:p>
    <w:tbl>
      <w:tblPr>
        <w:tblStyle w:val="a2"/>
        <w:tblW w:w="9180" w:type="dxa"/>
        <w:tblLayout w:type="fixed"/>
        <w:tblLook w:val="0000" w:firstRow="0" w:lastRow="0" w:firstColumn="0" w:lastColumn="0" w:noHBand="0" w:noVBand="0"/>
      </w:tblPr>
      <w:tblGrid>
        <w:gridCol w:w="1440"/>
        <w:gridCol w:w="6345"/>
        <w:gridCol w:w="1395"/>
      </w:tblGrid>
      <w:tr w:rsidR="003876ED" w14:paraId="6999A76F" w14:textId="77777777">
        <w:trPr>
          <w:trHeight w:val="127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9BCEF21" w14:textId="77777777" w:rsidR="003876ED" w:rsidRDefault="008720C2" w:rsidP="008720C2">
            <w:pPr>
              <w:pStyle w:val="Normalny2"/>
              <w:spacing w:after="0"/>
            </w:pPr>
            <w:proofErr w:type="spellStart"/>
            <w:r>
              <w:rPr>
                <w:b/>
                <w:sz w:val="14"/>
                <w:szCs w:val="14"/>
              </w:rPr>
              <w:t>Numer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efektu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uczenia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się</w:t>
            </w:r>
            <w:proofErr w:type="spellEnd"/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02E9F80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b/>
                <w:sz w:val="18"/>
                <w:szCs w:val="18"/>
              </w:rPr>
              <w:t>KATEGORIA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7A9DB86" w14:textId="77777777" w:rsidR="003876ED" w:rsidRDefault="003876ED" w:rsidP="008720C2">
            <w:pPr>
              <w:pStyle w:val="Normalny2"/>
              <w:spacing w:after="0" w:line="253" w:lineRule="auto"/>
              <w:ind w:right="67" w:hanging="2"/>
              <w:rPr>
                <w:b/>
                <w:sz w:val="14"/>
                <w:szCs w:val="14"/>
              </w:rPr>
            </w:pPr>
          </w:p>
          <w:p w14:paraId="5A577E6B" w14:textId="77777777" w:rsidR="003876ED" w:rsidRDefault="008720C2" w:rsidP="008720C2">
            <w:pPr>
              <w:pStyle w:val="Normalny2"/>
              <w:spacing w:after="0" w:line="253" w:lineRule="auto"/>
              <w:ind w:right="67" w:hanging="2"/>
            </w:pPr>
            <w:proofErr w:type="spellStart"/>
            <w:r>
              <w:rPr>
                <w:b/>
                <w:sz w:val="14"/>
                <w:szCs w:val="14"/>
              </w:rPr>
              <w:t>Odniesienie</w:t>
            </w:r>
            <w:proofErr w:type="spellEnd"/>
            <w:r>
              <w:rPr>
                <w:b/>
                <w:sz w:val="14"/>
                <w:szCs w:val="14"/>
              </w:rPr>
              <w:t xml:space="preserve"> do </w:t>
            </w:r>
            <w:proofErr w:type="spellStart"/>
            <w:r>
              <w:rPr>
                <w:b/>
                <w:sz w:val="14"/>
                <w:szCs w:val="14"/>
              </w:rPr>
              <w:t>kodu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składnika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opisu</w:t>
            </w:r>
            <w:proofErr w:type="spellEnd"/>
            <w:r>
              <w:rPr>
                <w:b/>
                <w:sz w:val="14"/>
                <w:szCs w:val="14"/>
              </w:rPr>
              <w:t xml:space="preserve"> PRK </w:t>
            </w:r>
            <w:proofErr w:type="spellStart"/>
            <w:r>
              <w:rPr>
                <w:b/>
                <w:sz w:val="14"/>
                <w:szCs w:val="14"/>
              </w:rPr>
              <w:t>dla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dziedziny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i/>
                <w:sz w:val="14"/>
                <w:szCs w:val="14"/>
              </w:rPr>
              <w:t>sztuka</w:t>
            </w:r>
            <w:proofErr w:type="spellEnd"/>
          </w:p>
        </w:tc>
      </w:tr>
      <w:tr w:rsidR="003876ED" w14:paraId="4FEC63B5" w14:textId="77777777">
        <w:trPr>
          <w:trHeight w:val="395"/>
        </w:trPr>
        <w:tc>
          <w:tcPr>
            <w:tcW w:w="7785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14:paraId="46B941FD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b/>
                <w:sz w:val="18"/>
                <w:szCs w:val="18"/>
              </w:rPr>
              <w:t>WIEDZA : ABSOLWENT ZNA I ROZUMIE</w:t>
            </w:r>
          </w:p>
        </w:tc>
        <w:tc>
          <w:tcPr>
            <w:tcW w:w="1395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14:paraId="4C2559A1" w14:textId="77777777" w:rsidR="003876ED" w:rsidRDefault="003876ED" w:rsidP="008720C2">
            <w:pPr>
              <w:pStyle w:val="Normalny2"/>
              <w:ind w:hanging="2"/>
            </w:pPr>
          </w:p>
        </w:tc>
      </w:tr>
      <w:tr w:rsidR="003876ED" w14:paraId="7390B2A4" w14:textId="77777777">
        <w:trPr>
          <w:trHeight w:val="39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AB9F803" w14:textId="77777777" w:rsidR="003876ED" w:rsidRDefault="008720C2" w:rsidP="008720C2">
            <w:pPr>
              <w:pStyle w:val="Normalny2"/>
              <w:spacing w:after="0"/>
              <w:ind w:right="7" w:hanging="2"/>
              <w:jc w:val="center"/>
            </w:pPr>
            <w:r>
              <w:rPr>
                <w:sz w:val="18"/>
                <w:szCs w:val="18"/>
              </w:rPr>
              <w:t>K_W01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B6C5C17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szczegółowy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historyczny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dramatu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teorii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sztuki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7159F64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P7S_WG</w:t>
            </w:r>
          </w:p>
        </w:tc>
      </w:tr>
      <w:tr w:rsidR="003876ED" w14:paraId="3F58D269" w14:textId="77777777">
        <w:trPr>
          <w:trHeight w:val="879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1222C53" w14:textId="77777777" w:rsidR="003876ED" w:rsidRDefault="008720C2" w:rsidP="008720C2">
            <w:pPr>
              <w:pStyle w:val="Normalny2"/>
              <w:spacing w:after="0"/>
              <w:ind w:right="7" w:hanging="2"/>
              <w:jc w:val="center"/>
            </w:pPr>
            <w:r>
              <w:rPr>
                <w:sz w:val="18"/>
                <w:szCs w:val="18"/>
              </w:rPr>
              <w:t>K_W02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70B319C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szczegółowe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zasady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dotyczące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dyscyplin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pokrewnych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sztukom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plastycznym</w:t>
            </w:r>
            <w:proofErr w:type="spellEnd"/>
            <w:r>
              <w:rPr>
                <w:sz w:val="18"/>
                <w:szCs w:val="18"/>
              </w:rPr>
              <w:tab/>
              <w:t>(</w:t>
            </w:r>
            <w:proofErr w:type="spellStart"/>
            <w:r>
              <w:rPr>
                <w:sz w:val="18"/>
                <w:szCs w:val="18"/>
              </w:rPr>
              <w:t>reżyseria,architektura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wnętrz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pozwalające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realizację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zadań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zespołowych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także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charakterze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interdyscyplinarnym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337B161F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P7S_WG</w:t>
            </w:r>
          </w:p>
          <w:p w14:paraId="140C850C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P7S_WK</w:t>
            </w:r>
          </w:p>
        </w:tc>
      </w:tr>
      <w:tr w:rsidR="003876ED" w14:paraId="73C9F027" w14:textId="77777777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D8CD0B3" w14:textId="77777777" w:rsidR="003876ED" w:rsidRDefault="008720C2" w:rsidP="008720C2">
            <w:pPr>
              <w:pStyle w:val="Normalny2"/>
              <w:spacing w:after="0"/>
              <w:ind w:right="7" w:hanging="2"/>
              <w:jc w:val="center"/>
            </w:pPr>
            <w:r>
              <w:rPr>
                <w:sz w:val="18"/>
                <w:szCs w:val="18"/>
              </w:rPr>
              <w:t>K_W03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E2F329A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problematykę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związaną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technologiami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materiałami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niezbędnymi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procesie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projektowym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scenografii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filmowej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telewizyjnej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3B51409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P7S_WG</w:t>
            </w:r>
          </w:p>
          <w:p w14:paraId="34CE9229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P7S_WK</w:t>
            </w:r>
          </w:p>
        </w:tc>
      </w:tr>
      <w:tr w:rsidR="003876ED" w14:paraId="65C1F6EE" w14:textId="77777777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50F1064" w14:textId="77777777" w:rsidR="003876ED" w:rsidRDefault="008720C2" w:rsidP="008720C2">
            <w:pPr>
              <w:pStyle w:val="Normalny2"/>
              <w:spacing w:after="0"/>
              <w:ind w:right="7" w:hanging="2"/>
              <w:jc w:val="center"/>
            </w:pPr>
            <w:r>
              <w:rPr>
                <w:sz w:val="18"/>
                <w:szCs w:val="18"/>
              </w:rPr>
              <w:t>K_W04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DF4887F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kontekst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kulturowy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historii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teatru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kina, </w:t>
            </w:r>
            <w:proofErr w:type="spellStart"/>
            <w:r>
              <w:rPr>
                <w:sz w:val="18"/>
                <w:szCs w:val="18"/>
              </w:rPr>
              <w:t>konwencji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teatralnych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filmowych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zintegrować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tę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wiedzę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procesie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twórczym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39254482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 P7S_WG</w:t>
            </w:r>
          </w:p>
        </w:tc>
      </w:tr>
      <w:tr w:rsidR="003876ED" w14:paraId="43F7F548" w14:textId="77777777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5D2B0225" w14:textId="77777777" w:rsidR="003876ED" w:rsidRDefault="008720C2" w:rsidP="008720C2">
            <w:pPr>
              <w:pStyle w:val="Normalny2"/>
              <w:spacing w:after="0"/>
              <w:ind w:right="7" w:hanging="2"/>
              <w:jc w:val="center"/>
            </w:pPr>
            <w:r>
              <w:rPr>
                <w:sz w:val="18"/>
                <w:szCs w:val="18"/>
              </w:rPr>
              <w:t>K_W05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5FE1EAE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specyfikę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mediów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składających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język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teatru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rolę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procesie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budowania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znaczeń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0EBDFDE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  P7S_WG</w:t>
            </w:r>
          </w:p>
        </w:tc>
      </w:tr>
      <w:tr w:rsidR="003876ED" w14:paraId="52D0950A" w14:textId="77777777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A899663" w14:textId="77777777" w:rsidR="003876ED" w:rsidRDefault="008720C2" w:rsidP="008720C2">
            <w:pPr>
              <w:pStyle w:val="Normalny2"/>
              <w:spacing w:after="0"/>
              <w:ind w:right="7" w:hanging="2"/>
              <w:jc w:val="center"/>
            </w:pPr>
            <w:r>
              <w:rPr>
                <w:sz w:val="18"/>
                <w:szCs w:val="18"/>
              </w:rPr>
              <w:lastRenderedPageBreak/>
              <w:t>K_W06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B5B1587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szczegółowe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zagadnienia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związane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procesem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budowania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narracji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kształtowania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znaczeń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pomocą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uwarunkowań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przestrzennych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6055B368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   P7S_WG</w:t>
            </w:r>
          </w:p>
        </w:tc>
      </w:tr>
      <w:tr w:rsidR="003876ED" w14:paraId="2AB4AF52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6F28EEE" w14:textId="77777777" w:rsidR="003876ED" w:rsidRDefault="008720C2" w:rsidP="008720C2">
            <w:pPr>
              <w:pStyle w:val="Normalny2"/>
              <w:spacing w:after="0"/>
              <w:ind w:right="7" w:hanging="2"/>
              <w:jc w:val="center"/>
            </w:pPr>
            <w:r>
              <w:rPr>
                <w:sz w:val="18"/>
                <w:szCs w:val="18"/>
              </w:rPr>
              <w:t>K_W07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2620253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problematykę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mającą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związek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funkcjonowania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zawodu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scenografa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kontekście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finansowym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organizacyjnym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marketingowym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zasady</w:t>
            </w:r>
            <w:proofErr w:type="spellEnd"/>
            <w:r>
              <w:rPr>
                <w:sz w:val="18"/>
                <w:szCs w:val="18"/>
              </w:rPr>
              <w:t xml:space="preserve"> BHP </w:t>
            </w:r>
            <w:proofErr w:type="spellStart"/>
            <w:r>
              <w:rPr>
                <w:sz w:val="18"/>
                <w:szCs w:val="18"/>
              </w:rPr>
              <w:t>oraz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prawne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ze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zwróceniem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szczególnej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uwagi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zagadnienia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związane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prawem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autorskim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4FFF707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P7S_WG</w:t>
            </w:r>
          </w:p>
        </w:tc>
      </w:tr>
      <w:tr w:rsidR="003876ED" w14:paraId="08D9D837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0B6A637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K_W08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A138C7C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rolę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myślenia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abstrakcyjnego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procesie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rozwiązywania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problemów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plastycznych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B01384E" w14:textId="77777777" w:rsidR="003876ED" w:rsidRDefault="008720C2" w:rsidP="008720C2">
            <w:pPr>
              <w:pStyle w:val="Normalny2"/>
              <w:spacing w:after="0"/>
              <w:ind w:right="6" w:hanging="2"/>
              <w:jc w:val="center"/>
            </w:pPr>
            <w:r>
              <w:rPr>
                <w:sz w:val="18"/>
                <w:szCs w:val="18"/>
              </w:rPr>
              <w:t xml:space="preserve"> P7S_WK</w:t>
            </w:r>
          </w:p>
        </w:tc>
      </w:tr>
      <w:tr w:rsidR="003876ED" w14:paraId="20431788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8485B39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K_W09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AE057BF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0B932384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specyfikę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mediów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składających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język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teatru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rolę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procesie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budowy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znaczeń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6C62C70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1BA381FB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P7S_WG</w:t>
            </w:r>
          </w:p>
          <w:p w14:paraId="6ABE43FC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P7S_WK</w:t>
            </w:r>
          </w:p>
        </w:tc>
      </w:tr>
      <w:tr w:rsidR="003876ED" w14:paraId="64B08453" w14:textId="77777777">
        <w:trPr>
          <w:trHeight w:val="420"/>
        </w:trPr>
        <w:tc>
          <w:tcPr>
            <w:tcW w:w="9180" w:type="dxa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8EA6EFC" w14:textId="77777777" w:rsidR="003876ED" w:rsidRDefault="008720C2" w:rsidP="008720C2">
            <w:pPr>
              <w:pStyle w:val="Normalny2"/>
              <w:spacing w:after="0"/>
              <w:ind w:right="19" w:hanging="2"/>
              <w:jc w:val="center"/>
            </w:pPr>
            <w:r>
              <w:rPr>
                <w:b/>
                <w:sz w:val="18"/>
                <w:szCs w:val="18"/>
              </w:rPr>
              <w:t>UMIEJĘTNOŚCI:  ABSOLWENT POTRAFI</w:t>
            </w:r>
          </w:p>
        </w:tc>
      </w:tr>
      <w:tr w:rsidR="003876ED" w14:paraId="39109377" w14:textId="77777777">
        <w:trPr>
          <w:trHeight w:val="103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62D148A1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1DC3896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48737BC7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stosować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prawa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kompozycji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przestrzennej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struktur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wizualnych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praktycznie</w:t>
            </w:r>
            <w:proofErr w:type="spellEnd"/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zastosować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procesie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scenografii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1605E5B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 P7S_UW</w:t>
            </w:r>
          </w:p>
        </w:tc>
      </w:tr>
      <w:tr w:rsidR="003876ED" w14:paraId="219930E4" w14:textId="77777777">
        <w:trPr>
          <w:trHeight w:val="87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BF5FDDE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7190BFC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56ED9052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korzystać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rozszerzonym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zakresie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różnorodnych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możliwości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jakie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sztuka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mediów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fotografia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wideoart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itp</w:t>
            </w:r>
            <w:proofErr w:type="spellEnd"/>
            <w:r>
              <w:rPr>
                <w:sz w:val="18"/>
                <w:szCs w:val="18"/>
              </w:rPr>
              <w:t>.);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2C68875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P7S_UW</w:t>
            </w:r>
          </w:p>
          <w:p w14:paraId="456DD535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P7S_UU</w:t>
            </w:r>
          </w:p>
        </w:tc>
      </w:tr>
      <w:tr w:rsidR="003876ED" w14:paraId="764DD857" w14:textId="77777777">
        <w:trPr>
          <w:trHeight w:val="94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0CF55E1E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C285CB8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7379E50B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świadomie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korzystać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pracy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twórczej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własnych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doświadczeń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refleksji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intuicji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przeżyć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wrażeń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płynących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osobistych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doświadczeń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654CDE9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1E6C2150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P7S_UW</w:t>
            </w:r>
          </w:p>
          <w:p w14:paraId="3546C059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P7S_UU</w:t>
            </w:r>
          </w:p>
        </w:tc>
      </w:tr>
      <w:tr w:rsidR="003876ED" w14:paraId="1AC48192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37182C9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4B31230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74CDABFA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dotrzeć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źródeł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inspiracji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wiedzy</w:t>
            </w:r>
            <w:proofErr w:type="spellEnd"/>
            <w:r>
              <w:rPr>
                <w:sz w:val="18"/>
                <w:szCs w:val="18"/>
              </w:rPr>
              <w:tab/>
              <w:t xml:space="preserve">z </w:t>
            </w:r>
            <w:proofErr w:type="spellStart"/>
            <w:r>
              <w:rPr>
                <w:sz w:val="18"/>
                <w:szCs w:val="18"/>
              </w:rPr>
              <w:t>zakresu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żadnego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kreatywnie</w:t>
            </w:r>
            <w:proofErr w:type="spellEnd"/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zastosować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poszczególnych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fazach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projektu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14B8F48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      P7S_UU</w:t>
            </w:r>
          </w:p>
        </w:tc>
      </w:tr>
      <w:tr w:rsidR="003876ED" w14:paraId="7346724B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FAB6B4B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E40115B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tworzyć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pełne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opracowania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projektowe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dysponując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rozszerzoną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wiedzą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zakresu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stosowania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różnorodnych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środków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ekspresji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kreacji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twórczej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jakie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scenografia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kostium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figura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animowana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AE6CCAA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      P7S_UW</w:t>
            </w:r>
          </w:p>
        </w:tc>
      </w:tr>
      <w:tr w:rsidR="003876ED" w14:paraId="25C41494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09B8D98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A940538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przedstawić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istotę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swoich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rozwiązań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współpracownikom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wykonawcom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ramach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realizacji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rozbudowanych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teatralnych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filmowych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telewizyjnych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3B98F8B4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P7S_UK</w:t>
            </w:r>
          </w:p>
          <w:p w14:paraId="7689F68A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P7S_UO</w:t>
            </w:r>
          </w:p>
        </w:tc>
      </w:tr>
      <w:tr w:rsidR="003876ED" w14:paraId="7881D5C6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6E5642C3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E4C1A3D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wykonać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rysunki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techniczne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wszystkich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pracowni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teatralnych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szczegółowe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rozrysowanie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elementów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zaprojektowanej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scenografii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stosowanie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wszelkich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rodzajów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rysunku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technicznym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używania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jej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zależności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potrzeb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ramach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realizacji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rozbudowanych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teatralnych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filmowych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telewizyjnych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8978979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  P7S_UW</w:t>
            </w:r>
          </w:p>
        </w:tc>
      </w:tr>
      <w:tr w:rsidR="003876ED" w14:paraId="442B1013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7F2FF92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K_U08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0435A95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22F6D81A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oddziaływać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wrażliwość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widza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poprzez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zastosowanie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świadomej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syntezy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elementów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muzyki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teatru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plastyki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scenicznej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2CD2C58" w14:textId="77777777" w:rsidR="003876ED" w:rsidRDefault="008720C2" w:rsidP="008720C2">
            <w:pPr>
              <w:pStyle w:val="Normalny2"/>
              <w:spacing w:after="0"/>
              <w:ind w:right="11" w:hanging="2"/>
              <w:jc w:val="center"/>
            </w:pPr>
            <w:r>
              <w:rPr>
                <w:sz w:val="18"/>
                <w:szCs w:val="18"/>
              </w:rPr>
              <w:t xml:space="preserve">  P7S_UK</w:t>
            </w:r>
          </w:p>
        </w:tc>
      </w:tr>
      <w:tr w:rsidR="003876ED" w14:paraId="22CE9DFF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43147627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lastRenderedPageBreak/>
              <w:t>K_U09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3059A6D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0901FC6D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korzystać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sposób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świadomy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dostępnych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środków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plastycznych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konwencji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stylów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estetycznych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właściwych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projektowanego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spektaklu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C3D9740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51E03ED1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P7S_UW</w:t>
            </w:r>
          </w:p>
          <w:p w14:paraId="22D6BAF2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P7S_UU</w:t>
            </w:r>
          </w:p>
        </w:tc>
      </w:tr>
      <w:tr w:rsidR="003876ED" w14:paraId="491E1BED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6B900F6F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K_U10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0AD0053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57F23250" w14:textId="77777777" w:rsidR="003876ED" w:rsidRDefault="008720C2" w:rsidP="008720C2">
            <w:pPr>
              <w:pStyle w:val="Normalny2"/>
              <w:spacing w:after="0"/>
              <w:ind w:hanging="2"/>
            </w:pPr>
            <w:proofErr w:type="spellStart"/>
            <w:r>
              <w:rPr>
                <w:sz w:val="18"/>
                <w:szCs w:val="18"/>
              </w:rPr>
              <w:t>zdefiniować</w:t>
            </w:r>
            <w:proofErr w:type="spellEnd"/>
            <w:r>
              <w:rPr>
                <w:sz w:val="18"/>
                <w:szCs w:val="18"/>
              </w:rPr>
              <w:t xml:space="preserve"> problem </w:t>
            </w:r>
            <w:proofErr w:type="spellStart"/>
            <w:r>
              <w:rPr>
                <w:sz w:val="18"/>
                <w:szCs w:val="18"/>
              </w:rPr>
              <w:t>twórczy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podstawie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tematu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lektury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samodzielnej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interpretacji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scenariusza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01810FD1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4F4875DA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P7S_UW</w:t>
            </w:r>
          </w:p>
          <w:p w14:paraId="29DE1D7D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P7S_UU</w:t>
            </w:r>
          </w:p>
        </w:tc>
      </w:tr>
      <w:tr w:rsidR="003876ED" w14:paraId="0A9CAC96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32232EF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K_U11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208BA83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w </w:t>
            </w:r>
            <w:proofErr w:type="spellStart"/>
            <w:r>
              <w:rPr>
                <w:sz w:val="18"/>
                <w:szCs w:val="18"/>
              </w:rPr>
              <w:t>sposób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odpowiedzialny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podchodzić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publicznych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prezentacji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projektu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formie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pokazu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wystawy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prezentacji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multimedialnej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również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odniesieniu</w:t>
            </w:r>
            <w:proofErr w:type="spellEnd"/>
            <w:r>
              <w:rPr>
                <w:sz w:val="18"/>
                <w:szCs w:val="18"/>
              </w:rPr>
              <w:t xml:space="preserve"> do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rozbudowanego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scenograficznego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53E81C90" w14:textId="77777777" w:rsidR="003876ED" w:rsidRDefault="008720C2" w:rsidP="008720C2">
            <w:pPr>
              <w:pStyle w:val="Normalny2"/>
              <w:spacing w:after="0"/>
              <w:ind w:right="11" w:hanging="2"/>
              <w:jc w:val="center"/>
            </w:pPr>
            <w:r>
              <w:rPr>
                <w:sz w:val="18"/>
                <w:szCs w:val="18"/>
              </w:rPr>
              <w:t xml:space="preserve">    P7S_UK</w:t>
            </w:r>
          </w:p>
        </w:tc>
      </w:tr>
      <w:tr w:rsidR="003876ED" w14:paraId="2B22CE50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3795BC07" w14:textId="77777777" w:rsidR="003876ED" w:rsidRDefault="008720C2" w:rsidP="008720C2">
            <w:pPr>
              <w:pStyle w:val="Normalny2"/>
              <w:spacing w:after="0"/>
              <w:ind w:right="4" w:hanging="2"/>
              <w:jc w:val="center"/>
            </w:pPr>
            <w:r>
              <w:rPr>
                <w:sz w:val="18"/>
                <w:szCs w:val="18"/>
              </w:rPr>
              <w:t>K_U12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065B219A" w14:textId="77777777" w:rsidR="003876ED" w:rsidRDefault="008720C2" w:rsidP="008720C2">
            <w:pPr>
              <w:pStyle w:val="Normalny2"/>
              <w:spacing w:after="3"/>
              <w:ind w:hanging="2"/>
            </w:pPr>
            <w:proofErr w:type="spellStart"/>
            <w:r>
              <w:rPr>
                <w:sz w:val="18"/>
                <w:szCs w:val="18"/>
              </w:rPr>
              <w:t>wykorzystywać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umiejętności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językowe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zakresie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sztuk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plastycznych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właściwych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kierunku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scenografia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zgodnie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wymaganiami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określonymi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poziomu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B+Europejskiego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Systemu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Opisu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Kształcenia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Językowego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124C83D" w14:textId="77777777" w:rsidR="003876ED" w:rsidRDefault="008720C2" w:rsidP="008720C2">
            <w:pPr>
              <w:pStyle w:val="Normalny2"/>
              <w:spacing w:after="0"/>
              <w:ind w:right="11" w:hanging="2"/>
              <w:jc w:val="center"/>
            </w:pPr>
            <w:r>
              <w:rPr>
                <w:sz w:val="18"/>
                <w:szCs w:val="18"/>
              </w:rPr>
              <w:t xml:space="preserve">    P7S_UK</w:t>
            </w:r>
          </w:p>
        </w:tc>
      </w:tr>
      <w:tr w:rsidR="003876ED" w14:paraId="62944BEB" w14:textId="77777777">
        <w:trPr>
          <w:trHeight w:val="375"/>
        </w:trPr>
        <w:tc>
          <w:tcPr>
            <w:tcW w:w="9180" w:type="dxa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1519A2B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b/>
                <w:sz w:val="18"/>
                <w:szCs w:val="18"/>
              </w:rPr>
              <w:t>KOMPETENCJE SPOŁECZNE: ABSOLWENT JEST GOTÓW DO</w:t>
            </w:r>
          </w:p>
        </w:tc>
      </w:tr>
      <w:tr w:rsidR="003876ED" w14:paraId="776FFF2F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6E317094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K_K01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9B8C16B" w14:textId="77777777" w:rsidR="003876ED" w:rsidRDefault="003876ED" w:rsidP="008720C2">
            <w:pPr>
              <w:pStyle w:val="Normalny2"/>
              <w:spacing w:after="3"/>
              <w:ind w:hanging="2"/>
              <w:rPr>
                <w:sz w:val="18"/>
                <w:szCs w:val="18"/>
              </w:rPr>
            </w:pPr>
          </w:p>
          <w:p w14:paraId="3FE11630" w14:textId="77777777" w:rsidR="003876ED" w:rsidRDefault="008720C2" w:rsidP="008720C2">
            <w:pPr>
              <w:pStyle w:val="Normalny2"/>
              <w:spacing w:after="3"/>
              <w:ind w:hanging="2"/>
            </w:pPr>
            <w:proofErr w:type="spellStart"/>
            <w:r>
              <w:rPr>
                <w:sz w:val="18"/>
                <w:szCs w:val="18"/>
              </w:rPr>
              <w:t>stania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się</w:t>
            </w:r>
            <w:proofErr w:type="spellEnd"/>
            <w:r>
              <w:rPr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sz w:val="18"/>
                <w:szCs w:val="18"/>
              </w:rPr>
              <w:t>pełni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kompetentnym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samodzielnym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scenografem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zdolnym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świadomego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wykorzystywania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nabytej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wiedzy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391D1411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2B97A7D8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P7S_KK</w:t>
            </w:r>
          </w:p>
          <w:p w14:paraId="740ED0DF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P7S_KO</w:t>
            </w:r>
          </w:p>
        </w:tc>
      </w:tr>
      <w:tr w:rsidR="003876ED" w14:paraId="635E153D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E9D97CD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K_K02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ED55257" w14:textId="77777777" w:rsidR="003876ED" w:rsidRDefault="008720C2" w:rsidP="008720C2">
            <w:pPr>
              <w:pStyle w:val="Normalny2"/>
              <w:spacing w:after="3"/>
              <w:ind w:hanging="2"/>
            </w:pPr>
            <w:proofErr w:type="spellStart"/>
            <w:r>
              <w:rPr>
                <w:sz w:val="18"/>
                <w:szCs w:val="18"/>
              </w:rPr>
              <w:t>inicjowania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działań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artystycznych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obrębie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szeroko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pojętej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kultury</w:t>
            </w:r>
            <w:proofErr w:type="spellEnd"/>
            <w:r>
              <w:rPr>
                <w:sz w:val="18"/>
                <w:szCs w:val="18"/>
              </w:rPr>
              <w:t xml:space="preserve"> (w </w:t>
            </w:r>
            <w:proofErr w:type="spellStart"/>
            <w:r>
              <w:rPr>
                <w:sz w:val="18"/>
                <w:szCs w:val="18"/>
              </w:rPr>
              <w:t>szczególności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dotyczy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podejmowania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projektów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charakterze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interdyscyplinarnych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rozbudowanych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scenograficznych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wymagających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współpracy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specjalistami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różnorodnych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dziedzinach</w:t>
            </w:r>
            <w:proofErr w:type="spellEnd"/>
            <w:r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78C4964A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P7S_KK</w:t>
            </w:r>
          </w:p>
          <w:p w14:paraId="28C6880D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P7S_KO</w:t>
            </w:r>
          </w:p>
        </w:tc>
      </w:tr>
      <w:tr w:rsidR="003876ED" w14:paraId="1D131F6D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B61C00B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K_K03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0113BA3" w14:textId="77777777" w:rsidR="003876ED" w:rsidRDefault="003876ED" w:rsidP="008720C2">
            <w:pPr>
              <w:pStyle w:val="Normalny2"/>
              <w:spacing w:after="3"/>
              <w:ind w:hanging="2"/>
              <w:jc w:val="both"/>
              <w:rPr>
                <w:sz w:val="18"/>
                <w:szCs w:val="18"/>
              </w:rPr>
            </w:pPr>
          </w:p>
          <w:p w14:paraId="1029CDA9" w14:textId="77777777" w:rsidR="003876ED" w:rsidRDefault="008720C2" w:rsidP="008720C2">
            <w:pPr>
              <w:pStyle w:val="Normalny2"/>
              <w:spacing w:after="3"/>
              <w:ind w:hanging="2"/>
              <w:jc w:val="both"/>
            </w:pPr>
            <w:proofErr w:type="spellStart"/>
            <w:r>
              <w:rPr>
                <w:sz w:val="18"/>
                <w:szCs w:val="18"/>
              </w:rPr>
              <w:t>rozumienia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potrzeby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ciągłego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procesu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samorozwoju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odniesieniu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siebie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osób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EC38006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P7S_KK</w:t>
            </w:r>
          </w:p>
        </w:tc>
      </w:tr>
      <w:tr w:rsidR="003876ED" w14:paraId="69BF1249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01A969C0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K_K04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B4A935C" w14:textId="77777777" w:rsidR="003876ED" w:rsidRDefault="003876ED" w:rsidP="008720C2">
            <w:pPr>
              <w:pStyle w:val="Normalny2"/>
              <w:spacing w:after="3"/>
              <w:ind w:hanging="2"/>
              <w:rPr>
                <w:sz w:val="18"/>
                <w:szCs w:val="18"/>
              </w:rPr>
            </w:pPr>
          </w:p>
          <w:p w14:paraId="57041B7F" w14:textId="77777777" w:rsidR="003876ED" w:rsidRDefault="008720C2" w:rsidP="008720C2">
            <w:pPr>
              <w:pStyle w:val="Normalny2"/>
              <w:spacing w:after="3"/>
              <w:ind w:hanging="2"/>
            </w:pPr>
            <w:proofErr w:type="spellStart"/>
            <w:r>
              <w:rPr>
                <w:sz w:val="18"/>
                <w:szCs w:val="18"/>
              </w:rPr>
              <w:t>świadomego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przewodniczenia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rozmaitym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działaniom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zespołowym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proofErr w:type="spellStart"/>
            <w:r>
              <w:rPr>
                <w:sz w:val="18"/>
                <w:szCs w:val="18"/>
              </w:rPr>
              <w:t>obszarze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przedsięwzięć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twórczych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oraz</w:t>
            </w:r>
            <w:proofErr w:type="spellEnd"/>
            <w:r>
              <w:rPr>
                <w:sz w:val="18"/>
                <w:szCs w:val="18"/>
              </w:rPr>
              <w:tab/>
              <w:t xml:space="preserve">do </w:t>
            </w:r>
            <w:proofErr w:type="spellStart"/>
            <w:r>
              <w:rPr>
                <w:sz w:val="18"/>
                <w:szCs w:val="18"/>
              </w:rPr>
              <w:t>prowadzenia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własnego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projektu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39FABBB" w14:textId="77777777" w:rsidR="003876ED" w:rsidRDefault="003876ED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</w:p>
          <w:p w14:paraId="2F8C018C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P7S_KR</w:t>
            </w:r>
          </w:p>
          <w:p w14:paraId="29241ED1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P7S_KO</w:t>
            </w:r>
          </w:p>
        </w:tc>
      </w:tr>
      <w:tr w:rsidR="003876ED" w14:paraId="664F2BCD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622D7CF8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K_K05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06201901" w14:textId="77777777" w:rsidR="003876ED" w:rsidRDefault="008720C2" w:rsidP="008720C2">
            <w:pPr>
              <w:pStyle w:val="Normalny2"/>
              <w:spacing w:after="3"/>
              <w:ind w:hanging="2"/>
            </w:pPr>
            <w:proofErr w:type="spellStart"/>
            <w:r>
              <w:rPr>
                <w:sz w:val="18"/>
                <w:szCs w:val="18"/>
              </w:rPr>
              <w:t>profesjonalnego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odpowiedzialnego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podchodzenia</w:t>
            </w:r>
            <w:proofErr w:type="spellEnd"/>
            <w:r>
              <w:rPr>
                <w:sz w:val="18"/>
                <w:szCs w:val="18"/>
              </w:rPr>
              <w:t xml:space="preserve"> do </w:t>
            </w:r>
            <w:proofErr w:type="spellStart"/>
            <w:r>
              <w:rPr>
                <w:sz w:val="18"/>
                <w:szCs w:val="18"/>
              </w:rPr>
              <w:t>rozwiązywania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problemów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dotyczących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szeroko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pojętej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pracy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projektowej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jak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własnych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działań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kreacyjnych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186BE5DA" w14:textId="77777777" w:rsidR="003876ED" w:rsidRDefault="008720C2" w:rsidP="008720C2">
            <w:pPr>
              <w:pStyle w:val="Normalny2"/>
              <w:spacing w:after="0"/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P7S_KK</w:t>
            </w:r>
          </w:p>
          <w:p w14:paraId="7E5D8F4B" w14:textId="77777777" w:rsidR="003876ED" w:rsidRDefault="008720C2" w:rsidP="008720C2">
            <w:pPr>
              <w:pStyle w:val="Normalny2"/>
              <w:spacing w:after="0"/>
              <w:ind w:hanging="2"/>
            </w:pPr>
            <w:r>
              <w:rPr>
                <w:sz w:val="18"/>
                <w:szCs w:val="18"/>
              </w:rPr>
              <w:t xml:space="preserve">   P7S_KO</w:t>
            </w:r>
          </w:p>
        </w:tc>
      </w:tr>
      <w:tr w:rsidR="003876ED" w14:paraId="7BB148E8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0650458C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K_K06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5088B8D1" w14:textId="77777777" w:rsidR="003876ED" w:rsidRDefault="008720C2" w:rsidP="008720C2">
            <w:pPr>
              <w:pStyle w:val="Normalny2"/>
              <w:spacing w:after="3"/>
              <w:ind w:hanging="2"/>
            </w:pPr>
            <w:proofErr w:type="spellStart"/>
            <w:r>
              <w:rPr>
                <w:sz w:val="18"/>
                <w:szCs w:val="18"/>
              </w:rPr>
              <w:t>rozumienia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stosowania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podstawowych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pojęć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zasad</w:t>
            </w:r>
            <w:proofErr w:type="spellEnd"/>
            <w:r>
              <w:rPr>
                <w:sz w:val="18"/>
                <w:szCs w:val="18"/>
              </w:rPr>
              <w:t xml:space="preserve"> z </w:t>
            </w:r>
            <w:proofErr w:type="spellStart"/>
            <w:r>
              <w:rPr>
                <w:sz w:val="18"/>
                <w:szCs w:val="18"/>
              </w:rPr>
              <w:t>zakresu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autorskiego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14:paraId="2827032B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P7S_KR</w:t>
            </w:r>
          </w:p>
        </w:tc>
      </w:tr>
      <w:tr w:rsidR="003876ED" w14:paraId="2A649737" w14:textId="77777777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5B46E6A3" w14:textId="77777777" w:rsidR="003876ED" w:rsidRDefault="003876ED" w:rsidP="008720C2">
            <w:pPr>
              <w:pStyle w:val="Normalny2"/>
              <w:spacing w:after="0"/>
              <w:ind w:hanging="2"/>
              <w:jc w:val="center"/>
              <w:rPr>
                <w:sz w:val="18"/>
                <w:szCs w:val="18"/>
              </w:rPr>
            </w:pPr>
          </w:p>
          <w:p w14:paraId="4A0AECE1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>K_K07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202E62A2" w14:textId="77777777" w:rsidR="003876ED" w:rsidRDefault="003876ED" w:rsidP="008720C2">
            <w:pPr>
              <w:pStyle w:val="Normalny2"/>
              <w:spacing w:after="3"/>
              <w:ind w:hanging="2"/>
              <w:rPr>
                <w:sz w:val="18"/>
                <w:szCs w:val="18"/>
              </w:rPr>
            </w:pPr>
          </w:p>
          <w:p w14:paraId="2E8AB419" w14:textId="77777777" w:rsidR="003876ED" w:rsidRDefault="008720C2" w:rsidP="008720C2">
            <w:pPr>
              <w:pStyle w:val="Normalny2"/>
              <w:spacing w:after="3"/>
              <w:ind w:hanging="2"/>
            </w:pPr>
            <w:proofErr w:type="spellStart"/>
            <w:r>
              <w:rPr>
                <w:sz w:val="18"/>
                <w:szCs w:val="18"/>
              </w:rPr>
              <w:t>wypełniania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społecznej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absolwenta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uczelni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artystycznej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1A2BF55B" w14:textId="77777777" w:rsidR="003876ED" w:rsidRDefault="003876ED" w:rsidP="008720C2">
            <w:pPr>
              <w:pStyle w:val="Normalny2"/>
              <w:spacing w:after="0"/>
              <w:ind w:hanging="2"/>
              <w:jc w:val="center"/>
              <w:rPr>
                <w:sz w:val="18"/>
                <w:szCs w:val="18"/>
              </w:rPr>
            </w:pPr>
          </w:p>
          <w:p w14:paraId="23706878" w14:textId="77777777" w:rsidR="003876ED" w:rsidRDefault="008720C2" w:rsidP="008720C2">
            <w:pPr>
              <w:pStyle w:val="Normalny2"/>
              <w:spacing w:after="0"/>
              <w:ind w:hanging="2"/>
              <w:jc w:val="center"/>
            </w:pPr>
            <w:r>
              <w:rPr>
                <w:sz w:val="18"/>
                <w:szCs w:val="18"/>
              </w:rPr>
              <w:t xml:space="preserve">   P7S_KO</w:t>
            </w:r>
          </w:p>
        </w:tc>
      </w:tr>
    </w:tbl>
    <w:p w14:paraId="7009E7BA" w14:textId="77777777" w:rsidR="003876ED" w:rsidRDefault="003876ED">
      <w:pPr>
        <w:pStyle w:val="Normalny2"/>
      </w:pPr>
    </w:p>
    <w:sectPr w:rsidR="003876ED" w:rsidSect="00FB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440" w:bottom="1876" w:left="1420" w:header="720" w:footer="67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7D2A" w14:textId="77777777" w:rsidR="00ED12AF" w:rsidRDefault="00ED12AF" w:rsidP="008720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8EF73C" w14:textId="77777777" w:rsidR="00ED12AF" w:rsidRDefault="00ED12AF" w:rsidP="008720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2297" w14:textId="77777777" w:rsidR="003876ED" w:rsidRDefault="008720C2">
    <w:pPr>
      <w:pStyle w:val="Normalny2"/>
      <w:tabs>
        <w:tab w:val="center" w:pos="4541"/>
      </w:tabs>
      <w:spacing w:after="0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E611" w14:textId="2B79A0FD" w:rsidR="003876ED" w:rsidRDefault="008720C2">
    <w:pPr>
      <w:pStyle w:val="Normalny2"/>
      <w:tabs>
        <w:tab w:val="center" w:pos="4541"/>
      </w:tabs>
      <w:spacing w:after="0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separate"/>
    </w:r>
    <w:r w:rsidR="00FB400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1DCC" w14:textId="763A7266" w:rsidR="003876ED" w:rsidRDefault="008720C2">
    <w:pPr>
      <w:pStyle w:val="Normalny2"/>
      <w:tabs>
        <w:tab w:val="center" w:pos="4541"/>
      </w:tabs>
      <w:spacing w:after="0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separate"/>
    </w:r>
    <w:r w:rsidR="00FB40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CA0F8" w14:textId="77777777" w:rsidR="00ED12AF" w:rsidRDefault="00ED12AF" w:rsidP="008720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3DCB88" w14:textId="77777777" w:rsidR="00ED12AF" w:rsidRDefault="00ED12AF" w:rsidP="008720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CD667" w14:textId="77777777" w:rsidR="008C2CEC" w:rsidRDefault="008C2CE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F1D9" w14:textId="77777777" w:rsidR="008C2CEC" w:rsidRDefault="008C2CEC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3D21F" w14:textId="77777777" w:rsidR="001348B9" w:rsidRPr="001348B9" w:rsidRDefault="001348B9" w:rsidP="001348B9">
    <w:pPr>
      <w:pStyle w:val="Nagwek"/>
      <w:ind w:left="0" w:hanging="2"/>
      <w:jc w:val="right"/>
      <w:rPr>
        <w:sz w:val="18"/>
        <w:szCs w:val="18"/>
      </w:rPr>
    </w:pPr>
    <w:proofErr w:type="spellStart"/>
    <w:r w:rsidRPr="001348B9">
      <w:rPr>
        <w:sz w:val="18"/>
        <w:szCs w:val="18"/>
      </w:rPr>
      <w:t>Załącznik</w:t>
    </w:r>
    <w:proofErr w:type="spellEnd"/>
    <w:r w:rsidRPr="001348B9">
      <w:rPr>
        <w:sz w:val="18"/>
        <w:szCs w:val="18"/>
      </w:rPr>
      <w:t xml:space="preserve"> </w:t>
    </w:r>
    <w:proofErr w:type="spellStart"/>
    <w:r w:rsidRPr="001348B9">
      <w:rPr>
        <w:sz w:val="18"/>
        <w:szCs w:val="18"/>
      </w:rPr>
      <w:t>nr</w:t>
    </w:r>
    <w:proofErr w:type="spellEnd"/>
    <w:r w:rsidRPr="001348B9">
      <w:rPr>
        <w:sz w:val="18"/>
        <w:szCs w:val="18"/>
      </w:rPr>
      <w:t xml:space="preserve"> 2</w:t>
    </w:r>
  </w:p>
  <w:p w14:paraId="5840ED37" w14:textId="6EA0DF77" w:rsidR="001348B9" w:rsidRPr="001348B9" w:rsidRDefault="00FB4000" w:rsidP="001348B9">
    <w:pPr>
      <w:pStyle w:val="Nagwek"/>
      <w:ind w:left="0" w:hanging="2"/>
      <w:jc w:val="right"/>
      <w:rPr>
        <w:sz w:val="18"/>
        <w:szCs w:val="18"/>
      </w:rPr>
    </w:pPr>
    <w:r>
      <w:rPr>
        <w:sz w:val="18"/>
        <w:szCs w:val="18"/>
      </w:rPr>
      <w:t xml:space="preserve">do </w:t>
    </w:r>
    <w:proofErr w:type="spellStart"/>
    <w:r>
      <w:rPr>
        <w:sz w:val="18"/>
        <w:szCs w:val="18"/>
      </w:rPr>
      <w:t>Uchwały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Senatu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nr</w:t>
    </w:r>
    <w:proofErr w:type="spellEnd"/>
    <w:r>
      <w:rPr>
        <w:sz w:val="18"/>
        <w:szCs w:val="18"/>
      </w:rPr>
      <w:t xml:space="preserve"> 23</w:t>
    </w:r>
    <w:r w:rsidR="001348B9" w:rsidRPr="001348B9">
      <w:rPr>
        <w:sz w:val="18"/>
        <w:szCs w:val="18"/>
      </w:rPr>
      <w:t xml:space="preserve">/2023 ASP w </w:t>
    </w:r>
    <w:proofErr w:type="spellStart"/>
    <w:r w:rsidR="001348B9" w:rsidRPr="001348B9">
      <w:rPr>
        <w:sz w:val="18"/>
        <w:szCs w:val="18"/>
      </w:rPr>
      <w:t>Warszawie</w:t>
    </w:r>
    <w:proofErr w:type="spellEnd"/>
  </w:p>
  <w:p w14:paraId="4DD93DDB" w14:textId="77777777" w:rsidR="001348B9" w:rsidRPr="001348B9" w:rsidRDefault="001348B9" w:rsidP="001348B9">
    <w:pPr>
      <w:pStyle w:val="Tekstpodstawowy"/>
      <w:ind w:hanging="2"/>
      <w:jc w:val="right"/>
      <w:rPr>
        <w:rFonts w:ascii="Calibri" w:hAnsi="Calibri" w:cs="Calibri"/>
        <w:sz w:val="18"/>
        <w:szCs w:val="18"/>
      </w:rPr>
    </w:pPr>
    <w:r w:rsidRPr="001348B9">
      <w:rPr>
        <w:rFonts w:ascii="Calibri" w:hAnsi="Calibri" w:cs="Calibri"/>
        <w:sz w:val="18"/>
        <w:szCs w:val="18"/>
      </w:rPr>
      <w:t>z 20.06.2023 r.</w:t>
    </w:r>
  </w:p>
  <w:p w14:paraId="2226E376" w14:textId="77777777" w:rsidR="001348B9" w:rsidRDefault="001348B9" w:rsidP="001348B9">
    <w:pPr>
      <w:pStyle w:val="Nagwek"/>
      <w:ind w:left="0" w:hanging="2"/>
    </w:pPr>
  </w:p>
  <w:p w14:paraId="7E8B44EB" w14:textId="77777777" w:rsidR="008C2CEC" w:rsidRDefault="008C2CEC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D"/>
    <w:rsid w:val="001348B9"/>
    <w:rsid w:val="0019053A"/>
    <w:rsid w:val="00265E03"/>
    <w:rsid w:val="003876ED"/>
    <w:rsid w:val="005E5E8E"/>
    <w:rsid w:val="00736910"/>
    <w:rsid w:val="008720C2"/>
    <w:rsid w:val="008C2CEC"/>
    <w:rsid w:val="00D02960"/>
    <w:rsid w:val="00ED12AF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E7A56"/>
  <w15:docId w15:val="{BB99E956-BF96-44EE-B10B-64866D2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Normalny2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Nagwek1">
    <w:name w:val="heading 1"/>
    <w:basedOn w:val="Normalny2"/>
    <w:next w:val="Normalny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81" w:type="dxa"/>
        <w:left w:w="91" w:type="dxa"/>
        <w:right w:w="8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78" w:type="dxa"/>
        <w:left w:w="91" w:type="dxa"/>
        <w:right w:w="8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CEC"/>
    <w:rPr>
      <w:color w:val="000000"/>
      <w:position w:val="-1"/>
      <w:lang w:eastAsia="en-US"/>
    </w:rPr>
  </w:style>
  <w:style w:type="paragraph" w:styleId="Tekstpodstawowy">
    <w:name w:val="Body Text"/>
    <w:basedOn w:val="Normalny"/>
    <w:link w:val="TekstpodstawowyZnak"/>
    <w:rsid w:val="008C2CEC"/>
    <w:pPr>
      <w:suppressAutoHyphens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Arial Unicode MS" w:hAnsi="Times New Roman" w:cs="Times New Roman"/>
      <w:color w:val="auto"/>
      <w:position w:val="0"/>
      <w:sz w:val="24"/>
      <w:szCs w:val="24"/>
      <w:u w:color="000000"/>
    </w:rPr>
  </w:style>
  <w:style w:type="character" w:customStyle="1" w:styleId="TekstpodstawowyZnak">
    <w:name w:val="Tekst podstawowy Znak"/>
    <w:basedOn w:val="Domylnaczcionkaakapitu"/>
    <w:link w:val="Tekstpodstawowy"/>
    <w:rsid w:val="008C2CEC"/>
    <w:rPr>
      <w:rFonts w:ascii="Times New Roman" w:eastAsia="Arial Unicode MS" w:hAnsi="Times New Roman" w:cs="Times New Roman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tKEaQFFVV4elHb7ZMcTysyclw==">AMUW2mXNGZkWAMEtR0IevLKIdd5G7N5vxQyjGOtyHsHIXUZko7kjZET29dxr5t5DmPvfhJzuucJ2opUuHnHfVhDVq8i3T+4mu927Gc+0N/+7yCV4bOaKZh8=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Agnieszka</cp:lastModifiedBy>
  <cp:revision>5</cp:revision>
  <dcterms:created xsi:type="dcterms:W3CDTF">2023-06-07T09:26:00Z</dcterms:created>
  <dcterms:modified xsi:type="dcterms:W3CDTF">2023-06-20T13:15:00Z</dcterms:modified>
</cp:coreProperties>
</file>