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B42ED" w14:textId="77777777" w:rsidR="00EF7EC2" w:rsidRPr="00633C89" w:rsidRDefault="00EF7EC2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lang w:val="pl-PL"/>
        </w:rPr>
      </w:pPr>
    </w:p>
    <w:p w14:paraId="1430D165" w14:textId="77777777" w:rsidR="0002265A" w:rsidRDefault="0002265A">
      <w:pPr>
        <w:pStyle w:val="Default"/>
        <w:spacing w:line="312" w:lineRule="auto"/>
        <w:rPr>
          <w:rFonts w:ascii="Calibri" w:hAnsi="Calibri"/>
          <w:b/>
          <w:bCs/>
          <w:color w:val="auto"/>
          <w:sz w:val="18"/>
          <w:szCs w:val="18"/>
          <w:lang w:val="pl-PL"/>
        </w:rPr>
      </w:pPr>
    </w:p>
    <w:p w14:paraId="382356E3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b/>
          <w:bCs/>
          <w:color w:val="auto"/>
          <w:sz w:val="18"/>
          <w:szCs w:val="18"/>
          <w:lang w:val="pl-PL"/>
        </w:rPr>
      </w:pPr>
      <w:r w:rsidRPr="00633C89">
        <w:rPr>
          <w:rFonts w:ascii="Calibri" w:hAnsi="Calibri"/>
          <w:b/>
          <w:bCs/>
          <w:color w:val="auto"/>
          <w:sz w:val="18"/>
          <w:szCs w:val="18"/>
          <w:lang w:val="pl-PL"/>
        </w:rPr>
        <w:t>AKADEMIA SZTUK PIĘKNYCH W WARSZAWIE</w:t>
      </w:r>
    </w:p>
    <w:p w14:paraId="3EC925AC" w14:textId="2480154D" w:rsidR="00EF7EC2" w:rsidRPr="00633C89" w:rsidRDefault="00D430AE">
      <w:pPr>
        <w:pStyle w:val="TableStyle2"/>
        <w:spacing w:line="312" w:lineRule="auto"/>
        <w:rPr>
          <w:rFonts w:ascii="Calibri" w:eastAsia="Calibri" w:hAnsi="Calibri" w:cs="Calibri"/>
          <w:b/>
          <w:bCs/>
          <w:color w:val="auto"/>
          <w:sz w:val="18"/>
          <w:szCs w:val="18"/>
          <w:lang w:val="pl-PL"/>
        </w:rPr>
      </w:pPr>
      <w:r w:rsidRPr="00633C89">
        <w:rPr>
          <w:rFonts w:ascii="Calibri" w:hAnsi="Calibri"/>
          <w:b/>
          <w:bCs/>
          <w:color w:val="auto"/>
          <w:sz w:val="18"/>
          <w:szCs w:val="18"/>
          <w:lang w:val="pl-PL"/>
        </w:rPr>
        <w:t xml:space="preserve">WYDZIAŁ </w:t>
      </w:r>
      <w:r w:rsidR="00DA5D1F" w:rsidRPr="00633C89">
        <w:rPr>
          <w:rFonts w:ascii="Calibri" w:hAnsi="Calibri"/>
          <w:b/>
          <w:bCs/>
          <w:color w:val="auto"/>
          <w:sz w:val="18"/>
          <w:szCs w:val="18"/>
          <w:lang w:val="pl-PL"/>
        </w:rPr>
        <w:t>SZTUKI MEDIÓW</w:t>
      </w:r>
    </w:p>
    <w:p w14:paraId="45B6FDD8" w14:textId="77777777" w:rsidR="00EF7EC2" w:rsidRPr="00633C89" w:rsidRDefault="00EF7EC2">
      <w:pPr>
        <w:pStyle w:val="TableStyle2"/>
        <w:spacing w:line="312" w:lineRule="auto"/>
        <w:rPr>
          <w:rFonts w:ascii="Calibri" w:eastAsia="Calibri" w:hAnsi="Calibri" w:cs="Calibri"/>
          <w:color w:val="auto"/>
          <w:sz w:val="18"/>
          <w:szCs w:val="18"/>
          <w:lang w:val="pl-PL"/>
        </w:rPr>
      </w:pPr>
    </w:p>
    <w:p w14:paraId="18351074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Kierunek studiów: </w:t>
      </w:r>
    </w:p>
    <w:p w14:paraId="46C4E278" w14:textId="4493A89A" w:rsidR="00EF7EC2" w:rsidRPr="00633C89" w:rsidRDefault="00DA5D1F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gramStart"/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sztuka</w:t>
      </w:r>
      <w:proofErr w:type="gramEnd"/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mediów</w:t>
      </w:r>
    </w:p>
    <w:p w14:paraId="0A30F581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u w:color="000000"/>
          <w:lang w:val="pl-PL"/>
        </w:rPr>
        <w:t>Poziom i forma studiów:</w:t>
      </w:r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</w:t>
      </w:r>
    </w:p>
    <w:p w14:paraId="13471C86" w14:textId="795C627D" w:rsidR="00EF7EC2" w:rsidRPr="00633C89" w:rsidRDefault="00D35AB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gramStart"/>
      <w:r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</w:t>
      </w:r>
      <w:r w:rsidR="00D430AE"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tu</w:t>
      </w:r>
      <w:r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dia</w:t>
      </w:r>
      <w:proofErr w:type="gramEnd"/>
      <w:r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</w:t>
      </w:r>
      <w:r w:rsidR="005C3987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I stopnia</w:t>
      </w:r>
      <w:r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, stacjonarne</w:t>
      </w:r>
    </w:p>
    <w:p w14:paraId="2A1DFF2C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Profil kształcenia: </w:t>
      </w:r>
    </w:p>
    <w:p w14:paraId="5BD30131" w14:textId="24BD90F1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spellStart"/>
      <w:proofErr w:type="gramStart"/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ogólnoakademicki</w:t>
      </w:r>
      <w:proofErr w:type="spellEnd"/>
      <w:proofErr w:type="gramEnd"/>
    </w:p>
    <w:p w14:paraId="48E19635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u w:color="000000"/>
          <w:lang w:val="pl-PL"/>
        </w:rPr>
        <w:t>Dziedzina:</w:t>
      </w:r>
    </w:p>
    <w:p w14:paraId="114C4E31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gramStart"/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sztuki</w:t>
      </w:r>
      <w:proofErr w:type="gramEnd"/>
    </w:p>
    <w:p w14:paraId="37606699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Dyscyplina: </w:t>
      </w:r>
      <w:bookmarkStart w:id="0" w:name="_GoBack"/>
      <w:bookmarkEnd w:id="0"/>
    </w:p>
    <w:p w14:paraId="084CC949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gramStart"/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sztuki</w:t>
      </w:r>
      <w:proofErr w:type="gramEnd"/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plastyczne i konserwacja dzieł sztuki</w:t>
      </w:r>
    </w:p>
    <w:p w14:paraId="04D2B6DC" w14:textId="77777777" w:rsidR="00EF7EC2" w:rsidRPr="00633C89" w:rsidRDefault="00D430AE">
      <w:pPr>
        <w:pStyle w:val="Default"/>
        <w:tabs>
          <w:tab w:val="center" w:pos="4536"/>
          <w:tab w:val="right" w:pos="8280"/>
        </w:tabs>
        <w:spacing w:line="312" w:lineRule="auto"/>
        <w:rPr>
          <w:rFonts w:ascii="Calibri" w:eastAsia="Calibri" w:hAnsi="Calibri" w:cs="Calibri"/>
          <w:b/>
          <w:bCs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u w:color="000000"/>
          <w:lang w:val="pl-PL"/>
        </w:rPr>
        <w:t>Poziom Polskiej Ramy Kwalifikacji:</w:t>
      </w:r>
      <w:r w:rsidRPr="00633C89">
        <w:rPr>
          <w:rFonts w:ascii="Calibri" w:hAnsi="Calibri"/>
          <w:b/>
          <w:bCs/>
          <w:color w:val="auto"/>
          <w:sz w:val="18"/>
          <w:szCs w:val="18"/>
          <w:u w:color="000000"/>
          <w:lang w:val="pl-PL"/>
        </w:rPr>
        <w:t xml:space="preserve"> </w:t>
      </w:r>
    </w:p>
    <w:p w14:paraId="22BDD863" w14:textId="176E30C4" w:rsidR="00EF7EC2" w:rsidRPr="00633C89" w:rsidRDefault="00D430AE">
      <w:pPr>
        <w:pStyle w:val="Default"/>
        <w:tabs>
          <w:tab w:val="center" w:pos="4536"/>
          <w:tab w:val="right" w:pos="8280"/>
        </w:tabs>
        <w:spacing w:line="312" w:lineRule="auto"/>
        <w:rPr>
          <w:rFonts w:ascii="Calibri" w:eastAsia="Calibri" w:hAnsi="Calibri" w:cs="Calibri"/>
          <w:b/>
          <w:bCs/>
          <w:i/>
          <w:iCs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6 PRK </w:t>
      </w:r>
    </w:p>
    <w:p w14:paraId="682305DC" w14:textId="77777777" w:rsidR="00EF7EC2" w:rsidRPr="00633C89" w:rsidRDefault="00EF7EC2">
      <w:pPr>
        <w:pStyle w:val="TableStyle2"/>
        <w:spacing w:line="312" w:lineRule="auto"/>
        <w:rPr>
          <w:rFonts w:ascii="Calibri" w:eastAsia="Calibri" w:hAnsi="Calibri" w:cs="Calibri"/>
          <w:b/>
          <w:bCs/>
          <w:i/>
          <w:iCs/>
          <w:sz w:val="18"/>
          <w:szCs w:val="18"/>
          <w:lang w:val="pl-PL"/>
        </w:rPr>
      </w:pPr>
    </w:p>
    <w:p w14:paraId="22A4B618" w14:textId="77777777" w:rsidR="00EF7EC2" w:rsidRPr="00633C89" w:rsidRDefault="00D430AE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lang w:val="pl-PL"/>
        </w:rPr>
      </w:pPr>
      <w:r w:rsidRPr="00633C89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pl-PL"/>
        </w:rPr>
        <w:t>OPIS ZAKŁADANYCH EFEKTÓW UCZENIA SIĘ</w:t>
      </w:r>
    </w:p>
    <w:p w14:paraId="23EA8326" w14:textId="4CDAA1C6" w:rsidR="00EF7EC2" w:rsidRPr="00633C89" w:rsidRDefault="00D430AE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lang w:val="pl-PL"/>
        </w:rPr>
      </w:pPr>
      <w:proofErr w:type="gramStart"/>
      <w:r w:rsidRPr="00633C89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>dla</w:t>
      </w:r>
      <w:proofErr w:type="gramEnd"/>
      <w:r w:rsidRPr="00633C89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 kierunku</w:t>
      </w:r>
      <w:r w:rsidR="00DA5D1F" w:rsidRPr="00633C89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 </w:t>
      </w:r>
      <w:r w:rsidR="00DA5D1F" w:rsidRPr="00085BCD">
        <w:rPr>
          <w:rFonts w:ascii="Calibri" w:hAnsi="Calibri" w:cs="Arial Unicode MS"/>
          <w:b/>
          <w:bCs/>
          <w:i/>
          <w:color w:val="000000"/>
          <w:sz w:val="18"/>
          <w:szCs w:val="18"/>
          <w:u w:color="000000"/>
          <w:lang w:val="pl-PL"/>
        </w:rPr>
        <w:t>sztuka mediów</w:t>
      </w:r>
    </w:p>
    <w:p w14:paraId="76B606C4" w14:textId="09E4453C" w:rsidR="00EF7EC2" w:rsidRPr="00D35ABE" w:rsidRDefault="00DA5D1F" w:rsidP="00DA5D1F">
      <w:pPr>
        <w:pStyle w:val="Default"/>
        <w:spacing w:line="312" w:lineRule="auto"/>
        <w:jc w:val="center"/>
        <w:rPr>
          <w:rFonts w:ascii="Calibri" w:eastAsia="Calibri" w:hAnsi="Calibri" w:cs="Calibri"/>
          <w:i/>
          <w:color w:val="auto"/>
          <w:sz w:val="18"/>
          <w:szCs w:val="18"/>
          <w:u w:color="000000"/>
          <w:lang w:val="pl-PL"/>
        </w:rPr>
      </w:pPr>
      <w:proofErr w:type="gramStart"/>
      <w:r w:rsidRPr="00D35ABE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studia</w:t>
      </w:r>
      <w:proofErr w:type="gramEnd"/>
      <w:r w:rsidRPr="00D35ABE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I sto</w:t>
      </w:r>
      <w:r w:rsidR="00D35ABE" w:rsidRPr="00D35ABE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pnia, stacjonarne; </w:t>
      </w:r>
      <w:r w:rsidRPr="00D35ABE">
        <w:rPr>
          <w:rFonts w:ascii="Calibri" w:hAnsi="Calibri"/>
          <w:b/>
          <w:bCs/>
          <w:i/>
          <w:color w:val="auto"/>
          <w:sz w:val="18"/>
          <w:szCs w:val="18"/>
          <w:u w:color="000000"/>
          <w:lang w:val="pl-PL"/>
        </w:rPr>
        <w:t>6 semestrów</w:t>
      </w:r>
    </w:p>
    <w:p w14:paraId="402E95B9" w14:textId="77777777" w:rsidR="00EF7EC2" w:rsidRPr="00633C89" w:rsidRDefault="00EF7EC2">
      <w:pPr>
        <w:widowControl w:val="0"/>
        <w:spacing w:line="288" w:lineRule="auto"/>
        <w:rPr>
          <w:rFonts w:ascii="Calibri" w:eastAsia="Calibri" w:hAnsi="Calibri" w:cs="Calibri"/>
          <w:b/>
          <w:bCs/>
          <w:sz w:val="18"/>
          <w:szCs w:val="18"/>
          <w:u w:color="000000"/>
          <w:lang w:val="pl-PL"/>
        </w:rPr>
      </w:pPr>
    </w:p>
    <w:p w14:paraId="5632B23F" w14:textId="45529ED2" w:rsidR="00EF7EC2" w:rsidRPr="00633C89" w:rsidRDefault="00D430AE">
      <w:pPr>
        <w:pStyle w:val="Default"/>
        <w:spacing w:line="288" w:lineRule="auto"/>
        <w:rPr>
          <w:rFonts w:ascii="Calibri" w:eastAsia="Calibri" w:hAnsi="Calibri" w:cs="Calibri"/>
          <w:color w:val="auto"/>
          <w:sz w:val="18"/>
          <w:szCs w:val="18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Opis zakładanych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efektów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 uczenia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się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̨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uwzględnia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 charakterystyki drugiego stopnia dla kwalifikacji na poziomie </w:t>
      </w:r>
      <w:r w:rsidR="00DA5D1F" w:rsidRPr="00633C89">
        <w:rPr>
          <w:rFonts w:ascii="Calibri" w:hAnsi="Calibri"/>
          <w:color w:val="auto"/>
          <w:sz w:val="18"/>
          <w:szCs w:val="18"/>
          <w:lang w:val="pl-PL"/>
        </w:rPr>
        <w:t xml:space="preserve">6 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Polskiej Ramy Kwalifikacji dla dziedziny </w:t>
      </w:r>
      <w:r w:rsidRPr="00633C89">
        <w:rPr>
          <w:rFonts w:ascii="Calibri" w:hAnsi="Calibri"/>
          <w:i/>
          <w:iCs/>
          <w:color w:val="auto"/>
          <w:sz w:val="18"/>
          <w:szCs w:val="18"/>
          <w:lang w:val="pl-PL"/>
        </w:rPr>
        <w:t>sztuki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,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określone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 w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rozporządzeniu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 Ministra Nauki i Szkolnictwa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Wyższego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 z dnia 14 listopada 2018 r. w sprawie charakterystyk drugiego stopnia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efektów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 uczenia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się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̨ dla kwalifikacji na poziomach </w:t>
      </w:r>
      <w:r w:rsidR="00DA5D1F" w:rsidRPr="00633C89">
        <w:rPr>
          <w:rFonts w:ascii="Calibri" w:hAnsi="Calibri"/>
          <w:color w:val="auto"/>
          <w:sz w:val="18"/>
          <w:szCs w:val="18"/>
          <w:lang w:val="pl-PL"/>
        </w:rPr>
        <w:t xml:space="preserve">6 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>Polskiej Ramy Kwalifikacji.</w:t>
      </w:r>
    </w:p>
    <w:p w14:paraId="71ED0522" w14:textId="3EEF8472" w:rsidR="00EF7EC2" w:rsidRPr="00633C89" w:rsidRDefault="00D430AE">
      <w:pPr>
        <w:pStyle w:val="Default"/>
        <w:spacing w:line="288" w:lineRule="auto"/>
        <w:rPr>
          <w:rFonts w:ascii="Calibri" w:eastAsia="Calibri" w:hAnsi="Calibri" w:cs="Calibri"/>
          <w:color w:val="auto"/>
          <w:sz w:val="18"/>
          <w:szCs w:val="18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Efekty uczenia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się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̨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odnoszą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̨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się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̨ do dyscyplin artystycznej </w:t>
      </w:r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lang w:val="pl-PL"/>
        </w:rPr>
        <w:t>sztuki plastyczne i konserwacja dzieł sztuki</w:t>
      </w:r>
      <w:r w:rsidRPr="00633C89">
        <w:rPr>
          <w:rFonts w:ascii="Calibri" w:hAnsi="Calibri"/>
          <w:i/>
          <w:iCs/>
          <w:color w:val="auto"/>
          <w:sz w:val="18"/>
          <w:szCs w:val="18"/>
          <w:lang w:val="pl-PL"/>
        </w:rPr>
        <w:t>.</w:t>
      </w:r>
    </w:p>
    <w:p w14:paraId="2CEAD8EC" w14:textId="77777777" w:rsidR="00EF7EC2" w:rsidRPr="00633C89" w:rsidRDefault="00EF7EC2">
      <w:pPr>
        <w:widowControl w:val="0"/>
        <w:jc w:val="both"/>
        <w:rPr>
          <w:rFonts w:ascii="Trebuchet MS" w:eastAsia="Trebuchet MS" w:hAnsi="Trebuchet MS" w:cs="Trebuchet MS"/>
          <w:color w:val="000000"/>
          <w:u w:color="000000"/>
          <w:lang w:val="pl-PL"/>
        </w:rPr>
      </w:pPr>
    </w:p>
    <w:tbl>
      <w:tblPr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5"/>
        <w:gridCol w:w="6521"/>
        <w:gridCol w:w="1276"/>
      </w:tblGrid>
      <w:tr w:rsidR="00EF7EC2" w:rsidRPr="00633C89" w14:paraId="6157AD5F" w14:textId="77777777">
        <w:trPr>
          <w:trHeight w:val="109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09B0B" w14:textId="77777777" w:rsidR="00EF7EC2" w:rsidRPr="00633C89" w:rsidRDefault="00D430AE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633C89">
              <w:rPr>
                <w:rFonts w:ascii="Calibri" w:hAnsi="Calibri"/>
                <w:b/>
                <w:bCs/>
                <w:sz w:val="14"/>
                <w:szCs w:val="14"/>
                <w:u w:color="000000"/>
                <w:lang w:val="pl-PL"/>
              </w:rPr>
              <w:t>Numer efektu uczenia się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8CF82" w14:textId="77777777" w:rsidR="00EF7EC2" w:rsidRPr="00633C89" w:rsidRDefault="00D430AE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633C89">
              <w:rPr>
                <w:rFonts w:ascii="Calibri" w:hAnsi="Calibri"/>
                <w:b/>
                <w:bCs/>
                <w:sz w:val="20"/>
                <w:szCs w:val="20"/>
                <w:u w:color="000000"/>
                <w:lang w:val="pl-PL"/>
              </w:rPr>
              <w:t>KATEGORIA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D983F" w14:textId="77777777" w:rsidR="00EF7EC2" w:rsidRPr="00633C89" w:rsidRDefault="00D430AE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</w:pPr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 xml:space="preserve">Odniesienie </w:t>
            </w:r>
          </w:p>
          <w:p w14:paraId="5CA6A9FD" w14:textId="77777777" w:rsidR="00EF7EC2" w:rsidRPr="00633C89" w:rsidRDefault="00D430AE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>do</w:t>
            </w:r>
            <w:proofErr w:type="gramEnd"/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 xml:space="preserve"> kodu</w:t>
            </w:r>
          </w:p>
          <w:p w14:paraId="00D4278E" w14:textId="77777777" w:rsidR="00EF7EC2" w:rsidRPr="00633C89" w:rsidRDefault="00D430AE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>składnika</w:t>
            </w:r>
            <w:proofErr w:type="gramEnd"/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 xml:space="preserve"> opisu PRK </w:t>
            </w:r>
          </w:p>
          <w:p w14:paraId="65FE217D" w14:textId="77777777" w:rsidR="00EF7EC2" w:rsidRPr="00633C89" w:rsidRDefault="00D430AE">
            <w:pPr>
              <w:jc w:val="center"/>
              <w:rPr>
                <w:rFonts w:ascii="Calibri" w:hAnsi="Calibri"/>
                <w:lang w:val="pl-PL"/>
              </w:rPr>
            </w:pPr>
            <w:proofErr w:type="gramStart"/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>dla</w:t>
            </w:r>
            <w:proofErr w:type="gramEnd"/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 xml:space="preserve"> dziedziny </w:t>
            </w:r>
            <w:r w:rsidRPr="00633C8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4"/>
                <w:szCs w:val="14"/>
                <w:u w:color="000000"/>
                <w:lang w:val="pl-PL"/>
              </w:rPr>
              <w:t>sztuka</w:t>
            </w:r>
          </w:p>
        </w:tc>
      </w:tr>
      <w:tr w:rsidR="00EF7EC2" w:rsidRPr="00633C89" w14:paraId="399929C2" w14:textId="77777777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30F91" w14:textId="77777777" w:rsidR="00EF7EC2" w:rsidRPr="00633C89" w:rsidRDefault="00D430AE">
            <w:pPr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633C89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pl-PL"/>
              </w:rPr>
              <w:t>WIEDZA: ABSOLWENT ZNA I ROZUMIE</w:t>
            </w:r>
          </w:p>
        </w:tc>
      </w:tr>
      <w:tr w:rsidR="00EF7EC2" w:rsidRPr="00633C89" w14:paraId="63E9190B" w14:textId="77777777" w:rsidTr="00601E6F">
        <w:trPr>
          <w:trHeight w:val="72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3C986" w14:textId="77777777" w:rsidR="00EF7EC2" w:rsidRPr="00633C89" w:rsidRDefault="00D430AE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F0AB8" w14:textId="10B200E0" w:rsidR="00EF7EC2" w:rsidRPr="00633C89" w:rsidRDefault="00992FB6" w:rsidP="005E5CDD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podstawy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teorii, techniki i technologii fotografii, wideo, animacji, dźwięku, działań przestrzennych, działań </w:t>
            </w:r>
            <w:proofErr w:type="spell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performatywnych</w:t>
            </w:r>
            <w:proofErr w:type="spell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, środowisk 3D, intermediów, multimediów, niezbę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dnych do rozwiązywania zagadnień związanych ze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sztuką mediów;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FD7DD" w14:textId="64EB7959" w:rsidR="00EF7EC2" w:rsidRPr="00231D87" w:rsidRDefault="00992FB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color w:val="auto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DA5D1F" w:rsidRPr="00633C89" w14:paraId="53C34109" w14:textId="77777777" w:rsidTr="00601E6F">
        <w:trPr>
          <w:trHeight w:val="28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1ADAD" w14:textId="07B26B3D" w:rsidR="00DA5D1F" w:rsidRPr="00633C89" w:rsidRDefault="00992FB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</w:t>
            </w:r>
            <w:r w:rsidR="003122CA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08BD4" w14:textId="308AF108" w:rsidR="00DA5D1F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podstawy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teorii, technik i technologii rysunku, malarstwa, grafiki w zakresie wiedzy ogólnoplastycznej;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136E1" w14:textId="25E7907D" w:rsidR="00DA5D1F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992FB6" w:rsidRPr="00633C89" w14:paraId="1D4E85F1" w14:textId="77777777" w:rsidTr="00601E6F">
        <w:trPr>
          <w:trHeight w:val="54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6FB50" w14:textId="4AB9E9E0" w:rsidR="00992FB6" w:rsidRPr="00633C89" w:rsidRDefault="00992FB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</w:t>
            </w:r>
            <w:r w:rsidR="003122CA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3F44B" w14:textId="5F086AF8" w:rsidR="00992FB6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elementarne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pojęcia z zakresu technologii analogowych i cyfrowych technik fotograficznych, wideo, animacji, inscenizacji, oświetlenia planu zdjęciowego, środowisk 3D, komunikacji wizualnej, multimediów i intermediów oraz zagadnień związanych z rejestracją i edycją dźwięku;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FBEFA" w14:textId="3F9ED36B" w:rsidR="00992FB6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992FB6" w:rsidRPr="00633C89" w14:paraId="287C3273" w14:textId="77777777" w:rsidTr="00601E6F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7C41C" w14:textId="23F33298" w:rsidR="00992FB6" w:rsidRPr="00633C89" w:rsidRDefault="00992FB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</w:t>
            </w:r>
            <w:r w:rsidR="003122CA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B3FDD" w14:textId="1DC1FE21" w:rsidR="00992FB6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elementarne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pojęcia dotyczące rozumienia podstawowych zagadnień plastycznych takie jak np.: kompozycja dwuwymiarowa, kompozycja przestrzenna i modelowanie trójwymiarowe;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DC505" w14:textId="4B2178B3" w:rsidR="00992FB6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992FB6" w:rsidRPr="00633C89" w14:paraId="473FEAAB" w14:textId="77777777" w:rsidTr="00601E6F">
        <w:trPr>
          <w:trHeight w:val="1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3252A" w14:textId="4FCF2927" w:rsidR="00992FB6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58A56" w14:textId="60A4FC0B" w:rsidR="00992FB6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wzajemne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relacje zachodzące pomiędzy teoret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ycznymi i praktycznymi elementami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lastRenderedPageBreak/>
              <w:t>programu studiów;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8C30E" w14:textId="3224F7F5" w:rsidR="00992FB6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lastRenderedPageBreak/>
              <w:t>P6S_WG</w:t>
            </w:r>
          </w:p>
        </w:tc>
      </w:tr>
      <w:tr w:rsidR="00992FB6" w:rsidRPr="00633C89" w14:paraId="2259FC54" w14:textId="77777777" w:rsidTr="00601E6F">
        <w:trPr>
          <w:trHeight w:val="4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E00CF" w14:textId="6B43C179" w:rsidR="00992FB6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lastRenderedPageBreak/>
              <w:t>K_W06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1CE2F" w14:textId="2AB967AE" w:rsidR="00992FB6" w:rsidRPr="005E5CDD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podstawowy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zakres lektur odnoszący się do studiowanej specjalizacji i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szeroko pojmowanych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sztuk pięknych oraz orientuje się w piśmiennictwie dotyczącym h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istorii sztuki i teorii kultury;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F9167" w14:textId="571C978A" w:rsidR="00992FB6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3122CA" w:rsidRPr="00633C89" w14:paraId="3ADE34FE" w14:textId="77777777" w:rsidTr="00601E6F">
        <w:trPr>
          <w:trHeight w:val="45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72454" w14:textId="4C07B44D" w:rsidR="003122CA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98F5E" w14:textId="04410D84" w:rsidR="003122CA" w:rsidRPr="00633C89" w:rsidRDefault="00601E6F" w:rsidP="005E5CDD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podstawową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wiedzę z zakresu h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istorii sztuki, teorii kultury,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filozofii, estetyki, hist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orii fotografii, teorii mediów oraz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praktyk kuratorskich;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DF5DF" w14:textId="123FB43A" w:rsidR="003122CA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3122CA" w:rsidRPr="00633C89" w14:paraId="381CCCA4" w14:textId="77777777" w:rsidTr="00601E6F">
        <w:trPr>
          <w:trHeight w:val="71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D415" w14:textId="02CB6042" w:rsidR="003122CA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E0319" w14:textId="1ABD56E6" w:rsidR="003122CA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podstawowe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linie rozwojowe w historii sztuki i teorii kultury oraz tendencje rozwoju sztuki mediów;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984EA" w14:textId="60F2D281" w:rsidR="003122CA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3122CA" w:rsidRPr="00633C89" w14:paraId="3B95919F" w14:textId="77777777" w:rsidTr="00601E6F">
        <w:trPr>
          <w:trHeight w:val="60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C63FD" w14:textId="467ED578" w:rsidR="003122CA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4D20D" w14:textId="6FCF1443" w:rsidR="003122CA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elementarne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zagadnienia 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dotyczące sztuki współczesnej,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problemów współczesnej kultury ar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tystycznej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oraz fundamentalnych dylematów współczesnej cywilizacji;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AB08A" w14:textId="77777777" w:rsidR="00601E6F" w:rsidRPr="00231D87" w:rsidRDefault="00601E6F" w:rsidP="00601E6F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  <w:p w14:paraId="52DB2133" w14:textId="64B1213D" w:rsidR="003122CA" w:rsidRPr="00231D87" w:rsidRDefault="005E5CDD" w:rsidP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 xml:space="preserve">P6S_WK </w:t>
            </w:r>
          </w:p>
        </w:tc>
      </w:tr>
      <w:tr w:rsidR="003122CA" w:rsidRPr="00633C89" w14:paraId="2165CA50" w14:textId="77777777" w:rsidTr="00601E6F">
        <w:trPr>
          <w:trHeight w:val="1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CA605" w14:textId="5F936128" w:rsidR="003122CA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A02B4" w14:textId="4C7E1751" w:rsidR="003122CA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rozwiązania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 możliwości służące docieraniu do niezbędnych informacji oraz posiada umiejętność ich właściwego analizowania i interpretowania;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69B04" w14:textId="6E5D8F76" w:rsidR="003122CA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3122CA" w:rsidRPr="00633C89" w14:paraId="1AE049F6" w14:textId="77777777" w:rsidTr="00601E6F">
        <w:trPr>
          <w:trHeight w:val="1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7DF6D" w14:textId="4046C4A7" w:rsidR="003122CA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K_W11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34219" w14:textId="5AFCC0E0" w:rsidR="003122CA" w:rsidRPr="00633C89" w:rsidRDefault="00F05590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reguły</w:t>
            </w:r>
            <w:proofErr w:type="gramEnd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związane ze środkami 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ekspresji 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i umiejętnościami warsztatowymi 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pokrewnych dyscyplin art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y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stycznych</w:t>
            </w:r>
            <w:r w:rsidR="00601E6F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B8956" w14:textId="165588E5" w:rsidR="003122CA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601E6F" w:rsidRPr="00633C89" w14:paraId="7D7BD0DF" w14:textId="77777777" w:rsidTr="00601E6F">
        <w:trPr>
          <w:trHeight w:val="46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4819E" w14:textId="3527B077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K_W12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D3E7A" w14:textId="452B2B48" w:rsidR="00601E6F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elementarne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zagadnienia i zasady prawa autorskiego i ochrony własności intelektualnej oraz podstawową problematykę związaną z finansowymi i marketingowymi aspektami zawodu artysty.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28B03" w14:textId="1208F29A" w:rsidR="00601E6F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EF7EC2" w:rsidRPr="00633C89" w14:paraId="478DDE5C" w14:textId="77777777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29A16" w14:textId="77777777" w:rsidR="00EF7EC2" w:rsidRPr="00633C89" w:rsidRDefault="00D430AE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pl-PL"/>
              </w:rPr>
              <w:t>UMIEJĘTNOŚCI: ABSOLWENT POTRAFI</w:t>
            </w:r>
          </w:p>
        </w:tc>
      </w:tr>
      <w:tr w:rsidR="00EF7EC2" w:rsidRPr="00633C89" w14:paraId="203C7BFF" w14:textId="77777777" w:rsidTr="00F34CFA">
        <w:trPr>
          <w:trHeight w:val="5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85B3F" w14:textId="77777777" w:rsidR="00EF7EC2" w:rsidRPr="00633C89" w:rsidRDefault="00D430AE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AA1D0" w14:textId="77777777" w:rsidR="00633C89" w:rsidRDefault="00F34CFA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samodzielnie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projektować i realizować prace artystyczne w zakresie multimediów </w:t>
            </w:r>
          </w:p>
          <w:p w14:paraId="77F14D6F" w14:textId="0CCE88EC" w:rsidR="00EF7EC2" w:rsidRPr="00633C89" w:rsidRDefault="00F34CFA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intermediów, w oparciu o indywidualne twórcze motywacje i inspiracje;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49B73" w14:textId="0C515B8D" w:rsidR="00EF7EC2" w:rsidRPr="00231D87" w:rsidRDefault="00F34CFA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</w:tc>
      </w:tr>
      <w:tr w:rsidR="00601E6F" w:rsidRPr="00633C89" w14:paraId="2744B13C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66B10" w14:textId="558A8F03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60315" w14:textId="5AE10079" w:rsidR="00601E6F" w:rsidRPr="00633C89" w:rsidRDefault="00F34CFA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podejmować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 realizować zadania z zakresu działań w przestrzeni wirtualnej, działań przestrzennych, działań z zakresu obrazu statycznego i ruchomego, komunikacji wizualnej, obrazowania dla mediów i działań interaktywnych;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0EDEE" w14:textId="2831F35C" w:rsidR="00601E6F" w:rsidRPr="00231D87" w:rsidRDefault="00F34CFA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</w:tc>
      </w:tr>
      <w:tr w:rsidR="00601E6F" w:rsidRPr="00633C89" w14:paraId="38E58545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27DB7" w14:textId="12679412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DA667" w14:textId="01F5603D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w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sposób odpowiedzialny realizować własne koncepcje artystyczne wykazując się przy tym umiejętnością zastosowania </w:t>
            </w:r>
            <w:r w:rsidR="000E5BB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wiedzy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nabytej </w:t>
            </w:r>
            <w:r w:rsidR="00F05590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na kursie teoretycznym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ED3EB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  <w:p w14:paraId="39E59DDA" w14:textId="3544997E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P6S_UO</w:t>
            </w:r>
          </w:p>
        </w:tc>
      </w:tr>
      <w:tr w:rsidR="00601E6F" w:rsidRPr="00633C89" w14:paraId="02EF9325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074E0" w14:textId="119FBEC6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07B48" w14:textId="52072631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>świadomie</w:t>
            </w:r>
            <w:proofErr w:type="gramEnd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 xml:space="preserve"> dobierać właściwą technikę i technologię realizacji do osiągnięcia zaplanowanych wcześniej celów i efektów;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6650D" w14:textId="24B89186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</w:tc>
      </w:tr>
      <w:tr w:rsidR="00601E6F" w:rsidRPr="00633C89" w14:paraId="1F03C3C8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D408" w14:textId="4BABF42F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8FD6" w14:textId="77777777" w:rsidR="00633C89" w:rsidRDefault="00A35797">
            <w:pPr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>samodzielnie</w:t>
            </w:r>
            <w:proofErr w:type="gramEnd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 xml:space="preserve"> posługiwać się podstawowym warsztatem artysty z zakresu sztuki mediów i ciągle rozwijać swoje umiejętności warsztatowe przy realizacji zadań wynikających z dyscyplinarnych i interdyscyplinarnych projektów artystycznych </w:t>
            </w:r>
          </w:p>
          <w:p w14:paraId="154617A4" w14:textId="2205F73C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>z</w:t>
            </w:r>
            <w:proofErr w:type="gramEnd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 xml:space="preserve"> uwzględnieniem aspektów estetycznych i społecznych;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FAA63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  <w:p w14:paraId="3D05B529" w14:textId="431CCF2E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P6S_UU</w:t>
            </w:r>
          </w:p>
        </w:tc>
      </w:tr>
      <w:tr w:rsidR="00601E6F" w:rsidRPr="00633C89" w14:paraId="66A58D3F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8C90E" w14:textId="50F4CD52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5ECC3" w14:textId="1DEE630B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>współpracować</w:t>
            </w:r>
            <w:proofErr w:type="gramEnd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 xml:space="preserve"> z zespołem przy realizacji grupowych projektów oraz posługiwać się specjalistyczną terminologią w kontaktach z otoczeniem;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6CB71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P6S_UK</w:t>
            </w:r>
          </w:p>
          <w:p w14:paraId="1398C40B" w14:textId="04076773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P6S_UO</w:t>
            </w:r>
          </w:p>
        </w:tc>
      </w:tr>
      <w:tr w:rsidR="00601E6F" w:rsidRPr="00633C89" w14:paraId="024C9B16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BB71E" w14:textId="707ED632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CD53C" w14:textId="1D51098D" w:rsidR="00601E6F" w:rsidRPr="00F05590" w:rsidRDefault="00A35797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posługiwać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się warsztatem artysty multimedialnego i intermedialnego, włączając do swojej twórczości elementy tradycyjnych i współczesnych technik obrazowania dla mediów;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A3369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  <w:p w14:paraId="362D48BF" w14:textId="7692EC5A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P6S_UO</w:t>
            </w:r>
          </w:p>
        </w:tc>
      </w:tr>
      <w:tr w:rsidR="00601E6F" w:rsidRPr="00633C89" w14:paraId="7EDA0F9E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FC116" w14:textId="1CA6E18D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F5DCF" w14:textId="0C5F6BFE" w:rsidR="00601E6F" w:rsidRPr="00633C89" w:rsidRDefault="00A35797" w:rsidP="00F05590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opisywać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własne koncepcje artystyczne, określić i zanalizować problem, odnieść się przy tym do wybranych tradycji oraz odnaleźć właściwie źródła informacji;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5D669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  <w:p w14:paraId="2B4E8892" w14:textId="5DFF5ED9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P6S_UK</w:t>
            </w:r>
          </w:p>
        </w:tc>
      </w:tr>
      <w:tr w:rsidR="00601E6F" w:rsidRPr="00633C89" w14:paraId="3F33DB77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5F2CF" w14:textId="11ADC7EE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0D58D" w14:textId="43BEB9D4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wykorzystywać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wzajemne relacje zachodzące pomiędzy rodzajem zastosowanej ekspresji a niesionym przez nie komunikatem oraz w sposób świadomy stosować tradycyjne i nowatorskie środki obrazowania plastycznego;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EA86D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  <w:p w14:paraId="239061A0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P6S_UK</w:t>
            </w:r>
          </w:p>
          <w:p w14:paraId="1FBD60B6" w14:textId="74FDECB2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P6S_UO</w:t>
            </w:r>
          </w:p>
        </w:tc>
      </w:tr>
      <w:tr w:rsidR="00601E6F" w:rsidRPr="00633C89" w14:paraId="00397481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05B8C" w14:textId="7A110304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4CFC5" w14:textId="1EA17BF3" w:rsidR="00601E6F" w:rsidRPr="00633C89" w:rsidRDefault="00A35797" w:rsidP="00F05590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formułować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własne sądy i wyciągać podstawowe wnioski w wypowiedziach ustnych, dyskusjach, a także w pracach pisemnych </w:t>
            </w:r>
            <w:r w:rsidR="00F05590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dotyczących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historii sztuki i teorii kultury;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37E1B" w14:textId="04C7A44C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P6S_UK</w:t>
            </w:r>
          </w:p>
        </w:tc>
      </w:tr>
      <w:tr w:rsidR="00601E6F" w:rsidRPr="00633C89" w14:paraId="40F11831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FD4B3" w14:textId="496F6C32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K_U11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FA7F4" w14:textId="094A33EB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>posługiwać</w:t>
            </w:r>
            <w:proofErr w:type="gramEnd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 xml:space="preserve"> się językiem obcym na poziomie B2 Europejskiego Systemu Opisu Kształcenia Językowego;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AF5B7" w14:textId="79F6AB75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P6S_UK</w:t>
            </w:r>
          </w:p>
        </w:tc>
      </w:tr>
      <w:tr w:rsidR="00601E6F" w:rsidRPr="00633C89" w14:paraId="79C22287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18373" w14:textId="64296ACF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lastRenderedPageBreak/>
              <w:t>K_U12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2C79D" w14:textId="2BA8D379" w:rsidR="00633C89" w:rsidRDefault="00F05590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zorganizować</w:t>
            </w:r>
            <w:proofErr w:type="gramEnd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 przeprowadzi</w:t>
            </w:r>
            <w:r w:rsidR="00A35797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ć publiczne wystąpienie (prezentację w formie pisemnej, ustnej lub multimedialnej) dotyczące 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twórczości własnej lub</w:t>
            </w:r>
            <w:r w:rsidR="00A35797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zagadnień związanych </w:t>
            </w:r>
          </w:p>
          <w:p w14:paraId="297CA08E" w14:textId="76497F44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z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szeroko pojętą kulturą</w:t>
            </w:r>
            <w:r w:rsid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2ABD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P6S_UK</w:t>
            </w:r>
          </w:p>
          <w:p w14:paraId="2D282FE5" w14:textId="588A5240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P6S_UU</w:t>
            </w:r>
          </w:p>
        </w:tc>
      </w:tr>
      <w:tr w:rsidR="00EF7EC2" w:rsidRPr="00633C89" w14:paraId="493E20B0" w14:textId="77777777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AACC" w14:textId="77777777" w:rsidR="00EF7EC2" w:rsidRPr="00633C89" w:rsidRDefault="00D430AE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eastAsia="Cambria" w:hAnsi="Calibri" w:cs="Cambria"/>
                <w:b/>
                <w:bCs/>
                <w:kern w:val="1"/>
                <w:sz w:val="18"/>
                <w:szCs w:val="18"/>
                <w:u w:color="000000"/>
                <w:lang w:val="pl-PL"/>
              </w:rPr>
              <w:t>KOMPETENCJE SPOŁECZNE: ABSOLWENT JEST GOTÓW DO</w:t>
            </w:r>
          </w:p>
        </w:tc>
      </w:tr>
      <w:tr w:rsidR="00EF7EC2" w:rsidRPr="00633C89" w14:paraId="5B3FAEC5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8CBD6" w14:textId="77777777" w:rsidR="00EF7EC2" w:rsidRPr="00633C89" w:rsidRDefault="00D430AE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9CB9F" w14:textId="77777777" w:rsidR="00633C89" w:rsidRDefault="006653CD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zorganizowania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warsztatu metodyczno-twórczego i podejmowania nowych zadań </w:t>
            </w:r>
          </w:p>
          <w:p w14:paraId="60D8DC1C" w14:textId="77777777" w:rsidR="00E564BB" w:rsidRDefault="006653CD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działań </w:t>
            </w:r>
            <w:r w:rsidR="00C565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twórczych oraz kulturotwórczych, kierując się zasadami etyki i dbając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</w:t>
            </w:r>
          </w:p>
          <w:p w14:paraId="0830D106" w14:textId="7A810DBD" w:rsidR="00EF7EC2" w:rsidRPr="00633C89" w:rsidRDefault="006653CD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o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dotychczasowe tradycje w sztuce;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F5EFE" w14:textId="77777777" w:rsidR="006653CD" w:rsidRPr="00231D87" w:rsidRDefault="006653CD" w:rsidP="006653C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P6S_KK</w:t>
            </w:r>
          </w:p>
          <w:p w14:paraId="63FC0C97" w14:textId="77777777" w:rsidR="006653CD" w:rsidRPr="00231D87" w:rsidRDefault="006653CD" w:rsidP="006653C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P6S_KO</w:t>
            </w:r>
          </w:p>
          <w:p w14:paraId="53CF8575" w14:textId="577BE049" w:rsidR="00EF7EC2" w:rsidRPr="00231D87" w:rsidRDefault="006653CD" w:rsidP="006653CD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P6S_KR</w:t>
            </w:r>
          </w:p>
        </w:tc>
      </w:tr>
      <w:tr w:rsidR="00A35797" w:rsidRPr="00633C89" w14:paraId="67DBE9D3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0DB16" w14:textId="4C975721" w:rsidR="00A35797" w:rsidRPr="00633C89" w:rsidRDefault="00A35797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8F742" w14:textId="77777777" w:rsidR="00E564BB" w:rsidRDefault="006653CD" w:rsidP="00C56587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funkcjonowania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jako samodzielny artyst</w:t>
            </w:r>
            <w:r w:rsidR="00C565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a multimedialny i intermedialny oraz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świadomego integrowania zdobytej wiedzy w obrębie wy</w:t>
            </w:r>
            <w:r w:rsidR="00C565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konywanych zadań twórczych, a także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definiowania własnych sądów i przemyśleń na tem</w:t>
            </w:r>
            <w:r w:rsidR="00C565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aty związane z kulturą </w:t>
            </w:r>
          </w:p>
          <w:p w14:paraId="7B11B9EC" w14:textId="41327286" w:rsidR="00A35797" w:rsidRPr="00633C89" w:rsidRDefault="00C56587" w:rsidP="00C5658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sztuką;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2E2B" w14:textId="77777777" w:rsidR="006653CD" w:rsidRPr="00231D87" w:rsidRDefault="006653CD" w:rsidP="006653C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P6S_KO</w:t>
            </w:r>
          </w:p>
          <w:p w14:paraId="72169841" w14:textId="5067E07E" w:rsidR="00A35797" w:rsidRPr="00231D87" w:rsidRDefault="006653CD" w:rsidP="006653CD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P6S_KR</w:t>
            </w:r>
          </w:p>
        </w:tc>
      </w:tr>
      <w:tr w:rsidR="00A35797" w:rsidRPr="00633C89" w14:paraId="1C6E0588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A8A3C" w14:textId="5C749D72" w:rsidR="00A35797" w:rsidRPr="00633C89" w:rsidRDefault="00A35797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04676" w14:textId="77777777" w:rsidR="00E564BB" w:rsidRDefault="006653CD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podejmowania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samodzielnych, niezależny</w:t>
            </w:r>
            <w:r w:rsidR="00AD0C64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ch prac, wykazując się przy tym twórczym </w:t>
            </w:r>
          </w:p>
          <w:p w14:paraId="54D5DDC3" w14:textId="537BF728" w:rsidR="00A35797" w:rsidRPr="00633C89" w:rsidRDefault="00AD0C64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elastycznym myśleniem, </w:t>
            </w:r>
            <w:r w:rsidR="006653CD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umiejętnością zbierania informacji, rozwijaniem idei oraz formułowaniem krytycznej argumentacji, wewnętrzną motywacją i organizacją własnego warsztatu pracy;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C1671" w14:textId="77777777" w:rsidR="006653CD" w:rsidRPr="00231D87" w:rsidRDefault="006653CD" w:rsidP="006653C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P6S_KO</w:t>
            </w:r>
          </w:p>
          <w:p w14:paraId="25D0A6AC" w14:textId="77777777" w:rsidR="00A35797" w:rsidRPr="00231D87" w:rsidRDefault="006653CD" w:rsidP="006653CD">
            <w:pPr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P6S_KR</w:t>
            </w:r>
          </w:p>
          <w:p w14:paraId="2BA963FF" w14:textId="5096D24D" w:rsidR="00AD0C64" w:rsidRPr="00231D87" w:rsidRDefault="00AD0C64" w:rsidP="006653CD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P6S_KK</w:t>
            </w:r>
          </w:p>
        </w:tc>
      </w:tr>
      <w:tr w:rsidR="00A35797" w:rsidRPr="00633C89" w14:paraId="4AADE06A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49FB6" w14:textId="38C06919" w:rsidR="00A35797" w:rsidRPr="00633C89" w:rsidRDefault="00A35797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FAD62" w14:textId="2D0A4898" w:rsidR="00A35797" w:rsidRPr="00633C89" w:rsidRDefault="006653CD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swobodnego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 profesjonalnego wypowiadania się w formie ustnej i pisemnej na różnorodne tematy mające związek z historią sztuki i teorią kultury oraz prezentowania teoretycznych podstaw własnej działalności artystycznej;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25D06" w14:textId="77777777" w:rsidR="006653CD" w:rsidRPr="00231D87" w:rsidRDefault="006653CD" w:rsidP="006653C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  <w:color w:val="auto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P6S_KK</w:t>
            </w:r>
          </w:p>
          <w:p w14:paraId="72EB5F24" w14:textId="1BC77371" w:rsidR="00A35797" w:rsidRPr="00231D87" w:rsidRDefault="006653CD" w:rsidP="006653CD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P6S_KO</w:t>
            </w:r>
          </w:p>
        </w:tc>
      </w:tr>
      <w:tr w:rsidR="00A35797" w:rsidRPr="00633C89" w14:paraId="7D9E06B1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43424" w14:textId="5773857E" w:rsidR="00A35797" w:rsidRPr="00633C89" w:rsidRDefault="00A35797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9B756" w14:textId="77777777" w:rsidR="008811D6" w:rsidRDefault="00633C89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realizacji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zadań indywidualnych i zespołowych, komunikując się w obrębie własnej społeczności oraz wykazując umiejętność posługiwania się fachową terminologią </w:t>
            </w:r>
          </w:p>
          <w:p w14:paraId="3B311D39" w14:textId="1B4B19BD" w:rsidR="00A35797" w:rsidRPr="00633C89" w:rsidRDefault="00633C89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z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zakresu studiowanej specjalizacji;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AECDF" w14:textId="7CBE1B1D" w:rsidR="00A35797" w:rsidRPr="00231D87" w:rsidRDefault="00633C89" w:rsidP="006653CD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P6S_KR</w:t>
            </w:r>
          </w:p>
        </w:tc>
      </w:tr>
      <w:tr w:rsidR="00A35797" w:rsidRPr="00633C89" w14:paraId="1FF0354B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C5575" w14:textId="5D6525C3" w:rsidR="00A35797" w:rsidRPr="00633C89" w:rsidRDefault="00A35797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73987" w14:textId="065DD85B" w:rsidR="00A35797" w:rsidRPr="00633C89" w:rsidRDefault="00633C89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podejmowania</w:t>
            </w:r>
            <w:proofErr w:type="gramEnd"/>
            <w:r w:rsidRPr="00633C89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współpracy z interesariuszami obecnymi na rynku pracy;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AF4D4" w14:textId="77777777" w:rsidR="00633C89" w:rsidRPr="00231D87" w:rsidRDefault="00633C89" w:rsidP="00633C89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  <w:color w:val="auto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P6S_KO</w:t>
            </w:r>
          </w:p>
          <w:p w14:paraId="7A86C994" w14:textId="146F4D59" w:rsidR="00A35797" w:rsidRPr="00231D87" w:rsidRDefault="00633C89" w:rsidP="00633C89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P6S_KR</w:t>
            </w:r>
          </w:p>
        </w:tc>
      </w:tr>
      <w:tr w:rsidR="00633C89" w:rsidRPr="00633C89" w14:paraId="69C4CF9A" w14:textId="77777777" w:rsidTr="00633C89">
        <w:trPr>
          <w:trHeight w:val="33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5C827" w14:textId="076EF55E" w:rsidR="00633C89" w:rsidRPr="00231D87" w:rsidRDefault="00633C89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K_K0</w:t>
            </w:r>
            <w:r w:rsidR="008739F9"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C44A8" w14:textId="1B7FE276" w:rsidR="00633C89" w:rsidRPr="00231D87" w:rsidRDefault="00633C89">
            <w:pPr>
              <w:rPr>
                <w:rFonts w:ascii="Calibri" w:hAnsi="Calibri"/>
                <w:sz w:val="18"/>
                <w:szCs w:val="18"/>
                <w:u w:color="000000"/>
                <w:lang w:val="pl-PL"/>
              </w:rPr>
            </w:pPr>
            <w:proofErr w:type="gramStart"/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podjęcia</w:t>
            </w:r>
            <w:proofErr w:type="gramEnd"/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studiów drugiego stopnia.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29542" w14:textId="7CA188E2" w:rsidR="00633C89" w:rsidRPr="00231D87" w:rsidRDefault="00633C89" w:rsidP="00633C89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P6S_KK P6S_KO</w:t>
            </w:r>
          </w:p>
        </w:tc>
      </w:tr>
    </w:tbl>
    <w:p w14:paraId="3520B088" w14:textId="77777777" w:rsidR="00EF7EC2" w:rsidRPr="00633C89" w:rsidRDefault="00EF7EC2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sectPr w:rsidR="00EF7EC2" w:rsidRPr="00633C89" w:rsidSect="00053E9A">
      <w:headerReference w:type="default" r:id="rId7"/>
      <w:footerReference w:type="default" r:id="rId8"/>
      <w:headerReference w:type="first" r:id="rId9"/>
      <w:pgSz w:w="11906" w:h="16838"/>
      <w:pgMar w:top="1134" w:right="1417" w:bottom="1417" w:left="1417" w:header="709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B2110" w14:textId="77777777" w:rsidR="00555602" w:rsidRDefault="00555602">
      <w:r>
        <w:separator/>
      </w:r>
    </w:p>
  </w:endnote>
  <w:endnote w:type="continuationSeparator" w:id="0">
    <w:p w14:paraId="2D234D52" w14:textId="77777777" w:rsidR="00555602" w:rsidRDefault="0055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5BEFC" w14:textId="729A9491" w:rsidR="00C56587" w:rsidRDefault="00C56587">
    <w:pPr>
      <w:pStyle w:val="HeaderFooter"/>
      <w:tabs>
        <w:tab w:val="clear" w:pos="9020"/>
        <w:tab w:val="center" w:pos="4535"/>
        <w:tab w:val="right" w:pos="9071"/>
      </w:tabs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817226">
      <w:rPr>
        <w:rFonts w:ascii="Calibri" w:hAnsi="Calibri"/>
        <w:noProof/>
        <w:sz w:val="16"/>
        <w:szCs w:val="16"/>
      </w:rPr>
      <w:t>3</w:t>
    </w:r>
    <w:r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C8ADD" w14:textId="77777777" w:rsidR="00555602" w:rsidRDefault="00555602">
      <w:r>
        <w:separator/>
      </w:r>
    </w:p>
  </w:footnote>
  <w:footnote w:type="continuationSeparator" w:id="0">
    <w:p w14:paraId="23C74D7D" w14:textId="77777777" w:rsidR="00555602" w:rsidRDefault="0055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2B347" w14:textId="0D24CE32" w:rsidR="00053E9A" w:rsidRDefault="00053E9A">
    <w:pPr>
      <w:pStyle w:val="Nagwek"/>
    </w:pPr>
  </w:p>
  <w:p w14:paraId="38082ABE" w14:textId="680B97BA" w:rsidR="00C37CA8" w:rsidRPr="00C37CA8" w:rsidRDefault="00C37CA8" w:rsidP="00C37CA8">
    <w:pPr>
      <w:pStyle w:val="Nagwek"/>
      <w:jc w:val="right"/>
      <w:rPr>
        <w:rFonts w:ascii="Cambria" w:hAnsi="Cambri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7BD08" w14:textId="635995D9" w:rsidR="00053E9A" w:rsidRPr="00A61A7F" w:rsidRDefault="00053E9A" w:rsidP="00053E9A">
    <w:pPr>
      <w:pStyle w:val="Nagwek"/>
      <w:jc w:val="right"/>
      <w:rPr>
        <w:rFonts w:ascii="Calibri" w:hAnsi="Calibri" w:cs="Calibri"/>
        <w:sz w:val="18"/>
        <w:szCs w:val="18"/>
      </w:rPr>
    </w:pPr>
    <w:proofErr w:type="spellStart"/>
    <w:r w:rsidRPr="00A61A7F">
      <w:rPr>
        <w:rFonts w:ascii="Calibri" w:hAnsi="Calibri" w:cs="Calibri"/>
        <w:sz w:val="18"/>
        <w:szCs w:val="18"/>
      </w:rPr>
      <w:t>Załącznik</w:t>
    </w:r>
    <w:proofErr w:type="spellEnd"/>
    <w:r w:rsidRPr="00A61A7F">
      <w:rPr>
        <w:rFonts w:ascii="Calibri" w:hAnsi="Calibri" w:cs="Calibri"/>
        <w:sz w:val="18"/>
        <w:szCs w:val="18"/>
      </w:rPr>
      <w:t xml:space="preserve"> </w:t>
    </w:r>
    <w:proofErr w:type="spellStart"/>
    <w:r w:rsidRPr="00A61A7F">
      <w:rPr>
        <w:rFonts w:ascii="Calibri" w:hAnsi="Calibri" w:cs="Calibri"/>
        <w:sz w:val="18"/>
        <w:szCs w:val="18"/>
      </w:rPr>
      <w:t>nr</w:t>
    </w:r>
    <w:proofErr w:type="spellEnd"/>
    <w:r w:rsidRPr="00A61A7F">
      <w:rPr>
        <w:rFonts w:ascii="Calibri" w:hAnsi="Calibri" w:cs="Calibri"/>
        <w:sz w:val="18"/>
        <w:szCs w:val="18"/>
      </w:rPr>
      <w:t xml:space="preserve"> 2</w:t>
    </w:r>
  </w:p>
  <w:p w14:paraId="613BAF01" w14:textId="603612A8" w:rsidR="00053E9A" w:rsidRPr="00A61A7F" w:rsidRDefault="00053E9A" w:rsidP="00053E9A">
    <w:pPr>
      <w:pStyle w:val="Nagwek"/>
      <w:jc w:val="right"/>
      <w:rPr>
        <w:rFonts w:ascii="Calibri" w:hAnsi="Calibri" w:cs="Calibri"/>
        <w:sz w:val="18"/>
        <w:szCs w:val="18"/>
      </w:rPr>
    </w:pPr>
    <w:r w:rsidRPr="00A61A7F">
      <w:rPr>
        <w:rFonts w:ascii="Calibri" w:hAnsi="Calibri" w:cs="Calibri"/>
        <w:sz w:val="18"/>
        <w:szCs w:val="18"/>
      </w:rPr>
      <w:t xml:space="preserve">do </w:t>
    </w:r>
    <w:proofErr w:type="spellStart"/>
    <w:r w:rsidRPr="00A61A7F">
      <w:rPr>
        <w:rFonts w:ascii="Calibri" w:hAnsi="Calibri" w:cs="Calibri"/>
        <w:sz w:val="18"/>
        <w:szCs w:val="18"/>
      </w:rPr>
      <w:t>Uchwały</w:t>
    </w:r>
    <w:proofErr w:type="spellEnd"/>
    <w:r w:rsidRPr="00A61A7F">
      <w:rPr>
        <w:rFonts w:ascii="Calibri" w:hAnsi="Calibri" w:cs="Calibri"/>
        <w:sz w:val="18"/>
        <w:szCs w:val="18"/>
      </w:rPr>
      <w:t xml:space="preserve"> </w:t>
    </w:r>
    <w:proofErr w:type="spellStart"/>
    <w:r w:rsidR="00817226">
      <w:rPr>
        <w:rFonts w:ascii="Calibri" w:hAnsi="Calibri" w:cs="Calibri"/>
        <w:sz w:val="18"/>
        <w:szCs w:val="18"/>
      </w:rPr>
      <w:t>Senatu</w:t>
    </w:r>
    <w:proofErr w:type="spellEnd"/>
    <w:r w:rsidR="00817226">
      <w:rPr>
        <w:rFonts w:ascii="Calibri" w:hAnsi="Calibri" w:cs="Calibri"/>
        <w:sz w:val="18"/>
        <w:szCs w:val="18"/>
      </w:rPr>
      <w:t xml:space="preserve"> </w:t>
    </w:r>
    <w:proofErr w:type="spellStart"/>
    <w:r w:rsidR="00817226">
      <w:rPr>
        <w:rFonts w:ascii="Calibri" w:hAnsi="Calibri" w:cs="Calibri"/>
        <w:sz w:val="18"/>
        <w:szCs w:val="18"/>
      </w:rPr>
      <w:t>nr</w:t>
    </w:r>
    <w:proofErr w:type="spellEnd"/>
    <w:r w:rsidR="00817226">
      <w:rPr>
        <w:rFonts w:ascii="Calibri" w:hAnsi="Calibri" w:cs="Calibri"/>
        <w:sz w:val="18"/>
        <w:szCs w:val="18"/>
      </w:rPr>
      <w:t xml:space="preserve"> 22</w:t>
    </w:r>
    <w:r w:rsidRPr="00A61A7F">
      <w:rPr>
        <w:rFonts w:ascii="Calibri" w:hAnsi="Calibri" w:cs="Calibri"/>
        <w:sz w:val="18"/>
        <w:szCs w:val="18"/>
      </w:rPr>
      <w:t xml:space="preserve">/2023 ASP w </w:t>
    </w:r>
    <w:proofErr w:type="spellStart"/>
    <w:r w:rsidRPr="00A61A7F">
      <w:rPr>
        <w:rFonts w:ascii="Calibri" w:hAnsi="Calibri" w:cs="Calibri"/>
        <w:sz w:val="18"/>
        <w:szCs w:val="18"/>
      </w:rPr>
      <w:t>Warszawie</w:t>
    </w:r>
    <w:proofErr w:type="spellEnd"/>
  </w:p>
  <w:p w14:paraId="49B594B3" w14:textId="77777777" w:rsidR="00053E9A" w:rsidRPr="00A61A7F" w:rsidRDefault="00053E9A" w:rsidP="00053E9A">
    <w:pPr>
      <w:pStyle w:val="Tekstpodstawowy"/>
      <w:jc w:val="right"/>
      <w:rPr>
        <w:rFonts w:ascii="Calibri" w:hAnsi="Calibri" w:cs="Calibri"/>
        <w:sz w:val="18"/>
        <w:szCs w:val="18"/>
      </w:rPr>
    </w:pPr>
    <w:r w:rsidRPr="00A61A7F">
      <w:rPr>
        <w:rFonts w:ascii="Calibri" w:hAnsi="Calibri" w:cs="Calibri"/>
        <w:sz w:val="18"/>
        <w:szCs w:val="18"/>
      </w:rPr>
      <w:t>z 20.06.2023 r.</w:t>
    </w:r>
  </w:p>
  <w:p w14:paraId="16C89080" w14:textId="77777777" w:rsidR="00053E9A" w:rsidRDefault="00053E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C2"/>
    <w:rsid w:val="0002265A"/>
    <w:rsid w:val="00053E9A"/>
    <w:rsid w:val="00085BCD"/>
    <w:rsid w:val="000E5BB1"/>
    <w:rsid w:val="00231D87"/>
    <w:rsid w:val="002567B8"/>
    <w:rsid w:val="002845B5"/>
    <w:rsid w:val="003122CA"/>
    <w:rsid w:val="00371EC4"/>
    <w:rsid w:val="00555602"/>
    <w:rsid w:val="005C3987"/>
    <w:rsid w:val="005E5CDD"/>
    <w:rsid w:val="00601E6F"/>
    <w:rsid w:val="00633C89"/>
    <w:rsid w:val="006653CD"/>
    <w:rsid w:val="00766842"/>
    <w:rsid w:val="00817226"/>
    <w:rsid w:val="00827EFF"/>
    <w:rsid w:val="008739F9"/>
    <w:rsid w:val="008811D6"/>
    <w:rsid w:val="00992FB6"/>
    <w:rsid w:val="00A35797"/>
    <w:rsid w:val="00A61A7F"/>
    <w:rsid w:val="00AD0C64"/>
    <w:rsid w:val="00C37CA8"/>
    <w:rsid w:val="00C56587"/>
    <w:rsid w:val="00D2408A"/>
    <w:rsid w:val="00D35ABE"/>
    <w:rsid w:val="00D430AE"/>
    <w:rsid w:val="00DA5D1F"/>
    <w:rsid w:val="00E564BB"/>
    <w:rsid w:val="00E82AC9"/>
    <w:rsid w:val="00EF7EC2"/>
    <w:rsid w:val="00F05590"/>
    <w:rsid w:val="00F3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52C33"/>
  <w15:docId w15:val="{6C331EE2-3E3F-4216-B892-0359AC01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37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A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37C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A8"/>
    <w:rPr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rsid w:val="00053E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u w:color="00000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053E9A"/>
    <w:rPr>
      <w:sz w:val="24"/>
      <w:szCs w:val="24"/>
      <w:u w:color="000000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D0EB75-E5C6-45FB-A22C-F24A630B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Łuniewska</dc:creator>
  <cp:lastModifiedBy>Agnieszka</cp:lastModifiedBy>
  <cp:revision>5</cp:revision>
  <cp:lastPrinted>2023-06-12T09:30:00Z</cp:lastPrinted>
  <dcterms:created xsi:type="dcterms:W3CDTF">2023-06-07T11:47:00Z</dcterms:created>
  <dcterms:modified xsi:type="dcterms:W3CDTF">2023-06-20T12:41:00Z</dcterms:modified>
</cp:coreProperties>
</file>