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ABC9D9B" w:rsidR="00C24455" w:rsidRDefault="00D154EA">
      <w:pPr>
        <w:keepNext/>
        <w:keepLines/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Załącznik nr 3</w:t>
      </w:r>
    </w:p>
    <w:p w14:paraId="00000002" w14:textId="77777777" w:rsidR="00C24455" w:rsidRDefault="003C0CE0">
      <w:pPr>
        <w:keepNext/>
        <w:keepLines/>
        <w:shd w:val="clear" w:color="auto" w:fill="FFFFFF"/>
        <w:spacing w:line="240" w:lineRule="auto"/>
        <w:ind w:left="425" w:hanging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Zarządzenia nr 1/2023 </w:t>
      </w:r>
    </w:p>
    <w:p w14:paraId="00000003" w14:textId="77777777" w:rsidR="00C24455" w:rsidRDefault="003C0CE0">
      <w:pPr>
        <w:keepNext/>
        <w:keepLines/>
        <w:shd w:val="clear" w:color="auto" w:fill="FFFFFF"/>
        <w:spacing w:line="240" w:lineRule="auto"/>
        <w:ind w:left="425" w:hanging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Rektora ASP w Warszawie </w:t>
      </w:r>
    </w:p>
    <w:p w14:paraId="00000004" w14:textId="1AB739F3" w:rsidR="00C24455" w:rsidRDefault="00856ED1">
      <w:pPr>
        <w:keepNext/>
        <w:keepLines/>
        <w:shd w:val="clear" w:color="auto" w:fill="FFFFFF"/>
        <w:spacing w:line="240" w:lineRule="auto"/>
        <w:ind w:left="425" w:hanging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dnia 4</w:t>
      </w:r>
      <w:r w:rsidR="003C0CE0">
        <w:rPr>
          <w:rFonts w:ascii="Times New Roman" w:eastAsia="Times New Roman" w:hAnsi="Times New Roman" w:cs="Times New Roman"/>
          <w:sz w:val="24"/>
          <w:szCs w:val="24"/>
        </w:rPr>
        <w:t xml:space="preserve"> stycznia 2023 r. </w:t>
      </w:r>
    </w:p>
    <w:p w14:paraId="00000005" w14:textId="77777777" w:rsidR="00C24455" w:rsidRDefault="00C2445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C24455" w:rsidRDefault="00C24455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08" w14:textId="507F5137" w:rsidR="00C24455" w:rsidRPr="003051BC" w:rsidRDefault="003C0CE0" w:rsidP="00856ED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51BC">
        <w:rPr>
          <w:rFonts w:ascii="Times New Roman" w:eastAsia="Times New Roman" w:hAnsi="Times New Roman" w:cs="Times New Roman"/>
          <w:b/>
          <w:sz w:val="24"/>
          <w:szCs w:val="24"/>
        </w:rPr>
        <w:t>Procedura towarzysząca Ankiecie oceniającej prowadzących zajęcia</w:t>
      </w:r>
      <w:r w:rsidR="003051BC">
        <w:rPr>
          <w:rFonts w:ascii="Times New Roman" w:eastAsia="Times New Roman" w:hAnsi="Times New Roman" w:cs="Times New Roman"/>
          <w:b/>
          <w:sz w:val="24"/>
          <w:szCs w:val="24"/>
        </w:rPr>
        <w:t xml:space="preserve"> dla studentów i </w:t>
      </w:r>
      <w:r w:rsidR="003051BC" w:rsidRPr="003051BC">
        <w:rPr>
          <w:rFonts w:ascii="Times New Roman" w:eastAsia="Times New Roman" w:hAnsi="Times New Roman" w:cs="Times New Roman"/>
          <w:b/>
          <w:sz w:val="24"/>
          <w:szCs w:val="24"/>
        </w:rPr>
        <w:t>doktorantów Akademii Sztuk Pięknych w Warszawie</w:t>
      </w:r>
      <w:r w:rsidRPr="003051BC">
        <w:rPr>
          <w:rFonts w:ascii="Times New Roman" w:eastAsia="Times New Roman" w:hAnsi="Times New Roman" w:cs="Times New Roman"/>
          <w:b/>
          <w:sz w:val="24"/>
          <w:szCs w:val="24"/>
        </w:rPr>
        <w:t xml:space="preserve">, zwanej dalej </w:t>
      </w:r>
      <w:r w:rsidR="003051BC" w:rsidRPr="003051BC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3051BC">
        <w:rPr>
          <w:rFonts w:ascii="Times New Roman" w:eastAsia="Times New Roman" w:hAnsi="Times New Roman" w:cs="Times New Roman"/>
          <w:b/>
          <w:sz w:val="24"/>
          <w:szCs w:val="24"/>
        </w:rPr>
        <w:t>Ankietą</w:t>
      </w:r>
      <w:r w:rsidR="003051BC" w:rsidRPr="003051BC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3051B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09" w14:textId="77777777" w:rsidR="00C24455" w:rsidRDefault="00C24455" w:rsidP="00856ED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0A" w14:textId="6DCC9165" w:rsidR="00C24455" w:rsidRDefault="003C0CE0" w:rsidP="00856ED1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Ankieta uruchamiana jest dwa tygodnie przed zak</w:t>
      </w:r>
      <w:r w:rsidR="00856ED1">
        <w:rPr>
          <w:rFonts w:ascii="Times New Roman" w:eastAsia="Times New Roman" w:hAnsi="Times New Roman" w:cs="Times New Roman"/>
          <w:color w:val="222222"/>
          <w:sz w:val="24"/>
          <w:szCs w:val="24"/>
        </w:rPr>
        <w:t>ończeniem zajęć dydaktycznych w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danym semestrze. </w:t>
      </w:r>
    </w:p>
    <w:p w14:paraId="0000000B" w14:textId="77777777" w:rsidR="00C24455" w:rsidRDefault="00C24455" w:rsidP="00856ED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0C" w14:textId="77777777" w:rsidR="00C24455" w:rsidRDefault="003C0CE0" w:rsidP="00856ED1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Osobą odpowiedzialną za uruchomienie ankiety jest p. Agnieszka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Mwabasi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agnieszka.mwabasi@asp.waw.pl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14:paraId="0000000D" w14:textId="3BB7692E" w:rsidR="00C24455" w:rsidRPr="003051BC" w:rsidRDefault="003C0CE0" w:rsidP="003051BC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1BC">
        <w:rPr>
          <w:rFonts w:ascii="Times New Roman" w:eastAsia="Times New Roman" w:hAnsi="Times New Roman" w:cs="Times New Roman"/>
          <w:sz w:val="24"/>
          <w:szCs w:val="24"/>
        </w:rPr>
        <w:t>Na wypełnienie ankiet są dwa tygodnie od uruchomienia. Na tydzień przed końcem, przedstawiciele Samorządu Studentów i Doktorantów wysyłają wiadomość mailową studentom i doktorantom przypominającą o ic</w:t>
      </w:r>
      <w:r w:rsidR="00856ED1" w:rsidRPr="003051BC">
        <w:rPr>
          <w:rFonts w:ascii="Times New Roman" w:eastAsia="Times New Roman" w:hAnsi="Times New Roman" w:cs="Times New Roman"/>
          <w:sz w:val="24"/>
          <w:szCs w:val="24"/>
        </w:rPr>
        <w:t xml:space="preserve">h prawie do wypełnienia </w:t>
      </w:r>
      <w:r w:rsidR="003051BC" w:rsidRPr="003051BC">
        <w:rPr>
          <w:rFonts w:ascii="Times New Roman" w:eastAsia="Times New Roman" w:hAnsi="Times New Roman" w:cs="Times New Roman"/>
          <w:sz w:val="24"/>
          <w:szCs w:val="24"/>
        </w:rPr>
        <w:t>ankiety</w:t>
      </w:r>
      <w:r w:rsidRPr="003051B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051B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E" w14:textId="5D10FE2B" w:rsidR="00C24455" w:rsidRDefault="003C0CE0" w:rsidP="00856ED1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Ankiety w systemie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Akademus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są udostępniane Dziekanom (tylko dany wydział), Dyrektorowi Szkoły Doktorskiej ASP w Warsza</w:t>
      </w:r>
      <w:r w:rsidR="003051BC">
        <w:rPr>
          <w:rFonts w:ascii="Times New Roman" w:eastAsia="Times New Roman" w:hAnsi="Times New Roman" w:cs="Times New Roman"/>
          <w:color w:val="222222"/>
          <w:sz w:val="24"/>
          <w:szCs w:val="24"/>
        </w:rPr>
        <w:t>wie (tylko prowadzący zajęcia w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Szkole Doktorskiej), przewodniczącym WZOJK, Koordynatorowi ds. jakości kształcenia oraz przedstawicielowi Samorządu studenckiego i doktoranckiego.</w:t>
      </w:r>
      <w:r w:rsidR="00A9756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Kierownikom jednostek ankiety udostępniane są w formie cyfrowej.</w:t>
      </w:r>
    </w:p>
    <w:p w14:paraId="0000000F" w14:textId="77777777" w:rsidR="00C24455" w:rsidRDefault="00C24455" w:rsidP="00856ED1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10" w14:textId="556400AA" w:rsidR="00C24455" w:rsidRPr="003051BC" w:rsidRDefault="003C0CE0" w:rsidP="003051BC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Informacje zawarte w ankietach – szczególnie dotyczące danych osobowych ocenianych prowadzących zajęcia – mają cha</w:t>
      </w:r>
      <w:r w:rsidR="003051BC">
        <w:rPr>
          <w:rFonts w:ascii="Times New Roman" w:eastAsia="Times New Roman" w:hAnsi="Times New Roman" w:cs="Times New Roman"/>
          <w:color w:val="222222"/>
          <w:sz w:val="24"/>
          <w:szCs w:val="24"/>
        </w:rPr>
        <w:t>rakter poufny. Dane studentów i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doktorantów się nie wyświetlają. Ujawnienie informacji zawar</w:t>
      </w:r>
      <w:r w:rsidR="003051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tych w ankietach może skutkować konsekwencjami </w:t>
      </w:r>
      <w:r w:rsidR="003051BC" w:rsidRPr="003051BC">
        <w:rPr>
          <w:rFonts w:ascii="Times New Roman" w:eastAsia="Times New Roman" w:hAnsi="Times New Roman" w:cs="Times New Roman"/>
          <w:color w:val="222222"/>
          <w:sz w:val="24"/>
          <w:szCs w:val="24"/>
        </w:rPr>
        <w:t>prawnymi</w:t>
      </w:r>
      <w:r w:rsidR="003051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3051BC">
        <w:rPr>
          <w:rFonts w:ascii="Times New Roman" w:eastAsia="Times New Roman" w:hAnsi="Times New Roman" w:cs="Times New Roman"/>
          <w:color w:val="222222"/>
          <w:sz w:val="24"/>
          <w:szCs w:val="24"/>
        </w:rPr>
        <w:t>oraz</w:t>
      </w:r>
      <w:r w:rsidR="003051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3051BC">
        <w:rPr>
          <w:rFonts w:ascii="Times New Roman" w:eastAsia="Times New Roman" w:hAnsi="Times New Roman" w:cs="Times New Roman"/>
          <w:color w:val="222222"/>
          <w:sz w:val="24"/>
          <w:szCs w:val="24"/>
        </w:rPr>
        <w:t>służbowymi.</w:t>
      </w:r>
      <w:r w:rsidRPr="003051B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14:paraId="00000011" w14:textId="2106124C" w:rsidR="00C24455" w:rsidRDefault="003C0CE0" w:rsidP="00856ED1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Dziekan</w:t>
      </w:r>
      <w:r w:rsidR="00A97561">
        <w:rPr>
          <w:rFonts w:ascii="Times New Roman" w:eastAsia="Times New Roman" w:hAnsi="Times New Roman" w:cs="Times New Roman"/>
          <w:color w:val="222222"/>
          <w:sz w:val="24"/>
          <w:szCs w:val="24"/>
        </w:rPr>
        <w:t>, Dyrektor Szkoły Doktorskiej ASP w Warszawie lub kierownik jednostki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 prawo na danym wydziale</w:t>
      </w:r>
      <w:r w:rsidR="00A97561">
        <w:rPr>
          <w:rFonts w:ascii="Times New Roman" w:eastAsia="Times New Roman" w:hAnsi="Times New Roman" w:cs="Times New Roman"/>
          <w:color w:val="222222"/>
          <w:sz w:val="24"/>
          <w:szCs w:val="24"/>
        </w:rPr>
        <w:t>/w danej jednostce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powołać zespół wspomagający w celu przygotowania notatki raportującej do Prorektor ds. studenckich i jakości kształcenia, lub dokonać tego sam. W przypadku powołania zespołu wspomagającego do analizy ankiet każdemu z jego członków należy nadać odrębne upoważnienie do przetwarzania danych osobowych tylko w celu analizy tych ankiet. Takie upoważnienia może podpisać Rektor lub Kanclerz. Wydanie upoważnień będzie możliwe po przesłaniu przez Dziekanów</w:t>
      </w:r>
      <w:r w:rsidR="00A97561">
        <w:rPr>
          <w:rFonts w:ascii="Times New Roman" w:eastAsia="Times New Roman" w:hAnsi="Times New Roman" w:cs="Times New Roman"/>
          <w:color w:val="222222"/>
          <w:sz w:val="24"/>
          <w:szCs w:val="24"/>
        </w:rPr>
        <w:t>, Dyrektora Szkoły Doktorskiej ASP w Warszawie lub kierownika jednostki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informacji o składach zespołów. Dotyczy to także studentów</w:t>
      </w:r>
      <w:r w:rsidR="00A97561">
        <w:rPr>
          <w:rFonts w:ascii="Times New Roman" w:eastAsia="Times New Roman" w:hAnsi="Times New Roman" w:cs="Times New Roman"/>
          <w:color w:val="222222"/>
          <w:sz w:val="24"/>
          <w:szCs w:val="24"/>
        </w:rPr>
        <w:t>, doktorantów</w:t>
      </w:r>
      <w:r w:rsidR="003051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prodziekanów. Jeśli osoba upoważniona, np.: Przewodniczący WZOJK, będzie chciała pracować na danych z ankiet z resztą zes</w:t>
      </w:r>
      <w:r w:rsidR="003051BC">
        <w:rPr>
          <w:rFonts w:ascii="Times New Roman" w:eastAsia="Times New Roman" w:hAnsi="Times New Roman" w:cs="Times New Roman"/>
          <w:color w:val="222222"/>
          <w:sz w:val="24"/>
          <w:szCs w:val="24"/>
        </w:rPr>
        <w:t>połu, powinna upewnić się, że w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ankietach w części pytań otwartych nie znajdują się żadne dane wrażliwe.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14:paraId="00000012" w14:textId="451D239C" w:rsidR="00C24455" w:rsidRDefault="003C0CE0" w:rsidP="00856ED1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Wyniki zebranych ankiet są przeanalizowane przez Dziekanów </w:t>
      </w:r>
      <w:sdt>
        <w:sdtPr>
          <w:tag w:val="goog_rdk_0"/>
          <w:id w:val="1565140291"/>
        </w:sdtPr>
        <w:sdtEndPr/>
        <w:sdtContent/>
      </w:sdt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 odpowiednio Dyrektora Szkoły Doktorskiej ASP w Warszawie</w:t>
      </w:r>
      <w:r w:rsidR="003051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lub kierowników jednostek</w:t>
      </w:r>
      <w:r w:rsidR="00A9756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Jeżeli wnioski dotyczą pracownika Wydziału/jednostki, prowadzącego zajęcia dla innego Wydziału/jednostki,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wnioski</w:t>
      </w:r>
      <w:r w:rsidR="00A9756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powinny być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przekazane do wiadomości </w:t>
      </w:r>
      <w:r w:rsidR="00A97561">
        <w:rPr>
          <w:rFonts w:ascii="Times New Roman" w:eastAsia="Times New Roman" w:hAnsi="Times New Roman" w:cs="Times New Roman"/>
          <w:color w:val="222222"/>
          <w:sz w:val="24"/>
          <w:szCs w:val="24"/>
        </w:rPr>
        <w:t>odpowiedniej osoby zarządzającej tą jednostką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0000013" w14:textId="77777777" w:rsidR="00C24455" w:rsidRDefault="00C24455" w:rsidP="00856ED1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14" w14:textId="3AE34DAD" w:rsidR="00C24455" w:rsidRDefault="003C0CE0" w:rsidP="00856ED1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Analiza ankiet – jeśli zajdzie taka potrzeba – powinna przełożyć się na rozmowę Dziekana lub odpowiednio na rozmowę Dyrektora Szkoły Doktorskiej ASP</w:t>
      </w:r>
      <w:r w:rsidR="003051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 </w:t>
      </w:r>
      <w:r w:rsidR="00A97561">
        <w:rPr>
          <w:rFonts w:ascii="Times New Roman" w:eastAsia="Times New Roman" w:hAnsi="Times New Roman" w:cs="Times New Roman"/>
          <w:color w:val="222222"/>
          <w:sz w:val="24"/>
          <w:szCs w:val="24"/>
        </w:rPr>
        <w:t>Warszawie lub kierownika jednostki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z prowadzącym zajęcia. Na podstawie analizy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ankiet, Dziekan lub Dyrektor Szkoły Doktorskiej ASP lub kierownik jednostki w formie notatki raportującej może poinformować Prorektor ds. studenckich i jakości kształcenia o powtarzających się, niepożądanych sytuacjach.</w:t>
      </w:r>
    </w:p>
    <w:p w14:paraId="00000015" w14:textId="77777777" w:rsidR="00C24455" w:rsidRDefault="00C24455" w:rsidP="00856ED1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16" w14:textId="77777777" w:rsidR="00C24455" w:rsidRDefault="003C0CE0" w:rsidP="00856ED1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Ankiety są jednym z kryteriów wpływających na Okresową ocenę nauczyciela akademickiego (waga 10%), przeprowadzoną co najmniej raz na 4 lata.</w:t>
      </w:r>
    </w:p>
    <w:p w14:paraId="00000017" w14:textId="77777777" w:rsidR="00C24455" w:rsidRDefault="00C24455" w:rsidP="00856ED1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18" w14:textId="77777777" w:rsidR="00C24455" w:rsidRDefault="003C0CE0" w:rsidP="00856ED1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Ankiety w systemie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Akademus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są w formie całkowicie zanonimizowanej. Nie ma możliwości wyselekcjonowania pojedynczych ankiet, wszystkie odpowiedzi do ankiety oceniającej danego prowadzącego są zbiorcze i nie ma możliwości podzielenia ich na indywidualne zestawy w celu sprawdzenia, jakich odpowiedzi udzielała jedna osoba.</w:t>
      </w:r>
    </w:p>
    <w:p w14:paraId="00000019" w14:textId="77777777" w:rsidR="00C24455" w:rsidRDefault="00C24455" w:rsidP="00856ED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0" w:name="_GoBack"/>
      <w:bookmarkEnd w:id="0"/>
    </w:p>
    <w:p w14:paraId="0000001A" w14:textId="77777777" w:rsidR="00C24455" w:rsidRDefault="00C24455" w:rsidP="00856ED1">
      <w:pPr>
        <w:shd w:val="clear" w:color="auto" w:fill="FFFFFF"/>
        <w:jc w:val="both"/>
        <w:rPr>
          <w:color w:val="222222"/>
        </w:rPr>
      </w:pPr>
    </w:p>
    <w:p w14:paraId="0000001B" w14:textId="77777777" w:rsidR="00C24455" w:rsidRDefault="00C24455" w:rsidP="00856ED1">
      <w:pPr>
        <w:shd w:val="clear" w:color="auto" w:fill="FFFFFF"/>
        <w:jc w:val="both"/>
        <w:rPr>
          <w:color w:val="222222"/>
        </w:rPr>
      </w:pPr>
    </w:p>
    <w:p w14:paraId="0000001C" w14:textId="77777777" w:rsidR="00C24455" w:rsidRDefault="00C24455" w:rsidP="00856ED1">
      <w:pPr>
        <w:shd w:val="clear" w:color="auto" w:fill="FFFFFF"/>
        <w:jc w:val="both"/>
        <w:rPr>
          <w:color w:val="222222"/>
        </w:rPr>
      </w:pPr>
    </w:p>
    <w:p w14:paraId="0000001D" w14:textId="77777777" w:rsidR="00C24455" w:rsidRDefault="00C24455" w:rsidP="00856ED1">
      <w:pPr>
        <w:jc w:val="both"/>
      </w:pPr>
    </w:p>
    <w:sectPr w:rsidR="00C24455">
      <w:pgSz w:w="11909" w:h="16834"/>
      <w:pgMar w:top="851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054F5EA7"/>
    <w:multiLevelType w:val="multilevel"/>
    <w:tmpl w:val="0C2072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55"/>
    <w:rsid w:val="003051BC"/>
    <w:rsid w:val="003C0CE0"/>
    <w:rsid w:val="00856ED1"/>
    <w:rsid w:val="009B77C1"/>
    <w:rsid w:val="00A97561"/>
    <w:rsid w:val="00C24455"/>
    <w:rsid w:val="00D1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4543"/>
  <w15:docId w15:val="{B3E6E28D-3A0D-420F-B13A-BC63C1FC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1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12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8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83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61A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1AA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61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gnieszka.mwabasi@asp.w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Cjxm7CY/ldxhTbHgU/XNGrzX2w==">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Agnieszka</cp:lastModifiedBy>
  <cp:revision>5</cp:revision>
  <dcterms:created xsi:type="dcterms:W3CDTF">2023-01-04T13:58:00Z</dcterms:created>
  <dcterms:modified xsi:type="dcterms:W3CDTF">2023-01-05T08:19:00Z</dcterms:modified>
</cp:coreProperties>
</file>