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C2726" w14:textId="4FB922CF" w:rsidR="004E299A" w:rsidRDefault="004E299A" w:rsidP="00EA2D7B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65352E">
        <w:rPr>
          <w:rFonts w:ascii="Times New Roman" w:hAnsi="Times New Roman" w:cs="Times New Roman"/>
          <w:sz w:val="28"/>
          <w:szCs w:val="28"/>
        </w:rPr>
        <w:t>Zarządzenie nr 49</w:t>
      </w:r>
      <w:r w:rsidR="00E45442">
        <w:rPr>
          <w:rFonts w:ascii="Times New Roman" w:hAnsi="Times New Roman" w:cs="Times New Roman"/>
          <w:sz w:val="28"/>
          <w:szCs w:val="28"/>
        </w:rPr>
        <w:t>/2022</w:t>
      </w:r>
    </w:p>
    <w:p w14:paraId="17E6CAA7" w14:textId="77777777" w:rsidR="004E299A" w:rsidRDefault="004E299A" w:rsidP="00EA2D7B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0BF9273D" w14:textId="77777777" w:rsidR="004E299A" w:rsidRDefault="004E299A" w:rsidP="00EA2D7B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7062F5F8" w14:textId="025F3A19" w:rsidR="004E299A" w:rsidRDefault="0065352E" w:rsidP="00EA2D7B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14 </w:t>
      </w:r>
      <w:r w:rsidR="006A34C1">
        <w:rPr>
          <w:rFonts w:ascii="Times New Roman" w:hAnsi="Times New Roman" w:cs="Times New Roman"/>
          <w:b/>
          <w:sz w:val="28"/>
          <w:szCs w:val="28"/>
        </w:rPr>
        <w:t>listopada</w:t>
      </w:r>
      <w:r w:rsidR="00730FB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4E299A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F832EBF" w14:textId="76D0C243" w:rsidR="004E299A" w:rsidRPr="00B07CE8" w:rsidRDefault="004E299A" w:rsidP="00EA2D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gramStart"/>
      <w:r w:rsidRPr="00B07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B07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</w:t>
      </w:r>
      <w:r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105860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5442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Zarządzenia nr 24/2021</w:t>
      </w:r>
      <w:r w:rsidR="00DE7EAC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Rektora A</w:t>
      </w:r>
      <w:r w:rsidR="00EA2D7B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kademii </w:t>
      </w:r>
      <w:r w:rsidR="00DE7EAC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EA2D7B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ztuk </w:t>
      </w:r>
      <w:r w:rsidR="00DE7EAC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EA2D7B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07CE8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ęknych w Warszawie z dnia 31 maja </w:t>
      </w:r>
      <w:r w:rsidR="00EA2D7B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 w:rsidR="00B07CE8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późniejszymi zmianami</w:t>
      </w:r>
      <w:r w:rsidR="00B07CE8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A2D7B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5442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wprowadzającego symbole</w:t>
      </w:r>
      <w:r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jednostek</w:t>
      </w:r>
      <w:r w:rsidR="00E45442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organizacyjnych Akad</w:t>
      </w:r>
      <w:r w:rsidR="00DE7EAC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emii Sztuk Pięknych w Warszawie</w:t>
      </w:r>
    </w:p>
    <w:p w14:paraId="06A50E69" w14:textId="77777777" w:rsidR="00310331" w:rsidRPr="00B07CE8" w:rsidRDefault="00310331" w:rsidP="00EA2D7B">
      <w:pPr>
        <w:shd w:val="clear" w:color="auto" w:fill="FFFFFF"/>
        <w:suppressAutoHyphens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3989D" w14:textId="62158114" w:rsidR="00EA2D7B" w:rsidRPr="00B07CE8" w:rsidRDefault="004E299A" w:rsidP="00EA2D7B">
      <w:pPr>
        <w:shd w:val="clear" w:color="auto" w:fill="FFFFFF"/>
        <w:suppressAutoHyphens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23 ust. 1 i ust. 2 pkt 1-</w:t>
      </w:r>
      <w:r w:rsidR="00310331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lipca 2018 r. –</w:t>
      </w:r>
      <w:r w:rsidR="00B07CE8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 szkolnictwie wyższym i nauce (</w:t>
      </w:r>
      <w:proofErr w:type="spellStart"/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</w:t>
      </w:r>
      <w:proofErr w:type="gramStart"/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45442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45442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574</w:t>
      </w:r>
      <w:r w:rsidR="00DE7EAC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 art. 6 ust. 1, pkt 1-2 U</w:t>
      </w:r>
      <w:r w:rsidR="00B04164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14 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1983 r. o narodowym zasobie archiwalnym i archiwach</w:t>
      </w:r>
      <w:r w:rsidR="00B07CE8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B07CE8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7CE8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2019 r., </w:t>
      </w:r>
      <w:proofErr w:type="gramStart"/>
      <w:r w:rsidR="00B07CE8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164),  </w:t>
      </w:r>
      <w:r w:rsidR="00796665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gramEnd"/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. 1 Statutu Akademii Sztuk Pięknych w Warszawie o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 w:rsidR="00B04164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§ 23 ust. 2, ust. 3 pkt. 1 oraz 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Instrukcji kancelaryjnej Akademii Sztuk Pięknych w Warszawie </w:t>
      </w: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, co </w:t>
      </w: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  <w:bookmarkStart w:id="0" w:name="_GoBack"/>
      <w:bookmarkEnd w:id="0"/>
    </w:p>
    <w:p w14:paraId="04893EED" w14:textId="77777777" w:rsidR="004E299A" w:rsidRPr="00B07CE8" w:rsidRDefault="004E299A" w:rsidP="00EA2D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</w:t>
      </w:r>
    </w:p>
    <w:p w14:paraId="65F34C21" w14:textId="77777777" w:rsidR="00AF7842" w:rsidRPr="00AF7842" w:rsidRDefault="00DE7EAC" w:rsidP="00EA2D7B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załączniku nr 1 pt. </w:t>
      </w:r>
      <w:r w:rsidRPr="00B07C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Wykaz</w:t>
      </w:r>
      <w:r w:rsidR="00AD380E" w:rsidRPr="00B07C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symboli jednostek organizacyjnych Akademii Sztuk Pięknych w Warszawie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ulega</w:t>
      </w:r>
      <w:r w:rsidR="00AF78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</w:t>
      </w:r>
      <w:r w:rsidR="00653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66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zmianie</w:t>
      </w:r>
      <w:r w:rsidR="00AF78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88E6717" w14:textId="4A15BDCA" w:rsidR="00AF7842" w:rsidRDefault="0065352E" w:rsidP="00AF7842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E7EAC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jednostki 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organizacyjnej Wydział Zarządzania Kulturą Wizualną na Wydział Badań Artystycznych i Studiów Kuratorskich </w:t>
      </w:r>
      <w:r w:rsidR="00EA2D7B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5442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symbol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18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WZKW na WBASK</w:t>
      </w:r>
      <w:r w:rsidR="00B07CE8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102E918" w14:textId="77777777" w:rsidR="00AF7842" w:rsidRDefault="0065352E" w:rsidP="00AF7842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</w:t>
      </w:r>
      <w:proofErr w:type="gramEnd"/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jednostki organizacyjnej Międzywydziałowa Katedra Historii i Teorii Sztuki na Międzywydziałowa Samodzielna Katedra Kształcenia Te</w:t>
      </w:r>
      <w:r w:rsidR="000666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oretycznego oraz 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symbol</w:t>
      </w:r>
      <w:r w:rsidR="00A818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MKHI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6A34C1"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MSKKT</w:t>
      </w:r>
      <w:r w:rsidR="000666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5F3E192C" w14:textId="71D41A53" w:rsidR="00066668" w:rsidRPr="00665D62" w:rsidRDefault="00066668" w:rsidP="00AF7842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proofErr w:type="gramStart"/>
      <w:r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usuwa</w:t>
      </w:r>
      <w:proofErr w:type="gramEnd"/>
      <w:r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jednostkę organizacyjną Studium Pedagogiczne oraz symbol SP.</w:t>
      </w:r>
    </w:p>
    <w:p w14:paraId="476CCCAE" w14:textId="5074965C" w:rsidR="00E45442" w:rsidRPr="00665D62" w:rsidRDefault="00DE7EAC" w:rsidP="00066668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Ujednolicony</w:t>
      </w:r>
      <w:r w:rsidR="00EA2D7B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</w:t>
      </w:r>
      <w:r w:rsidR="00E45442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ykaz symboli jednostek organizacyjnych Akademii Sztuk Pięknych</w:t>
      </w:r>
      <w:r w:rsidR="00EA2D7B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 </w:t>
      </w:r>
      <w:r w:rsidR="00E45442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Warszawie</w:t>
      </w:r>
      <w:r w:rsidR="00EA2D7B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EA2D7B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z</w:t>
      </w:r>
      <w:r w:rsidR="00E45442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</w:t>
      </w:r>
      <w:r w:rsidR="00EA2D7B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iem nr 1 do niniejszego z</w:t>
      </w:r>
      <w:r w:rsidR="00E45442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arządzenia.</w:t>
      </w:r>
    </w:p>
    <w:p w14:paraId="33F50142" w14:textId="77777777" w:rsidR="004E299A" w:rsidRPr="00665D62" w:rsidRDefault="004E299A" w:rsidP="00EA2D7B">
      <w:pPr>
        <w:shd w:val="clear" w:color="auto" w:fill="FFFFFF"/>
        <w:suppressAutoHyphens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3E16D8" w14:textId="77777777" w:rsidR="004E299A" w:rsidRPr="00B07CE8" w:rsidRDefault="004E299A" w:rsidP="00EA2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</w:p>
    <w:p w14:paraId="3DFF3C74" w14:textId="77777777" w:rsidR="004E299A" w:rsidRPr="00B07CE8" w:rsidRDefault="004E299A" w:rsidP="00EA2D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wchodzi w życie z dniem podpisania.</w:t>
      </w:r>
    </w:p>
    <w:p w14:paraId="03BEFBC5" w14:textId="77777777" w:rsidR="00BC16C9" w:rsidRPr="00B07CE8" w:rsidRDefault="00BC16C9" w:rsidP="004E2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CD6EEF" w14:textId="77777777" w:rsidR="00FA54B1" w:rsidRDefault="00FA54B1" w:rsidP="004E2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25B3C4" w14:textId="77777777" w:rsidR="00FA54B1" w:rsidRPr="00FA54B1" w:rsidRDefault="00FA54B1" w:rsidP="00FA54B1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A54B1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57F6AE8B" w14:textId="47251F9D" w:rsidR="00C5437D" w:rsidRPr="00FA54B1" w:rsidRDefault="00FA54B1" w:rsidP="00FA54B1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A54B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92F27F" w14:textId="77777777" w:rsidR="00FA54B1" w:rsidRPr="004E299A" w:rsidRDefault="00FA54B1" w:rsidP="00FA54B1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proofErr w:type="gramStart"/>
      <w:r w:rsidRPr="00FA54B1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FA54B1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Pr="00FA54B1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FA54B1" w:rsidRPr="004E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ED4"/>
    <w:multiLevelType w:val="hybridMultilevel"/>
    <w:tmpl w:val="3A52A3D6"/>
    <w:lvl w:ilvl="0" w:tplc="E174D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19A3"/>
    <w:multiLevelType w:val="hybridMultilevel"/>
    <w:tmpl w:val="1348ED30"/>
    <w:lvl w:ilvl="0" w:tplc="FE42C1C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E273FF"/>
    <w:multiLevelType w:val="hybridMultilevel"/>
    <w:tmpl w:val="C3E6D13C"/>
    <w:lvl w:ilvl="0" w:tplc="B6E0592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9A"/>
    <w:rsid w:val="00066668"/>
    <w:rsid w:val="00105860"/>
    <w:rsid w:val="00310331"/>
    <w:rsid w:val="00350C92"/>
    <w:rsid w:val="00437E59"/>
    <w:rsid w:val="00477734"/>
    <w:rsid w:val="004E299A"/>
    <w:rsid w:val="004E578B"/>
    <w:rsid w:val="00583799"/>
    <w:rsid w:val="005E2292"/>
    <w:rsid w:val="0061688E"/>
    <w:rsid w:val="00620875"/>
    <w:rsid w:val="0065352E"/>
    <w:rsid w:val="006601A5"/>
    <w:rsid w:val="00665D62"/>
    <w:rsid w:val="006A34C1"/>
    <w:rsid w:val="00711452"/>
    <w:rsid w:val="00712190"/>
    <w:rsid w:val="00720347"/>
    <w:rsid w:val="00730FB7"/>
    <w:rsid w:val="00796665"/>
    <w:rsid w:val="007F1A16"/>
    <w:rsid w:val="008510CC"/>
    <w:rsid w:val="008C3F3D"/>
    <w:rsid w:val="00A504F0"/>
    <w:rsid w:val="00A81881"/>
    <w:rsid w:val="00AD380E"/>
    <w:rsid w:val="00AF7842"/>
    <w:rsid w:val="00B04164"/>
    <w:rsid w:val="00B07CE8"/>
    <w:rsid w:val="00BC16C9"/>
    <w:rsid w:val="00BC2A20"/>
    <w:rsid w:val="00C5437D"/>
    <w:rsid w:val="00CD6FA9"/>
    <w:rsid w:val="00DE7EAC"/>
    <w:rsid w:val="00E439B3"/>
    <w:rsid w:val="00E45442"/>
    <w:rsid w:val="00E9267F"/>
    <w:rsid w:val="00EA2D7B"/>
    <w:rsid w:val="00EB7CAA"/>
    <w:rsid w:val="00F678B4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CBAA"/>
  <w15:chartTrackingRefBased/>
  <w15:docId w15:val="{FE566602-F740-41D8-B620-5FD01F3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E299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299A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4E299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99A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E439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7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E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715F-F4FD-43EC-AFA3-A802E94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Agnieszka</cp:lastModifiedBy>
  <cp:revision>8</cp:revision>
  <dcterms:created xsi:type="dcterms:W3CDTF">2022-11-07T13:24:00Z</dcterms:created>
  <dcterms:modified xsi:type="dcterms:W3CDTF">2022-11-14T08:52:00Z</dcterms:modified>
</cp:coreProperties>
</file>