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66A" w:rsidRDefault="007D303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Załącznik nr 1 do </w:t>
      </w:r>
    </w:p>
    <w:p w:rsidR="00AC566A" w:rsidRDefault="007D303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Szczegółowej procedury przeprowadzania </w:t>
      </w:r>
    </w:p>
    <w:p w:rsidR="00AC566A" w:rsidRDefault="007D303A">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konkursów na stanowiska w Akademii Sztuk Pięknych w Warszawie</w:t>
      </w:r>
    </w:p>
    <w:p w:rsidR="00AC566A" w:rsidRDefault="00AC566A">
      <w:pPr>
        <w:spacing w:after="0" w:line="240" w:lineRule="auto"/>
        <w:jc w:val="right"/>
        <w:rPr>
          <w:rFonts w:ascii="Times New Roman" w:eastAsia="Times New Roman" w:hAnsi="Times New Roman" w:cs="Times New Roman"/>
          <w:sz w:val="24"/>
        </w:rPr>
      </w:pPr>
    </w:p>
    <w:p w:rsidR="00AC566A" w:rsidRDefault="00AC566A">
      <w:pPr>
        <w:spacing w:after="0" w:line="240" w:lineRule="auto"/>
        <w:jc w:val="right"/>
        <w:rPr>
          <w:rFonts w:ascii="Times New Roman" w:eastAsia="Times New Roman" w:hAnsi="Times New Roman" w:cs="Times New Roman"/>
          <w:sz w:val="24"/>
        </w:rPr>
      </w:pPr>
    </w:p>
    <w:p w:rsidR="00AC566A" w:rsidRDefault="000A4021" w:rsidP="000A402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WAW.002.3.2022</w:t>
      </w:r>
    </w:p>
    <w:p w:rsidR="00AC566A" w:rsidRDefault="00AD1F7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Warszawa, dn. 06.07</w:t>
      </w:r>
      <w:r w:rsidR="00410E56">
        <w:rPr>
          <w:rFonts w:ascii="Times New Roman" w:eastAsia="Times New Roman" w:hAnsi="Times New Roman" w:cs="Times New Roman"/>
          <w:sz w:val="24"/>
        </w:rPr>
        <w:t>.2022</w:t>
      </w:r>
    </w:p>
    <w:p w:rsidR="00AC566A" w:rsidRDefault="00AC566A">
      <w:pPr>
        <w:spacing w:after="0" w:line="240" w:lineRule="auto"/>
        <w:jc w:val="right"/>
        <w:rPr>
          <w:rFonts w:ascii="Times New Roman" w:eastAsia="Times New Roman" w:hAnsi="Times New Roman" w:cs="Times New Roman"/>
          <w:sz w:val="24"/>
        </w:rPr>
      </w:pPr>
    </w:p>
    <w:p w:rsidR="00AC566A" w:rsidRDefault="00AC566A">
      <w:pPr>
        <w:spacing w:after="0" w:line="240" w:lineRule="auto"/>
        <w:jc w:val="center"/>
        <w:rPr>
          <w:rFonts w:ascii="Times New Roman" w:eastAsia="Times New Roman" w:hAnsi="Times New Roman" w:cs="Times New Roman"/>
          <w:b/>
          <w:sz w:val="24"/>
        </w:rPr>
      </w:pPr>
    </w:p>
    <w:p w:rsidR="00410E56" w:rsidRDefault="00410E56">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DZIEKAN WYDZIAŁU ARCHITEKTURY WNĘTRZ </w:t>
      </w:r>
    </w:p>
    <w:p w:rsidR="00AC566A" w:rsidRDefault="007D30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AKADEMII SZTUK PIĘKNYCH W WARSZAWIE</w:t>
      </w:r>
    </w:p>
    <w:p w:rsidR="00AC566A" w:rsidRDefault="007D30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ogła</w:t>
      </w:r>
      <w:r w:rsidR="00410E56">
        <w:rPr>
          <w:rFonts w:ascii="Times New Roman" w:eastAsia="Times New Roman" w:hAnsi="Times New Roman" w:cs="Times New Roman"/>
          <w:b/>
          <w:sz w:val="24"/>
        </w:rPr>
        <w:t xml:space="preserve">sza konkurs na stanowisko asystenta w Pracowni Tkaniny w Architekturze </w:t>
      </w:r>
    </w:p>
    <w:p w:rsidR="00AC566A" w:rsidRDefault="007D303A">
      <w:pPr>
        <w:spacing w:before="240" w:after="24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xml:space="preserve">. zm.), Ustawie z dnia 3 lipca 2018 r. - Przepisy wprowadzające ustawę – Prawo o szkolnictwie wyższym i nauce (Dz. U. z 2018 r. poz. 1669 z </w:t>
      </w:r>
      <w:proofErr w:type="spellStart"/>
      <w:r>
        <w:rPr>
          <w:rFonts w:ascii="Times New Roman" w:eastAsia="Times New Roman" w:hAnsi="Times New Roman" w:cs="Times New Roman"/>
          <w:sz w:val="24"/>
        </w:rPr>
        <w:t>późn</w:t>
      </w:r>
      <w:proofErr w:type="spellEnd"/>
      <w:r>
        <w:rPr>
          <w:rFonts w:ascii="Times New Roman" w:eastAsia="Times New Roman" w:hAnsi="Times New Roman" w:cs="Times New Roman"/>
          <w:sz w:val="24"/>
        </w:rPr>
        <w:t>. zm.) oraz w statucie Akademii Sztuk Pięknych w Warszawie.</w:t>
      </w:r>
    </w:p>
    <w:p w:rsidR="00AC566A" w:rsidRDefault="00AC566A">
      <w:pPr>
        <w:spacing w:after="0" w:line="240" w:lineRule="auto"/>
        <w:rPr>
          <w:rFonts w:ascii="Times New Roman" w:eastAsia="Times New Roman" w:hAnsi="Times New Roman" w:cs="Times New Roman"/>
          <w:b/>
          <w:sz w:val="24"/>
        </w:rPr>
      </w:pPr>
    </w:p>
    <w:p w:rsidR="00AC566A" w:rsidRDefault="007D303A">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MIEJSCE I WARUNKI PRACY:</w:t>
      </w:r>
    </w:p>
    <w:p w:rsidR="00AC566A" w:rsidRDefault="00AC566A">
      <w:pPr>
        <w:spacing w:after="0" w:line="240" w:lineRule="auto"/>
        <w:rPr>
          <w:rFonts w:ascii="Times New Roman" w:eastAsia="Times New Roman" w:hAnsi="Times New Roman" w:cs="Times New Roman"/>
          <w:b/>
          <w:sz w:val="24"/>
        </w:rPr>
      </w:pP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Wydział:</w:t>
      </w:r>
      <w:r w:rsidRPr="007D3307">
        <w:rPr>
          <w:rFonts w:ascii="Times New Roman" w:hAnsi="Times New Roman" w:cs="Times New Roman"/>
          <w:sz w:val="24"/>
          <w:szCs w:val="24"/>
        </w:rPr>
        <w:t xml:space="preserve">   Architektura Wnętrz</w:t>
      </w: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 xml:space="preserve">Katedra/pracownia: </w:t>
      </w:r>
      <w:r w:rsidRPr="007D3307">
        <w:rPr>
          <w:rFonts w:ascii="Times New Roman" w:hAnsi="Times New Roman" w:cs="Times New Roman"/>
          <w:sz w:val="24"/>
          <w:szCs w:val="24"/>
        </w:rPr>
        <w:t>Ogólnoplastyczna, Pracownia Tkaniny w Architekturze</w:t>
      </w: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Stanowisko:</w:t>
      </w:r>
      <w:r w:rsidR="009D2CDA">
        <w:rPr>
          <w:rFonts w:ascii="Times New Roman" w:hAnsi="Times New Roman" w:cs="Times New Roman"/>
          <w:sz w:val="24"/>
          <w:szCs w:val="24"/>
        </w:rPr>
        <w:t xml:space="preserve">  Asystent</w:t>
      </w: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Rodzaj umowy:</w:t>
      </w:r>
      <w:r w:rsidRPr="007D3307">
        <w:rPr>
          <w:rFonts w:ascii="Times New Roman" w:hAnsi="Times New Roman" w:cs="Times New Roman"/>
          <w:sz w:val="24"/>
          <w:szCs w:val="24"/>
        </w:rPr>
        <w:t xml:space="preserve">  Na czas nieokreślony</w:t>
      </w:r>
    </w:p>
    <w:p w:rsidR="00AC566A" w:rsidRPr="007D3307" w:rsidRDefault="007D3307" w:rsidP="007D3307">
      <w:pPr>
        <w:rPr>
          <w:rFonts w:ascii="Times New Roman" w:hAnsi="Times New Roman" w:cs="Times New Roman"/>
          <w:sz w:val="24"/>
          <w:szCs w:val="24"/>
        </w:rPr>
      </w:pPr>
      <w:r>
        <w:rPr>
          <w:rFonts w:ascii="Times New Roman" w:hAnsi="Times New Roman" w:cs="Times New Roman"/>
          <w:b/>
          <w:sz w:val="24"/>
          <w:szCs w:val="24"/>
        </w:rPr>
        <w:t xml:space="preserve">Wymiar zatrudnienia:  </w:t>
      </w:r>
      <w:r w:rsidRPr="007D3307">
        <w:rPr>
          <w:rFonts w:ascii="Times New Roman" w:hAnsi="Times New Roman" w:cs="Times New Roman"/>
          <w:sz w:val="24"/>
          <w:szCs w:val="24"/>
        </w:rPr>
        <w:t>3/4</w:t>
      </w:r>
      <w:r w:rsidR="00410E56" w:rsidRPr="007D3307">
        <w:rPr>
          <w:rFonts w:ascii="Times New Roman" w:hAnsi="Times New Roman" w:cs="Times New Roman"/>
          <w:sz w:val="24"/>
          <w:szCs w:val="24"/>
        </w:rPr>
        <w:t xml:space="preserve"> etatu</w:t>
      </w: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Przewidywane roczne pensum dydaktyczne:</w:t>
      </w:r>
      <w:r w:rsidR="00410E56" w:rsidRPr="007D3307">
        <w:rPr>
          <w:rFonts w:ascii="Times New Roman" w:hAnsi="Times New Roman" w:cs="Times New Roman"/>
          <w:sz w:val="24"/>
          <w:szCs w:val="24"/>
        </w:rPr>
        <w:t xml:space="preserve"> 180 godzin </w:t>
      </w: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Przewidywany termin zatrudnienia:</w:t>
      </w:r>
      <w:r w:rsidR="00410E56" w:rsidRPr="007D3307">
        <w:rPr>
          <w:rFonts w:ascii="Times New Roman" w:hAnsi="Times New Roman" w:cs="Times New Roman"/>
          <w:sz w:val="24"/>
          <w:szCs w:val="24"/>
        </w:rPr>
        <w:t xml:space="preserve">  01.10.2022</w:t>
      </w: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Liczba etatów do obsadzenia:</w:t>
      </w:r>
      <w:r w:rsidRPr="007D3307">
        <w:rPr>
          <w:rFonts w:ascii="Times New Roman" w:hAnsi="Times New Roman" w:cs="Times New Roman"/>
          <w:sz w:val="24"/>
          <w:szCs w:val="24"/>
        </w:rPr>
        <w:t xml:space="preserve"> </w:t>
      </w:r>
      <w:r w:rsidR="007D3307">
        <w:rPr>
          <w:rFonts w:ascii="Times New Roman" w:hAnsi="Times New Roman" w:cs="Times New Roman"/>
          <w:sz w:val="24"/>
          <w:szCs w:val="24"/>
        </w:rPr>
        <w:t xml:space="preserve"> </w:t>
      </w:r>
      <w:r w:rsidR="00410E56" w:rsidRPr="007D3307">
        <w:rPr>
          <w:rFonts w:ascii="Times New Roman" w:hAnsi="Times New Roman" w:cs="Times New Roman"/>
          <w:sz w:val="24"/>
          <w:szCs w:val="24"/>
        </w:rPr>
        <w:t>3/4</w:t>
      </w:r>
      <w:r w:rsidR="007D3307">
        <w:rPr>
          <w:rFonts w:ascii="Times New Roman" w:hAnsi="Times New Roman" w:cs="Times New Roman"/>
          <w:sz w:val="24"/>
          <w:szCs w:val="24"/>
        </w:rPr>
        <w:t xml:space="preserve"> etatu</w:t>
      </w: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Słowa kluczowe:</w:t>
      </w:r>
      <w:r w:rsidRPr="007D3307">
        <w:rPr>
          <w:rFonts w:ascii="Times New Roman" w:hAnsi="Times New Roman" w:cs="Times New Roman"/>
          <w:sz w:val="24"/>
          <w:szCs w:val="24"/>
        </w:rPr>
        <w:t xml:space="preserve"> </w:t>
      </w:r>
      <w:r w:rsidR="00410E56" w:rsidRPr="007D3307">
        <w:rPr>
          <w:rFonts w:ascii="Times New Roman" w:hAnsi="Times New Roman" w:cs="Times New Roman"/>
          <w:sz w:val="24"/>
          <w:szCs w:val="24"/>
        </w:rPr>
        <w:t>asystent, tkanina, sztuki plastyczne, architektura wnętrz</w:t>
      </w:r>
    </w:p>
    <w:p w:rsidR="00AC566A" w:rsidRPr="007D3307" w:rsidRDefault="00AC566A" w:rsidP="007D3307"/>
    <w:p w:rsidR="00AC566A" w:rsidRPr="007D3307" w:rsidRDefault="007D303A" w:rsidP="007D3307">
      <w:pPr>
        <w:rPr>
          <w:rFonts w:ascii="Times New Roman" w:hAnsi="Times New Roman" w:cs="Times New Roman"/>
          <w:b/>
          <w:sz w:val="24"/>
          <w:szCs w:val="24"/>
          <w:u w:val="single"/>
        </w:rPr>
      </w:pPr>
      <w:r w:rsidRPr="007D3307">
        <w:rPr>
          <w:rFonts w:ascii="Times New Roman" w:hAnsi="Times New Roman" w:cs="Times New Roman"/>
          <w:b/>
          <w:sz w:val="24"/>
          <w:szCs w:val="24"/>
          <w:u w:val="single"/>
        </w:rPr>
        <w:t>WYMAGANIA KONKURSOWE:</w:t>
      </w:r>
    </w:p>
    <w:p w:rsidR="00AC566A" w:rsidRPr="007D3307" w:rsidRDefault="007D303A" w:rsidP="007D3307">
      <w:pPr>
        <w:rPr>
          <w:rFonts w:ascii="Times New Roman" w:hAnsi="Times New Roman" w:cs="Times New Roman"/>
          <w:sz w:val="24"/>
          <w:szCs w:val="24"/>
        </w:rPr>
      </w:pPr>
      <w:r w:rsidRPr="007D3307">
        <w:rPr>
          <w:rFonts w:ascii="Times New Roman" w:hAnsi="Times New Roman" w:cs="Times New Roman"/>
          <w:b/>
          <w:sz w:val="24"/>
          <w:szCs w:val="24"/>
        </w:rPr>
        <w:t xml:space="preserve">Dyscyplina artystyczna lub naukowa:  </w:t>
      </w:r>
      <w:r w:rsidR="000A4021" w:rsidRPr="007D3307">
        <w:rPr>
          <w:rFonts w:ascii="Times New Roman" w:hAnsi="Times New Roman" w:cs="Times New Roman"/>
          <w:sz w:val="24"/>
          <w:szCs w:val="24"/>
        </w:rPr>
        <w:t xml:space="preserve">sztuki plastyczne i konserwacja dzieł sztuki  </w:t>
      </w:r>
    </w:p>
    <w:p w:rsidR="00AC566A" w:rsidRDefault="007D303A">
      <w:pPr>
        <w:spacing w:before="240"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Wymagania wynikające z ustawy i statutu:</w:t>
      </w:r>
    </w:p>
    <w:p w:rsidR="000A4021" w:rsidRPr="000A4021" w:rsidRDefault="000A4021" w:rsidP="000A4021">
      <w:pPr>
        <w:spacing w:before="240" w:after="240" w:line="240" w:lineRule="auto"/>
        <w:rPr>
          <w:rFonts w:ascii="Times New Roman" w:eastAsia="Times New Roman" w:hAnsi="Times New Roman" w:cs="Times New Roman"/>
          <w:b/>
          <w:sz w:val="24"/>
          <w:szCs w:val="24"/>
        </w:rPr>
      </w:pPr>
      <w:r w:rsidRPr="000A4021">
        <w:rPr>
          <w:rFonts w:ascii="Times New Roman" w:eastAsia="Times New Roman" w:hAnsi="Times New Roman" w:cs="Times New Roman"/>
          <w:sz w:val="24"/>
          <w:szCs w:val="24"/>
        </w:rPr>
        <w:t xml:space="preserve">- posiadanie kwalifikacji określonych w ustawie i statucie;  </w:t>
      </w:r>
    </w:p>
    <w:p w:rsidR="000A4021" w:rsidRPr="000A4021" w:rsidRDefault="000A4021" w:rsidP="000A4021">
      <w:pPr>
        <w:spacing w:before="240" w:after="240" w:line="240" w:lineRule="auto"/>
        <w:rPr>
          <w:rFonts w:ascii="Times New Roman" w:eastAsia="Times New Roman" w:hAnsi="Times New Roman" w:cs="Times New Roman"/>
          <w:b/>
          <w:sz w:val="24"/>
          <w:szCs w:val="24"/>
        </w:rPr>
      </w:pPr>
      <w:r w:rsidRPr="000A4021">
        <w:rPr>
          <w:rFonts w:ascii="Times New Roman" w:eastAsia="Times New Roman" w:hAnsi="Times New Roman" w:cs="Times New Roman"/>
          <w:sz w:val="24"/>
          <w:szCs w:val="24"/>
        </w:rPr>
        <w:t xml:space="preserve">- niekaranie karą dyscyplinarną, o której mowa w art. 276 ust. 1 pkt 7 i 8 wymienionej ustawy; </w:t>
      </w:r>
    </w:p>
    <w:p w:rsidR="000A4021" w:rsidRPr="000A4021" w:rsidRDefault="000A4021" w:rsidP="000A4021">
      <w:pPr>
        <w:spacing w:before="240" w:after="240" w:line="240" w:lineRule="auto"/>
        <w:rPr>
          <w:rFonts w:ascii="Times New Roman" w:eastAsia="Times New Roman" w:hAnsi="Times New Roman" w:cs="Times New Roman"/>
          <w:sz w:val="24"/>
          <w:szCs w:val="24"/>
        </w:rPr>
      </w:pPr>
      <w:r w:rsidRPr="000A4021">
        <w:rPr>
          <w:rFonts w:ascii="Times New Roman" w:eastAsia="Times New Roman" w:hAnsi="Times New Roman" w:cs="Times New Roman"/>
          <w:sz w:val="24"/>
          <w:szCs w:val="24"/>
        </w:rPr>
        <w:t>- spełnienie wymagań, o których mowa w art. 20 ust. 1 pkt 1 – 3 wymienionej ustawy</w:t>
      </w:r>
    </w:p>
    <w:p w:rsidR="00AC566A" w:rsidRPr="007D3307" w:rsidRDefault="007D303A" w:rsidP="007D3307">
      <w:pPr>
        <w:rPr>
          <w:rFonts w:ascii="Times New Roman" w:hAnsi="Times New Roman" w:cs="Times New Roman"/>
          <w:b/>
          <w:sz w:val="24"/>
          <w:szCs w:val="24"/>
        </w:rPr>
      </w:pPr>
      <w:r w:rsidRPr="007D3307">
        <w:rPr>
          <w:rFonts w:ascii="Times New Roman" w:hAnsi="Times New Roman" w:cs="Times New Roman"/>
          <w:b/>
          <w:sz w:val="24"/>
          <w:szCs w:val="24"/>
        </w:rPr>
        <w:lastRenderedPageBreak/>
        <w:t xml:space="preserve">Wymagane kwalifikacje: </w:t>
      </w:r>
    </w:p>
    <w:p w:rsidR="00AC566A" w:rsidRDefault="007D303A">
      <w:pPr>
        <w:spacing w:before="240" w:after="240" w:line="240" w:lineRule="auto"/>
        <w:rPr>
          <w:rFonts w:ascii="Times New Roman" w:eastAsia="Times New Roman" w:hAnsi="Times New Roman" w:cs="Times New Roman"/>
          <w:b/>
          <w:sz w:val="24"/>
          <w:shd w:val="clear" w:color="auto" w:fill="FFFF00"/>
        </w:rPr>
      </w:pPr>
      <w:r>
        <w:rPr>
          <w:rFonts w:ascii="Times New Roman" w:eastAsia="Times New Roman" w:hAnsi="Times New Roman" w:cs="Times New Roman"/>
          <w:sz w:val="24"/>
        </w:rPr>
        <w:t>Minimum stopień doktora w dyscyplinie sztuk plastycznych.</w:t>
      </w:r>
    </w:p>
    <w:p w:rsidR="00AC566A" w:rsidRDefault="00FC6F3E">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Udział w </w:t>
      </w:r>
      <w:r w:rsidR="007D303A">
        <w:rPr>
          <w:rFonts w:ascii="Times New Roman" w:eastAsia="Times New Roman" w:hAnsi="Times New Roman" w:cs="Times New Roman"/>
          <w:sz w:val="24"/>
        </w:rPr>
        <w:t>projektach naukowo</w:t>
      </w:r>
      <w:r w:rsidR="009D2CDA">
        <w:rPr>
          <w:rFonts w:ascii="Times New Roman" w:eastAsia="Times New Roman" w:hAnsi="Times New Roman" w:cs="Times New Roman"/>
          <w:sz w:val="24"/>
        </w:rPr>
        <w:t>-</w:t>
      </w:r>
      <w:r w:rsidR="007D303A">
        <w:rPr>
          <w:rFonts w:ascii="Times New Roman" w:eastAsia="Times New Roman" w:hAnsi="Times New Roman" w:cs="Times New Roman"/>
          <w:sz w:val="24"/>
        </w:rPr>
        <w:t>badawczych.</w:t>
      </w:r>
    </w:p>
    <w:p w:rsidR="00AC566A" w:rsidRDefault="00FC6F3E">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sz w:val="24"/>
        </w:rPr>
        <w:t>Ukończone</w:t>
      </w:r>
      <w:r w:rsidR="007D303A">
        <w:rPr>
          <w:rFonts w:ascii="Times New Roman" w:eastAsia="Times New Roman" w:hAnsi="Times New Roman" w:cs="Times New Roman"/>
          <w:sz w:val="24"/>
        </w:rPr>
        <w:t xml:space="preserve"> studia magisterskie. </w:t>
      </w:r>
    </w:p>
    <w:p w:rsidR="00AC566A" w:rsidRDefault="009D2CDA">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sz w:val="24"/>
        </w:rPr>
        <w:t>Staż</w:t>
      </w:r>
      <w:r w:rsidR="007D303A">
        <w:rPr>
          <w:rFonts w:ascii="Times New Roman" w:eastAsia="Times New Roman" w:hAnsi="Times New Roman" w:cs="Times New Roman"/>
          <w:sz w:val="24"/>
        </w:rPr>
        <w:t>e na zagranicznych uczelniach.</w:t>
      </w:r>
    </w:p>
    <w:p w:rsidR="00AC566A" w:rsidRDefault="007D303A">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sz w:val="24"/>
        </w:rPr>
        <w:t>Wykształcenie zawodowe w specjalizacji tkactwa.</w:t>
      </w:r>
    </w:p>
    <w:p w:rsidR="00AC566A" w:rsidRDefault="007D303A">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Wybitny dorobek artystyczny, m.in udział w wystawach i projektach artystycznych w kraju </w:t>
      </w:r>
      <w:r w:rsidR="009D2CDA">
        <w:rPr>
          <w:rFonts w:ascii="Times New Roman" w:eastAsia="Times New Roman" w:hAnsi="Times New Roman" w:cs="Times New Roman"/>
          <w:sz w:val="24"/>
        </w:rPr>
        <w:t xml:space="preserve">     </w:t>
      </w:r>
      <w:r>
        <w:rPr>
          <w:rFonts w:ascii="Times New Roman" w:eastAsia="Times New Roman" w:hAnsi="Times New Roman" w:cs="Times New Roman"/>
          <w:sz w:val="24"/>
        </w:rPr>
        <w:t>i za</w:t>
      </w:r>
      <w:r w:rsidR="009D2CDA">
        <w:rPr>
          <w:rFonts w:ascii="Times New Roman" w:eastAsia="Times New Roman" w:hAnsi="Times New Roman" w:cs="Times New Roman"/>
          <w:sz w:val="24"/>
        </w:rPr>
        <w:t xml:space="preserve"> </w:t>
      </w:r>
      <w:r>
        <w:rPr>
          <w:rFonts w:ascii="Times New Roman" w:eastAsia="Times New Roman" w:hAnsi="Times New Roman" w:cs="Times New Roman"/>
          <w:sz w:val="24"/>
        </w:rPr>
        <w:t>granicą.</w:t>
      </w:r>
    </w:p>
    <w:p w:rsidR="00AC566A" w:rsidRDefault="009D2CDA">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sz w:val="24"/>
        </w:rPr>
        <w:t>Doświadczenie dydaktyczne</w:t>
      </w:r>
      <w:r w:rsidR="007D303A">
        <w:rPr>
          <w:rFonts w:ascii="Times New Roman" w:eastAsia="Times New Roman" w:hAnsi="Times New Roman" w:cs="Times New Roman"/>
          <w:sz w:val="24"/>
        </w:rPr>
        <w:t xml:space="preserve"> w pracy na uczelniach artystycznych.</w:t>
      </w:r>
    </w:p>
    <w:p w:rsidR="00AC566A" w:rsidRDefault="007D303A">
      <w:pPr>
        <w:spacing w:before="240" w:after="240" w:line="240" w:lineRule="auto"/>
        <w:rPr>
          <w:rFonts w:ascii="Times New Roman" w:eastAsia="Times New Roman" w:hAnsi="Times New Roman" w:cs="Times New Roman"/>
          <w:sz w:val="24"/>
        </w:rPr>
      </w:pPr>
      <w:r>
        <w:rPr>
          <w:rFonts w:ascii="Times New Roman" w:eastAsia="Times New Roman" w:hAnsi="Times New Roman" w:cs="Times New Roman"/>
          <w:sz w:val="24"/>
        </w:rPr>
        <w:t>Znajomość specyfiki programowe</w:t>
      </w:r>
      <w:r w:rsidR="009D2CDA">
        <w:rPr>
          <w:rFonts w:ascii="Times New Roman" w:eastAsia="Times New Roman" w:hAnsi="Times New Roman" w:cs="Times New Roman"/>
          <w:sz w:val="24"/>
        </w:rPr>
        <w:t xml:space="preserve">j Wydziału Architektury Wnętrz </w:t>
      </w:r>
      <w:r>
        <w:rPr>
          <w:rFonts w:ascii="Times New Roman" w:eastAsia="Times New Roman" w:hAnsi="Times New Roman" w:cs="Times New Roman"/>
          <w:sz w:val="24"/>
        </w:rPr>
        <w:t>Akademi</w:t>
      </w:r>
      <w:r w:rsidR="00410E56">
        <w:rPr>
          <w:rFonts w:ascii="Times New Roman" w:eastAsia="Times New Roman" w:hAnsi="Times New Roman" w:cs="Times New Roman"/>
          <w:sz w:val="24"/>
        </w:rPr>
        <w:t>i</w:t>
      </w:r>
      <w:r>
        <w:rPr>
          <w:rFonts w:ascii="Times New Roman" w:eastAsia="Times New Roman" w:hAnsi="Times New Roman" w:cs="Times New Roman"/>
          <w:sz w:val="24"/>
        </w:rPr>
        <w:t xml:space="preserve"> Sztuk Pięknych w Warszawie.</w:t>
      </w:r>
    </w:p>
    <w:p w:rsidR="00AC566A" w:rsidRDefault="00AC566A">
      <w:pPr>
        <w:spacing w:before="240" w:after="240" w:line="240" w:lineRule="auto"/>
        <w:rPr>
          <w:rFonts w:ascii="Times New Roman" w:eastAsia="Times New Roman" w:hAnsi="Times New Roman" w:cs="Times New Roman"/>
          <w:b/>
          <w:sz w:val="24"/>
        </w:rPr>
      </w:pPr>
    </w:p>
    <w:p w:rsidR="00AC566A" w:rsidRDefault="007D303A">
      <w:pPr>
        <w:spacing w:before="240" w:after="24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TRYB UDZIAŁU W KONKURSIE:</w:t>
      </w:r>
    </w:p>
    <w:p w:rsidR="00AC566A" w:rsidRPr="007D3307" w:rsidRDefault="007D303A" w:rsidP="007D3307">
      <w:pPr>
        <w:rPr>
          <w:rFonts w:ascii="Times New Roman" w:hAnsi="Times New Roman" w:cs="Times New Roman"/>
          <w:b/>
          <w:sz w:val="24"/>
          <w:szCs w:val="24"/>
        </w:rPr>
      </w:pPr>
      <w:r w:rsidRPr="007D3307">
        <w:rPr>
          <w:rFonts w:ascii="Times New Roman" w:hAnsi="Times New Roman" w:cs="Times New Roman"/>
          <w:b/>
          <w:sz w:val="24"/>
          <w:szCs w:val="24"/>
        </w:rPr>
        <w:t>Wymagane dokumenty w konkursie:</w:t>
      </w:r>
    </w:p>
    <w:p w:rsidR="000A4021" w:rsidRPr="000A4021" w:rsidRDefault="000A4021" w:rsidP="000A4021">
      <w:pPr>
        <w:spacing w:before="240" w:after="240" w:line="240" w:lineRule="auto"/>
        <w:rPr>
          <w:rFonts w:ascii="Times New Roman" w:eastAsia="Times New Roman" w:hAnsi="Times New Roman" w:cs="Times New Roman"/>
          <w:sz w:val="24"/>
          <w:szCs w:val="24"/>
        </w:rPr>
      </w:pPr>
      <w:r w:rsidRPr="000A4021">
        <w:rPr>
          <w:rFonts w:ascii="Times New Roman" w:eastAsia="Times New Roman" w:hAnsi="Times New Roman" w:cs="Times New Roman"/>
          <w:sz w:val="24"/>
          <w:szCs w:val="24"/>
        </w:rPr>
        <w:t xml:space="preserve">- zgłoszenie do udziału w konkursie; </w:t>
      </w:r>
    </w:p>
    <w:p w:rsidR="000A4021" w:rsidRDefault="000A4021" w:rsidP="000A4021">
      <w:pPr>
        <w:spacing w:before="240" w:after="240" w:line="240" w:lineRule="auto"/>
        <w:rPr>
          <w:rFonts w:ascii="Times New Roman" w:eastAsia="Times New Roman" w:hAnsi="Times New Roman" w:cs="Times New Roman"/>
          <w:sz w:val="24"/>
          <w:szCs w:val="24"/>
        </w:rPr>
      </w:pPr>
      <w:r w:rsidRPr="000A4021">
        <w:rPr>
          <w:rFonts w:ascii="Times New Roman" w:eastAsia="Times New Roman" w:hAnsi="Times New Roman" w:cs="Times New Roman"/>
          <w:sz w:val="24"/>
          <w:szCs w:val="24"/>
        </w:rPr>
        <w:t xml:space="preserve">- życiorys; </w:t>
      </w:r>
    </w:p>
    <w:p w:rsidR="000A4021" w:rsidRPr="000A4021" w:rsidRDefault="000A4021" w:rsidP="000A402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dokumenty poświadczające uzyskanie tytułów/stopni/wymaganych kwalifikacji;</w:t>
      </w:r>
    </w:p>
    <w:p w:rsidR="000A4021" w:rsidRPr="000A4021" w:rsidRDefault="000A4021" w:rsidP="000A4021">
      <w:pPr>
        <w:spacing w:before="240" w:after="240" w:line="240" w:lineRule="auto"/>
        <w:rPr>
          <w:rFonts w:ascii="Times New Roman" w:eastAsia="Times New Roman" w:hAnsi="Times New Roman" w:cs="Times New Roman"/>
          <w:sz w:val="24"/>
          <w:szCs w:val="24"/>
        </w:rPr>
      </w:pPr>
      <w:r w:rsidRPr="000A4021">
        <w:rPr>
          <w:rFonts w:ascii="Times New Roman" w:eastAsia="Times New Roman" w:hAnsi="Times New Roman" w:cs="Times New Roman"/>
          <w:sz w:val="24"/>
          <w:szCs w:val="24"/>
        </w:rPr>
        <w:t>- kw</w:t>
      </w:r>
      <w:r>
        <w:rPr>
          <w:rFonts w:ascii="Times New Roman" w:eastAsia="Times New Roman" w:hAnsi="Times New Roman" w:cs="Times New Roman"/>
          <w:sz w:val="24"/>
          <w:szCs w:val="24"/>
        </w:rPr>
        <w:t>estionariusz osobowy z fotografią</w:t>
      </w:r>
      <w:r w:rsidRPr="000A4021">
        <w:rPr>
          <w:rFonts w:ascii="Times New Roman" w:eastAsia="Times New Roman" w:hAnsi="Times New Roman" w:cs="Times New Roman"/>
          <w:sz w:val="24"/>
          <w:szCs w:val="24"/>
        </w:rPr>
        <w:t xml:space="preserve">; </w:t>
      </w:r>
    </w:p>
    <w:p w:rsidR="000A4021" w:rsidRPr="000A4021" w:rsidRDefault="000A4021" w:rsidP="000A4021">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udokumentowany dorobek</w:t>
      </w:r>
      <w:r w:rsidRPr="000A40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artystyczny</w:t>
      </w:r>
      <w:r w:rsidRPr="000A4021">
        <w:rPr>
          <w:rFonts w:ascii="Times New Roman" w:eastAsia="Times New Roman" w:hAnsi="Times New Roman" w:cs="Times New Roman"/>
          <w:sz w:val="24"/>
          <w:szCs w:val="24"/>
        </w:rPr>
        <w:t>;</w:t>
      </w:r>
    </w:p>
    <w:p w:rsidR="000A4021" w:rsidRPr="000A4021" w:rsidRDefault="000A4021" w:rsidP="000A4021">
      <w:pPr>
        <w:spacing w:before="240" w:after="240" w:line="240" w:lineRule="auto"/>
        <w:rPr>
          <w:rFonts w:ascii="Times New Roman" w:eastAsia="Times New Roman" w:hAnsi="Times New Roman" w:cs="Times New Roman"/>
          <w:sz w:val="24"/>
          <w:szCs w:val="24"/>
        </w:rPr>
      </w:pPr>
      <w:r w:rsidRPr="000A4021">
        <w:rPr>
          <w:rFonts w:ascii="Times New Roman" w:eastAsia="Times New Roman" w:hAnsi="Times New Roman" w:cs="Times New Roman"/>
          <w:sz w:val="24"/>
          <w:szCs w:val="24"/>
        </w:rPr>
        <w:t xml:space="preserve">- oświadczenie o niekaralności; </w:t>
      </w:r>
    </w:p>
    <w:p w:rsidR="000A4021" w:rsidRPr="000A4021" w:rsidRDefault="000A4021" w:rsidP="000A4021">
      <w:pPr>
        <w:spacing w:before="240" w:after="240" w:line="240" w:lineRule="auto"/>
        <w:rPr>
          <w:rFonts w:ascii="Times New Roman" w:eastAsia="Times New Roman" w:hAnsi="Times New Roman" w:cs="Times New Roman"/>
          <w:sz w:val="24"/>
          <w:szCs w:val="24"/>
        </w:rPr>
      </w:pPr>
      <w:r w:rsidRPr="000A4021">
        <w:rPr>
          <w:rFonts w:ascii="Times New Roman" w:eastAsia="Times New Roman" w:hAnsi="Times New Roman" w:cs="Times New Roman"/>
          <w:sz w:val="24"/>
          <w:szCs w:val="24"/>
        </w:rPr>
        <w:t xml:space="preserve">- oświadczenie o zgodzie na przetwarzanie danych osobowych. </w:t>
      </w:r>
    </w:p>
    <w:p w:rsidR="000A4021" w:rsidRDefault="000A4021">
      <w:pPr>
        <w:spacing w:before="240" w:after="240" w:line="240" w:lineRule="auto"/>
        <w:rPr>
          <w:rFonts w:ascii="Times New Roman" w:eastAsia="Times New Roman" w:hAnsi="Times New Roman" w:cs="Times New Roman"/>
          <w:b/>
          <w:sz w:val="24"/>
          <w:shd w:val="clear" w:color="auto" w:fill="FFFF00"/>
        </w:rPr>
      </w:pPr>
    </w:p>
    <w:p w:rsidR="00AC566A" w:rsidRDefault="007D303A">
      <w:pPr>
        <w:spacing w:before="240" w:after="240" w:line="240" w:lineRule="auto"/>
        <w:rPr>
          <w:rFonts w:ascii="Times New Roman" w:eastAsia="Times New Roman" w:hAnsi="Times New Roman" w:cs="Times New Roman"/>
          <w:b/>
          <w:sz w:val="24"/>
        </w:rPr>
      </w:pPr>
      <w:r>
        <w:rPr>
          <w:rFonts w:ascii="Times New Roman" w:eastAsia="Times New Roman" w:hAnsi="Times New Roman" w:cs="Times New Roman"/>
          <w:b/>
          <w:sz w:val="24"/>
        </w:rPr>
        <w:t>Miejsce, termin i forma składania dokumentów w konkursie:</w:t>
      </w:r>
    </w:p>
    <w:p w:rsidR="000A4021" w:rsidRPr="000A4021" w:rsidRDefault="000A4021" w:rsidP="000A4021">
      <w:pPr>
        <w:spacing w:before="240" w:after="240" w:line="240" w:lineRule="auto"/>
        <w:jc w:val="both"/>
        <w:rPr>
          <w:rFonts w:ascii="Times New Roman" w:eastAsia="Times New Roman" w:hAnsi="Times New Roman" w:cs="Times New Roman"/>
          <w:b/>
          <w:sz w:val="24"/>
          <w:szCs w:val="24"/>
        </w:rPr>
      </w:pPr>
      <w:r w:rsidRPr="000A4021">
        <w:rPr>
          <w:rFonts w:ascii="Times New Roman" w:eastAsia="Times New Roman" w:hAnsi="Times New Roman" w:cs="Times New Roman"/>
          <w:sz w:val="24"/>
          <w:szCs w:val="24"/>
        </w:rPr>
        <w:t xml:space="preserve">Dokumenty w formie plików pdf należy przesyłać na adres mailowy Dziekanatu Wydziału Architektury Wnętrz: </w:t>
      </w:r>
      <w:hyperlink r:id="rId4" w:history="1">
        <w:r w:rsidRPr="000A4021">
          <w:rPr>
            <w:rFonts w:ascii="Times New Roman" w:eastAsia="Times New Roman" w:hAnsi="Times New Roman" w:cs="Times New Roman"/>
            <w:color w:val="0000FF"/>
            <w:sz w:val="24"/>
            <w:szCs w:val="24"/>
            <w:u w:val="single"/>
          </w:rPr>
          <w:t>waw@asp.waw.pl</w:t>
        </w:r>
      </w:hyperlink>
      <w:r w:rsidRPr="000A4021">
        <w:rPr>
          <w:rFonts w:ascii="Times New Roman" w:eastAsia="Times New Roman" w:hAnsi="Times New Roman" w:cs="Times New Roman"/>
          <w:sz w:val="24"/>
          <w:szCs w:val="24"/>
        </w:rPr>
        <w:t xml:space="preserve"> do </w:t>
      </w:r>
      <w:r w:rsidRPr="000A4021">
        <w:rPr>
          <w:rFonts w:ascii="Times New Roman" w:eastAsia="Times New Roman" w:hAnsi="Times New Roman" w:cs="Times New Roman"/>
          <w:b/>
          <w:sz w:val="24"/>
          <w:szCs w:val="24"/>
        </w:rPr>
        <w:t>0</w:t>
      </w:r>
      <w:r w:rsidR="00AD1F78">
        <w:rPr>
          <w:rFonts w:ascii="Times New Roman" w:eastAsia="Times New Roman" w:hAnsi="Times New Roman" w:cs="Times New Roman"/>
          <w:b/>
          <w:sz w:val="24"/>
          <w:szCs w:val="24"/>
        </w:rPr>
        <w:t>6.09</w:t>
      </w:r>
      <w:bookmarkStart w:id="0" w:name="_GoBack"/>
      <w:bookmarkEnd w:id="0"/>
      <w:r w:rsidRPr="000A4021">
        <w:rPr>
          <w:rFonts w:ascii="Times New Roman" w:eastAsia="Times New Roman" w:hAnsi="Times New Roman" w:cs="Times New Roman"/>
          <w:b/>
          <w:sz w:val="24"/>
          <w:szCs w:val="24"/>
        </w:rPr>
        <w:t>.2022 r</w:t>
      </w:r>
      <w:r w:rsidRPr="000A4021">
        <w:rPr>
          <w:rFonts w:ascii="Times New Roman" w:eastAsia="Times New Roman" w:hAnsi="Times New Roman" w:cs="Times New Roman"/>
          <w:sz w:val="24"/>
          <w:szCs w:val="24"/>
        </w:rPr>
        <w:t xml:space="preserve">. </w:t>
      </w:r>
      <w:r w:rsidRPr="000A4021">
        <w:rPr>
          <w:rFonts w:ascii="Times New Roman" w:eastAsia="Times New Roman" w:hAnsi="Times New Roman" w:cs="Times New Roman"/>
          <w:b/>
          <w:sz w:val="24"/>
          <w:szCs w:val="24"/>
        </w:rPr>
        <w:t>do godz. 15.00</w:t>
      </w:r>
    </w:p>
    <w:p w:rsidR="00AC566A" w:rsidRDefault="007D303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Link do strony: </w:t>
      </w:r>
      <w:hyperlink r:id="rId5">
        <w:r>
          <w:rPr>
            <w:rFonts w:ascii="Times New Roman" w:eastAsia="Times New Roman" w:hAnsi="Times New Roman" w:cs="Times New Roman"/>
            <w:color w:val="0000FF"/>
            <w:sz w:val="24"/>
            <w:u w:val="single"/>
          </w:rPr>
          <w:t>https://asp.waw.pl/konkursy-aktualne/</w:t>
        </w:r>
      </w:hyperlink>
    </w:p>
    <w:p w:rsidR="000A4021" w:rsidRPr="000A4021" w:rsidRDefault="007D303A" w:rsidP="000A4021">
      <w:pPr>
        <w:tabs>
          <w:tab w:val="left" w:pos="480"/>
        </w:tabs>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rPr>
        <w:t>Termin rozstrzygnięcia konkursu:</w:t>
      </w:r>
      <w:r w:rsidR="000A4021">
        <w:rPr>
          <w:rFonts w:ascii="Times New Roman" w:eastAsia="Times New Roman" w:hAnsi="Times New Roman" w:cs="Times New Roman"/>
          <w:b/>
          <w:sz w:val="24"/>
        </w:rPr>
        <w:t xml:space="preserve">  </w:t>
      </w:r>
      <w:r w:rsidR="00A5292C">
        <w:rPr>
          <w:rFonts w:ascii="Times New Roman" w:eastAsia="Times New Roman" w:hAnsi="Times New Roman" w:cs="Times New Roman"/>
          <w:b/>
          <w:sz w:val="24"/>
          <w:szCs w:val="24"/>
        </w:rPr>
        <w:t>2</w:t>
      </w:r>
      <w:r w:rsidR="000A4021" w:rsidRPr="000A4021">
        <w:rPr>
          <w:rFonts w:ascii="Times New Roman" w:eastAsia="Times New Roman" w:hAnsi="Times New Roman" w:cs="Times New Roman"/>
          <w:b/>
          <w:sz w:val="24"/>
          <w:szCs w:val="24"/>
        </w:rPr>
        <w:t xml:space="preserve">2.09.2022r.  godz. 11.00 </w:t>
      </w:r>
    </w:p>
    <w:p w:rsidR="00AC566A" w:rsidRDefault="00AC566A">
      <w:pPr>
        <w:tabs>
          <w:tab w:val="left" w:pos="480"/>
        </w:tabs>
        <w:spacing w:before="240" w:after="240" w:line="240" w:lineRule="auto"/>
        <w:rPr>
          <w:rFonts w:ascii="Times New Roman" w:eastAsia="Times New Roman" w:hAnsi="Times New Roman" w:cs="Times New Roman"/>
          <w:b/>
          <w:sz w:val="24"/>
        </w:rPr>
      </w:pPr>
    </w:p>
    <w:p w:rsidR="00AC566A" w:rsidRDefault="007D303A">
      <w:pPr>
        <w:tabs>
          <w:tab w:val="left" w:pos="480"/>
        </w:tabs>
        <w:spacing w:before="240" w:after="24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Pouczenie:</w:t>
      </w:r>
    </w:p>
    <w:p w:rsidR="00AC566A" w:rsidRDefault="007D303A">
      <w:pPr>
        <w:tabs>
          <w:tab w:val="left" w:pos="480"/>
        </w:tabs>
        <w:spacing w:before="240" w:after="24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Akademia Sztuk Pięknych w Warszawie nie zapewnia mieszkania. </w:t>
      </w:r>
    </w:p>
    <w:p w:rsidR="00AC566A" w:rsidRDefault="007D303A">
      <w:pPr>
        <w:tabs>
          <w:tab w:val="left" w:pos="480"/>
        </w:tabs>
        <w:spacing w:before="240" w:after="24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Rozstrzygnięcie konkursu nie skutkuje automatycznie nawiązaniem stosunku pracy - decyzję w sprawie zatrudnienia osoby wyłonionej w konkursie podejmuje Rektor. </w:t>
      </w:r>
    </w:p>
    <w:p w:rsidR="00AC566A" w:rsidRDefault="007D303A">
      <w:pPr>
        <w:tabs>
          <w:tab w:val="left" w:pos="480"/>
        </w:tabs>
        <w:spacing w:before="240" w:after="240" w:line="240" w:lineRule="auto"/>
        <w:jc w:val="both"/>
        <w:rPr>
          <w:rFonts w:ascii="Times New Roman" w:eastAsia="Times New Roman" w:hAnsi="Times New Roman" w:cs="Times New Roman"/>
          <w:b/>
          <w:sz w:val="24"/>
        </w:rPr>
      </w:pPr>
      <w:r>
        <w:rPr>
          <w:rFonts w:ascii="Times New Roman" w:eastAsia="Times New Roman" w:hAnsi="Times New Roman" w:cs="Times New Roman"/>
          <w:sz w:val="20"/>
        </w:rPr>
        <w:t>Akademia Sztuk Pięknych w Warszawie zastrzega sobie prawo do odstąpienia od wyboru ze względu na niespełnienie wymogów przez żadnego z kandydatów.</w:t>
      </w:r>
    </w:p>
    <w:p w:rsidR="00AC566A" w:rsidRDefault="007D303A">
      <w:pPr>
        <w:tabs>
          <w:tab w:val="left" w:pos="480"/>
        </w:tabs>
        <w:spacing w:before="240" w:after="24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Klauzula informacyjna:</w:t>
      </w:r>
    </w:p>
    <w:p w:rsidR="00AC566A" w:rsidRDefault="007D303A">
      <w:pPr>
        <w:spacing w:after="0" w:line="276"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Administratorem danych osobowych jest Akademia Sztuk Pięknych w Warszawie, ul.  Krakowskie Przedmieście 5; 00-068 Warszawa. Z inspektorem ochrony danych można się kontaktować na adres e-mail: </w:t>
      </w:r>
      <w:hyperlink r:id="rId6">
        <w:r>
          <w:rPr>
            <w:rFonts w:ascii="Times New Roman" w:eastAsia="Times New Roman" w:hAnsi="Times New Roman" w:cs="Times New Roman"/>
            <w:color w:val="0000FF"/>
            <w:sz w:val="20"/>
            <w:u w:val="single"/>
          </w:rPr>
          <w:t>iodo@asp.waw.pl</w:t>
        </w:r>
      </w:hyperlink>
      <w:r>
        <w:rPr>
          <w:rFonts w:ascii="Times New Roman" w:eastAsia="Times New Roman" w:hAnsi="Times New Roman" w:cs="Times New Roman"/>
          <w:sz w:val="20"/>
        </w:rPr>
        <w:t>.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w:t>
      </w:r>
      <w:r>
        <w:rPr>
          <w:rFonts w:ascii="Times New Roman" w:eastAsia="Times New Roman" w:hAnsi="Times New Roman" w:cs="Times New Roman"/>
        </w:rPr>
        <w:t xml:space="preserve">. </w:t>
      </w:r>
      <w:r>
        <w:rPr>
          <w:rFonts w:ascii="Times New Roman" w:eastAsia="Times New Roman" w:hAnsi="Times New Roman" w:cs="Times New Roman"/>
          <w:sz w:val="20"/>
        </w:rPr>
        <w:t xml:space="preserve">Szczegółowe informacje dotyczące przetwarzania danych osobowych przez Akademię znajdują się na stronie internetowej pod adresem: </w:t>
      </w:r>
      <w:hyperlink r:id="rId7">
        <w:r>
          <w:rPr>
            <w:rFonts w:ascii="Times New Roman" w:eastAsia="Times New Roman" w:hAnsi="Times New Roman" w:cs="Times New Roman"/>
            <w:color w:val="0000FF"/>
            <w:sz w:val="20"/>
            <w:u w:val="single"/>
          </w:rPr>
          <w:t>www.asp.waw.pl/dane-osobowe/</w:t>
        </w:r>
      </w:hyperlink>
      <w:r>
        <w:rPr>
          <w:rFonts w:ascii="Times New Roman" w:eastAsia="Times New Roman" w:hAnsi="Times New Roman" w:cs="Times New Roman"/>
          <w:sz w:val="20"/>
          <w:u w:val="single"/>
        </w:rPr>
        <w:t>.</w:t>
      </w:r>
    </w:p>
    <w:p w:rsidR="00AC566A" w:rsidRDefault="00AC566A">
      <w:pPr>
        <w:tabs>
          <w:tab w:val="left" w:pos="480"/>
        </w:tabs>
        <w:spacing w:before="240" w:after="240" w:line="240" w:lineRule="auto"/>
        <w:jc w:val="both"/>
        <w:rPr>
          <w:rFonts w:ascii="Times New Roman" w:eastAsia="Times New Roman" w:hAnsi="Times New Roman" w:cs="Times New Roman"/>
          <w:sz w:val="24"/>
        </w:rPr>
      </w:pPr>
    </w:p>
    <w:p w:rsidR="00AC566A" w:rsidRDefault="00AC566A">
      <w:pPr>
        <w:tabs>
          <w:tab w:val="left" w:pos="480"/>
        </w:tabs>
        <w:spacing w:before="240" w:after="240" w:line="240" w:lineRule="auto"/>
        <w:jc w:val="both"/>
        <w:rPr>
          <w:rFonts w:ascii="Times New Roman" w:eastAsia="Times New Roman" w:hAnsi="Times New Roman" w:cs="Times New Roman"/>
          <w:sz w:val="24"/>
        </w:rPr>
      </w:pPr>
    </w:p>
    <w:sectPr w:rsidR="00AC5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useFELayout/>
    <w:compatSetting w:name="compatibilityMode" w:uri="http://schemas.microsoft.com/office/word" w:val="12"/>
  </w:compat>
  <w:rsids>
    <w:rsidRoot w:val="00AC566A"/>
    <w:rsid w:val="000A4021"/>
    <w:rsid w:val="00410E56"/>
    <w:rsid w:val="007D303A"/>
    <w:rsid w:val="007D3307"/>
    <w:rsid w:val="009D2CDA"/>
    <w:rsid w:val="00A5292C"/>
    <w:rsid w:val="00AC566A"/>
    <w:rsid w:val="00AD1F78"/>
    <w:rsid w:val="00FC6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699A"/>
  <w15:docId w15:val="{D646A6BD-215A-4C03-BC40-9531D7AB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p.waw.pl/dane-osobow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o@asp.waw.pl" TargetMode="External"/><Relationship Id="rId5" Type="http://schemas.openxmlformats.org/officeDocument/2006/relationships/hyperlink" Target="https://asp.waw.pl/konkursy-aktualne/" TargetMode="External"/><Relationship Id="rId4" Type="http://schemas.openxmlformats.org/officeDocument/2006/relationships/hyperlink" Target="mailto:waw@asp.waw.pl"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618</Words>
  <Characters>3709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Pawel Calka</cp:lastModifiedBy>
  <cp:revision>11</cp:revision>
  <dcterms:created xsi:type="dcterms:W3CDTF">2022-06-29T07:10:00Z</dcterms:created>
  <dcterms:modified xsi:type="dcterms:W3CDTF">2022-07-04T08:09:00Z</dcterms:modified>
</cp:coreProperties>
</file>