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03A69" w14:textId="77777777" w:rsidR="00F26220" w:rsidRPr="00F26220" w:rsidRDefault="00F26220" w:rsidP="00F26220">
      <w:pPr>
        <w:pStyle w:val="Default"/>
        <w:spacing w:line="360" w:lineRule="exact"/>
        <w:rPr>
          <w:rFonts w:asciiTheme="majorHAnsi" w:hAnsiTheme="majorHAnsi" w:cs="Times New Roman"/>
          <w:bCs/>
          <w:color w:val="auto"/>
        </w:rPr>
      </w:pPr>
      <w:r w:rsidRPr="00F26220">
        <w:rPr>
          <w:rFonts w:asciiTheme="majorHAnsi" w:hAnsiTheme="majorHAnsi" w:cs="Times New Roman"/>
          <w:bCs/>
          <w:color w:val="auto"/>
        </w:rPr>
        <w:t>BRK.000.5.2022</w:t>
      </w:r>
    </w:p>
    <w:p w14:paraId="33800928" w14:textId="77777777" w:rsidR="00BD49A5" w:rsidRDefault="00BD49A5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</w:p>
    <w:p w14:paraId="1915F7BE" w14:textId="556C36D2" w:rsidR="00D338BC" w:rsidRPr="00BD49A5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BD49A5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BD49A5" w:rsidRPr="00BD49A5">
        <w:rPr>
          <w:rFonts w:asciiTheme="majorHAnsi" w:hAnsiTheme="majorHAnsi" w:cs="Times New Roman"/>
          <w:b/>
          <w:bCs/>
          <w:color w:val="auto"/>
          <w:sz w:val="28"/>
          <w:szCs w:val="28"/>
        </w:rPr>
        <w:t>19</w:t>
      </w:r>
      <w:r w:rsidRPr="00BD49A5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F26220" w:rsidRPr="00BD49A5">
        <w:rPr>
          <w:rFonts w:asciiTheme="majorHAnsi" w:hAnsiTheme="majorHAnsi" w:cs="Times New Roman"/>
          <w:b/>
          <w:bCs/>
          <w:color w:val="auto"/>
          <w:sz w:val="28"/>
          <w:szCs w:val="28"/>
        </w:rPr>
        <w:t>2022</w:t>
      </w:r>
    </w:p>
    <w:p w14:paraId="7ACDF595" w14:textId="77777777" w:rsidR="001B0AC3" w:rsidRPr="00BD49A5" w:rsidRDefault="001B0AC3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color w:val="auto"/>
          <w:sz w:val="28"/>
          <w:szCs w:val="28"/>
        </w:rPr>
      </w:pPr>
    </w:p>
    <w:p w14:paraId="4A5352DC" w14:textId="77777777" w:rsidR="00F26220" w:rsidRPr="00CE5D74" w:rsidRDefault="00F26220" w:rsidP="00F26220">
      <w:pPr>
        <w:jc w:val="center"/>
        <w:rPr>
          <w:rFonts w:asciiTheme="majorHAnsi" w:hAnsiTheme="majorHAnsi"/>
        </w:rPr>
      </w:pPr>
      <w:r w:rsidRPr="00CE5D74">
        <w:rPr>
          <w:rFonts w:asciiTheme="majorHAnsi" w:hAnsiTheme="majorHAnsi"/>
        </w:rPr>
        <w:t>Senatu Akademii Sztuk Pięknych</w:t>
      </w:r>
    </w:p>
    <w:p w14:paraId="799E93F7" w14:textId="77777777" w:rsidR="00F26220" w:rsidRPr="00CE5D74" w:rsidRDefault="00F26220" w:rsidP="00F26220">
      <w:pPr>
        <w:jc w:val="center"/>
        <w:rPr>
          <w:rFonts w:asciiTheme="majorHAnsi" w:hAnsiTheme="majorHAnsi"/>
        </w:rPr>
      </w:pPr>
      <w:proofErr w:type="gramStart"/>
      <w:r w:rsidRPr="00CE5D74">
        <w:rPr>
          <w:rFonts w:asciiTheme="majorHAnsi" w:hAnsiTheme="majorHAnsi"/>
        </w:rPr>
        <w:t>w</w:t>
      </w:r>
      <w:proofErr w:type="gramEnd"/>
      <w:r w:rsidRPr="00CE5D74">
        <w:rPr>
          <w:rFonts w:asciiTheme="majorHAnsi" w:hAnsiTheme="majorHAnsi"/>
        </w:rPr>
        <w:t xml:space="preserve"> Warszawie</w:t>
      </w:r>
    </w:p>
    <w:p w14:paraId="539F66F6" w14:textId="77777777" w:rsidR="00F26220" w:rsidRDefault="00F26220" w:rsidP="00F26220">
      <w:pPr>
        <w:jc w:val="center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z</w:t>
      </w:r>
      <w:proofErr w:type="gramEnd"/>
      <w:r w:rsidRPr="00CE5D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28 czerwca 2022 </w:t>
      </w:r>
      <w:r w:rsidRPr="00CE5D74">
        <w:rPr>
          <w:rFonts w:asciiTheme="majorHAnsi" w:hAnsiTheme="majorHAnsi"/>
        </w:rPr>
        <w:t>r.</w:t>
      </w:r>
    </w:p>
    <w:p w14:paraId="253DCB81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4EB4C910" w14:textId="77777777" w:rsidR="001A55F9" w:rsidRDefault="00D338BC" w:rsidP="00F26220">
      <w:pPr>
        <w:pStyle w:val="Default"/>
        <w:jc w:val="both"/>
        <w:rPr>
          <w:rFonts w:asciiTheme="majorHAnsi" w:hAnsiTheme="majorHAnsi" w:cs="Times New Roman"/>
          <w:i/>
          <w:iCs/>
        </w:rPr>
      </w:pPr>
      <w:proofErr w:type="gramStart"/>
      <w:r w:rsidRPr="007E6764">
        <w:rPr>
          <w:rFonts w:asciiTheme="majorHAnsi" w:hAnsiTheme="majorHAnsi" w:cs="Times New Roman"/>
          <w:b/>
        </w:rPr>
        <w:t>w</w:t>
      </w:r>
      <w:proofErr w:type="gramEnd"/>
      <w:r w:rsidRPr="007E6764">
        <w:rPr>
          <w:rFonts w:asciiTheme="majorHAnsi" w:hAnsiTheme="majorHAnsi" w:cs="Times New Roman"/>
          <w:b/>
        </w:rPr>
        <w:t xml:space="preserve"> sprawie:</w:t>
      </w:r>
      <w:r w:rsidRPr="007E6764">
        <w:rPr>
          <w:rFonts w:asciiTheme="majorHAnsi" w:hAnsiTheme="majorHAnsi" w:cs="Times New Roman"/>
        </w:rPr>
        <w:t xml:space="preserve"> </w:t>
      </w:r>
      <w:r w:rsidR="005F7A65">
        <w:rPr>
          <w:rFonts w:asciiTheme="majorHAnsi" w:hAnsiTheme="majorHAnsi" w:cs="Times New Roman"/>
          <w:iCs/>
        </w:rPr>
        <w:t xml:space="preserve">określenia liczby miejsc na poszczególnych kierunkach studiów </w:t>
      </w:r>
      <w:r w:rsidR="00731552" w:rsidRPr="00BB5C29">
        <w:rPr>
          <w:rFonts w:asciiTheme="majorHAnsi" w:hAnsiTheme="majorHAnsi" w:cs="Times New Roman"/>
          <w:iCs/>
          <w:color w:val="auto"/>
        </w:rPr>
        <w:t xml:space="preserve">stacjonarnych </w:t>
      </w:r>
      <w:r w:rsidR="00BB5C29" w:rsidRPr="00BB5C29">
        <w:rPr>
          <w:rFonts w:asciiTheme="majorHAnsi" w:hAnsiTheme="majorHAnsi" w:cs="Times New Roman"/>
          <w:iCs/>
          <w:color w:val="auto"/>
        </w:rPr>
        <w:t>i niestacjonarnych</w:t>
      </w:r>
      <w:r w:rsidR="00BB5C29">
        <w:rPr>
          <w:rFonts w:asciiTheme="majorHAnsi" w:hAnsiTheme="majorHAnsi" w:cs="Times New Roman"/>
          <w:iCs/>
          <w:color w:val="FF0000"/>
        </w:rPr>
        <w:t xml:space="preserve"> </w:t>
      </w:r>
      <w:r w:rsidR="005F7A65">
        <w:rPr>
          <w:rFonts w:asciiTheme="majorHAnsi" w:hAnsiTheme="majorHAnsi" w:cs="Times New Roman"/>
          <w:iCs/>
        </w:rPr>
        <w:t>(</w:t>
      </w:r>
      <w:r w:rsidR="002644FF">
        <w:rPr>
          <w:rFonts w:asciiTheme="majorHAnsi" w:hAnsiTheme="majorHAnsi" w:cs="Times New Roman"/>
          <w:iCs/>
        </w:rPr>
        <w:t>górnych limitów</w:t>
      </w:r>
      <w:r w:rsidR="005F7A65">
        <w:rPr>
          <w:rFonts w:asciiTheme="majorHAnsi" w:hAnsiTheme="majorHAnsi" w:cs="Times New Roman"/>
          <w:iCs/>
        </w:rPr>
        <w:t xml:space="preserve"> przyjęć na studia</w:t>
      </w:r>
      <w:r w:rsidR="00731552">
        <w:rPr>
          <w:rFonts w:asciiTheme="majorHAnsi" w:hAnsiTheme="majorHAnsi" w:cs="Times New Roman"/>
          <w:iCs/>
        </w:rPr>
        <w:t>)</w:t>
      </w:r>
      <w:r w:rsidR="005F7A65">
        <w:rPr>
          <w:rFonts w:asciiTheme="majorHAnsi" w:hAnsiTheme="majorHAnsi" w:cs="Times New Roman"/>
          <w:iCs/>
        </w:rPr>
        <w:t xml:space="preserve"> w Akadem</w:t>
      </w:r>
      <w:r w:rsidR="00AD0B82">
        <w:rPr>
          <w:rFonts w:asciiTheme="majorHAnsi" w:hAnsiTheme="majorHAnsi" w:cs="Times New Roman"/>
          <w:iCs/>
        </w:rPr>
        <w:t>ii Sztuk Pięknych w Warszawie w </w:t>
      </w:r>
      <w:r w:rsidR="00F26220">
        <w:rPr>
          <w:rFonts w:asciiTheme="majorHAnsi" w:hAnsiTheme="majorHAnsi" w:cs="Times New Roman"/>
          <w:iCs/>
        </w:rPr>
        <w:t>roku akademickim 2022</w:t>
      </w:r>
      <w:r w:rsidR="005B3AD4">
        <w:rPr>
          <w:rFonts w:asciiTheme="majorHAnsi" w:hAnsiTheme="majorHAnsi" w:cs="Times New Roman"/>
          <w:iCs/>
        </w:rPr>
        <w:t>/</w:t>
      </w:r>
      <w:r w:rsidR="009B538B">
        <w:rPr>
          <w:rFonts w:asciiTheme="majorHAnsi" w:hAnsiTheme="majorHAnsi" w:cs="Times New Roman"/>
          <w:iCs/>
        </w:rPr>
        <w:t>20</w:t>
      </w:r>
      <w:r w:rsidR="00F26220">
        <w:rPr>
          <w:rFonts w:asciiTheme="majorHAnsi" w:hAnsiTheme="majorHAnsi" w:cs="Times New Roman"/>
          <w:iCs/>
        </w:rPr>
        <w:t>23</w:t>
      </w:r>
      <w:r w:rsidR="005F7A65">
        <w:rPr>
          <w:rFonts w:asciiTheme="majorHAnsi" w:hAnsiTheme="majorHAnsi" w:cs="Times New Roman"/>
          <w:iCs/>
        </w:rPr>
        <w:t>.</w:t>
      </w:r>
    </w:p>
    <w:p w14:paraId="0892434E" w14:textId="77777777" w:rsidR="001A55F9" w:rsidRPr="007E6764" w:rsidRDefault="001A55F9" w:rsidP="00F26220">
      <w:pPr>
        <w:pStyle w:val="Default"/>
        <w:jc w:val="both"/>
        <w:rPr>
          <w:rFonts w:asciiTheme="majorHAnsi" w:hAnsiTheme="majorHAnsi" w:cs="Times New Roman"/>
        </w:rPr>
      </w:pPr>
    </w:p>
    <w:p w14:paraId="6E2CCEAA" w14:textId="0B72B4A9" w:rsidR="00D338BC" w:rsidRPr="007E6764" w:rsidRDefault="00A87708" w:rsidP="00F262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podstawie art. </w:t>
      </w:r>
      <w:r w:rsidRPr="00CE6E83">
        <w:rPr>
          <w:rFonts w:asciiTheme="majorHAnsi" w:hAnsiTheme="majorHAnsi"/>
        </w:rPr>
        <w:t>2</w:t>
      </w:r>
      <w:r w:rsidR="009E3E47" w:rsidRPr="00CE6E83">
        <w:rPr>
          <w:rFonts w:asciiTheme="majorHAnsi" w:hAnsiTheme="majorHAnsi"/>
        </w:rPr>
        <w:t>8</w:t>
      </w:r>
      <w:r w:rsidRPr="00CE6E83">
        <w:rPr>
          <w:rFonts w:asciiTheme="majorHAnsi" w:hAnsiTheme="majorHAnsi"/>
        </w:rPr>
        <w:t xml:space="preserve"> ust. </w:t>
      </w:r>
      <w:r w:rsidR="009E3E47">
        <w:rPr>
          <w:rFonts w:asciiTheme="majorHAnsi" w:hAnsiTheme="majorHAnsi"/>
        </w:rPr>
        <w:t xml:space="preserve">1 pkt 16 </w:t>
      </w:r>
      <w:r w:rsidRPr="00CE5D74">
        <w:rPr>
          <w:rFonts w:asciiTheme="majorHAnsi" w:hAnsiTheme="majorHAnsi"/>
        </w:rPr>
        <w:t xml:space="preserve">ustawy z dnia 20 lipca 2018 </w:t>
      </w:r>
      <w:r>
        <w:rPr>
          <w:rFonts w:asciiTheme="majorHAnsi" w:hAnsiTheme="majorHAnsi"/>
        </w:rPr>
        <w:t xml:space="preserve">r. – </w:t>
      </w:r>
      <w:r w:rsidRPr="00CE5D74">
        <w:rPr>
          <w:rFonts w:asciiTheme="majorHAnsi" w:hAnsiTheme="majorHAnsi"/>
        </w:rPr>
        <w:t>Prawo o szkolnictwie wyższym i nauce (</w:t>
      </w:r>
      <w:proofErr w:type="spellStart"/>
      <w:r>
        <w:rPr>
          <w:rFonts w:asciiTheme="majorHAnsi" w:hAnsiTheme="majorHAnsi"/>
        </w:rPr>
        <w:t>t.j</w:t>
      </w:r>
      <w:proofErr w:type="spellEnd"/>
      <w:r>
        <w:rPr>
          <w:rFonts w:asciiTheme="majorHAnsi" w:hAnsiTheme="majorHAnsi"/>
        </w:rPr>
        <w:t xml:space="preserve">. </w:t>
      </w:r>
      <w:r>
        <w:rPr>
          <w:rFonts w:ascii="Cambria" w:hAnsi="Cambria" w:cstheme="minorHAnsi"/>
        </w:rPr>
        <w:t xml:space="preserve">Dz. U. </w:t>
      </w:r>
      <w:proofErr w:type="gramStart"/>
      <w:r>
        <w:rPr>
          <w:rFonts w:ascii="Cambria" w:hAnsi="Cambria" w:cstheme="minorHAnsi"/>
        </w:rPr>
        <w:t>z</w:t>
      </w:r>
      <w:proofErr w:type="gramEnd"/>
      <w:r>
        <w:rPr>
          <w:rFonts w:ascii="Cambria" w:hAnsi="Cambria" w:cstheme="minorHAnsi"/>
        </w:rPr>
        <w:t xml:space="preserve"> 2022 r., poz. 574 z </w:t>
      </w:r>
      <w:proofErr w:type="spellStart"/>
      <w:r>
        <w:rPr>
          <w:rFonts w:ascii="Cambria" w:hAnsi="Cambria" w:cstheme="minorHAnsi"/>
        </w:rPr>
        <w:t>późn</w:t>
      </w:r>
      <w:proofErr w:type="spellEnd"/>
      <w:r>
        <w:rPr>
          <w:rFonts w:ascii="Cambria" w:hAnsi="Cambria" w:cstheme="minorHAnsi"/>
        </w:rPr>
        <w:t>.</w:t>
      </w:r>
      <w:r w:rsidRPr="007D566B">
        <w:rPr>
          <w:rFonts w:ascii="Cambria" w:hAnsi="Cambria" w:cstheme="minorHAnsi"/>
        </w:rPr>
        <w:t xml:space="preserve"> </w:t>
      </w:r>
      <w:proofErr w:type="gramStart"/>
      <w:r w:rsidRPr="007D566B">
        <w:rPr>
          <w:rFonts w:ascii="Cambria" w:hAnsi="Cambria" w:cstheme="minorHAnsi"/>
        </w:rPr>
        <w:t>zm</w:t>
      </w:r>
      <w:proofErr w:type="gramEnd"/>
      <w:r w:rsidRPr="007D566B">
        <w:rPr>
          <w:rFonts w:ascii="Cambria" w:hAnsi="Cambria" w:cstheme="minorHAnsi"/>
        </w:rPr>
        <w:t>.</w:t>
      </w:r>
      <w:r w:rsidRPr="00CA0F88">
        <w:rPr>
          <w:rFonts w:ascii="Cambria" w:hAnsi="Cambria"/>
        </w:rPr>
        <w:t>)</w:t>
      </w:r>
      <w:r w:rsidRPr="00CE5D74">
        <w:rPr>
          <w:rFonts w:asciiTheme="majorHAnsi" w:hAnsiTheme="majorHAnsi"/>
        </w:rPr>
        <w:t xml:space="preserve"> </w:t>
      </w:r>
      <w:r w:rsidR="000B1D5A">
        <w:rPr>
          <w:rFonts w:asciiTheme="majorHAnsi" w:hAnsiTheme="majorHAnsi"/>
        </w:rPr>
        <w:t>oraz § 13 ust.</w:t>
      </w:r>
      <w:r w:rsidR="00F26220">
        <w:rPr>
          <w:rFonts w:asciiTheme="majorHAnsi" w:hAnsiTheme="majorHAnsi"/>
        </w:rPr>
        <w:t xml:space="preserve"> </w:t>
      </w:r>
      <w:r w:rsidR="000B1D5A">
        <w:rPr>
          <w:rFonts w:asciiTheme="majorHAnsi" w:hAnsiTheme="majorHAnsi"/>
        </w:rPr>
        <w:t>16</w:t>
      </w:r>
      <w:r w:rsidR="005F7A65">
        <w:rPr>
          <w:rFonts w:asciiTheme="majorHAnsi" w:hAnsiTheme="majorHAnsi"/>
        </w:rPr>
        <w:t xml:space="preserve"> </w:t>
      </w:r>
      <w:r w:rsidR="000E7FC2">
        <w:rPr>
          <w:rFonts w:asciiTheme="majorHAnsi" w:hAnsiTheme="majorHAnsi"/>
        </w:rPr>
        <w:t xml:space="preserve">i </w:t>
      </w:r>
      <w:r w:rsidR="00A609D4">
        <w:rPr>
          <w:rFonts w:asciiTheme="majorHAnsi" w:hAnsiTheme="majorHAnsi"/>
        </w:rPr>
        <w:t>§ 78 ust</w:t>
      </w:r>
      <w:r w:rsidR="00CE6E83">
        <w:rPr>
          <w:rFonts w:asciiTheme="majorHAnsi" w:hAnsiTheme="majorHAnsi"/>
        </w:rPr>
        <w:t xml:space="preserve">. </w:t>
      </w:r>
      <w:r w:rsidR="00A609D4">
        <w:rPr>
          <w:rFonts w:asciiTheme="majorHAnsi" w:hAnsiTheme="majorHAnsi"/>
        </w:rPr>
        <w:t xml:space="preserve">9 </w:t>
      </w:r>
      <w:r w:rsidR="005F7A65" w:rsidRPr="00F26220">
        <w:rPr>
          <w:rFonts w:asciiTheme="majorHAnsi" w:hAnsiTheme="majorHAnsi"/>
        </w:rPr>
        <w:t>Statutu Akademii Sztuk Pięknych w Warszawie</w:t>
      </w:r>
      <w:r w:rsidR="000B1D5A" w:rsidRPr="00F26220">
        <w:rPr>
          <w:rFonts w:asciiTheme="majorHAnsi" w:hAnsiTheme="majorHAnsi"/>
        </w:rPr>
        <w:t xml:space="preserve"> </w:t>
      </w:r>
      <w:r w:rsidR="001A55F9">
        <w:rPr>
          <w:rFonts w:asciiTheme="majorHAnsi" w:hAnsiTheme="majorHAnsi"/>
        </w:rPr>
        <w:t xml:space="preserve">Senat </w:t>
      </w:r>
      <w:r w:rsidR="005F7A65">
        <w:rPr>
          <w:rFonts w:asciiTheme="majorHAnsi" w:hAnsiTheme="majorHAnsi"/>
        </w:rPr>
        <w:t>ASP w </w:t>
      </w:r>
      <w:r w:rsidR="00D338BC">
        <w:rPr>
          <w:rFonts w:asciiTheme="majorHAnsi" w:hAnsiTheme="majorHAnsi"/>
        </w:rPr>
        <w:t>Warszawie</w:t>
      </w:r>
      <w:r w:rsidR="00D338BC" w:rsidRPr="007E6764">
        <w:rPr>
          <w:rFonts w:asciiTheme="majorHAnsi" w:hAnsiTheme="majorHAnsi"/>
        </w:rPr>
        <w:t>:</w:t>
      </w:r>
    </w:p>
    <w:p w14:paraId="48014CF6" w14:textId="77777777" w:rsidR="00F22170" w:rsidRDefault="00F22170" w:rsidP="00F26220"/>
    <w:p w14:paraId="74F26749" w14:textId="77777777" w:rsidR="008A61A3" w:rsidRDefault="00D338BC" w:rsidP="00F26220">
      <w:pPr>
        <w:jc w:val="center"/>
      </w:pPr>
      <w:r>
        <w:t>§</w:t>
      </w:r>
      <w:r w:rsidR="00F26220">
        <w:t xml:space="preserve"> </w:t>
      </w:r>
      <w:r>
        <w:t>1</w:t>
      </w:r>
      <w:r w:rsidR="00184D3E">
        <w:t>.</w:t>
      </w:r>
    </w:p>
    <w:p w14:paraId="12714745" w14:textId="77777777" w:rsidR="00D338BC" w:rsidRDefault="005F7A65" w:rsidP="00F262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Określa liczbę miejsc na poszczególnych kierunkach studiów </w:t>
      </w:r>
      <w:r w:rsidR="00731552" w:rsidRPr="00BB5C29">
        <w:rPr>
          <w:rFonts w:asciiTheme="majorHAnsi" w:hAnsiTheme="majorHAnsi"/>
        </w:rPr>
        <w:t>stacjonarnych</w:t>
      </w:r>
      <w:r w:rsidR="00BB5C29" w:rsidRPr="00BB5C29">
        <w:rPr>
          <w:rFonts w:asciiTheme="majorHAnsi" w:hAnsiTheme="majorHAnsi"/>
        </w:rPr>
        <w:t xml:space="preserve"> i niestacjonarnych</w:t>
      </w:r>
      <w:r w:rsidR="00731552">
        <w:rPr>
          <w:rFonts w:asciiTheme="majorHAnsi" w:hAnsiTheme="majorHAnsi"/>
        </w:rPr>
        <w:t xml:space="preserve"> (limit przyjęć na studia) w Akademii Sztuk Pięknych w Warszawie </w:t>
      </w:r>
      <w:r w:rsidR="00BA7603">
        <w:rPr>
          <w:rFonts w:asciiTheme="majorHAnsi" w:hAnsiTheme="majorHAnsi"/>
        </w:rPr>
        <w:t>na </w:t>
      </w:r>
      <w:r w:rsidR="00F26220">
        <w:rPr>
          <w:rFonts w:asciiTheme="majorHAnsi" w:hAnsiTheme="majorHAnsi"/>
        </w:rPr>
        <w:t>rok akademicki 2022</w:t>
      </w:r>
      <w:r w:rsidR="005B3AD4">
        <w:rPr>
          <w:rFonts w:asciiTheme="majorHAnsi" w:hAnsiTheme="majorHAnsi"/>
        </w:rPr>
        <w:t>/</w:t>
      </w:r>
      <w:r w:rsidR="00685454">
        <w:rPr>
          <w:rFonts w:asciiTheme="majorHAnsi" w:hAnsiTheme="majorHAnsi"/>
        </w:rPr>
        <w:t>20</w:t>
      </w:r>
      <w:r w:rsidR="00F26220">
        <w:rPr>
          <w:rFonts w:asciiTheme="majorHAnsi" w:hAnsiTheme="majorHAnsi"/>
        </w:rPr>
        <w:t>23</w:t>
      </w:r>
      <w:r w:rsidR="00D338BC" w:rsidRPr="00B66BF0">
        <w:rPr>
          <w:rFonts w:asciiTheme="majorHAnsi" w:hAnsiTheme="majorHAnsi"/>
        </w:rPr>
        <w:t xml:space="preserve"> w brzmieniu</w:t>
      </w:r>
      <w:r w:rsidR="00685454">
        <w:rPr>
          <w:rFonts w:asciiTheme="majorHAnsi" w:hAnsiTheme="majorHAnsi"/>
        </w:rPr>
        <w:t xml:space="preserve"> ustalonym w z</w:t>
      </w:r>
      <w:r w:rsidR="00502B6B">
        <w:rPr>
          <w:rFonts w:asciiTheme="majorHAnsi" w:hAnsiTheme="majorHAnsi"/>
        </w:rPr>
        <w:t>ałączniku nr 1 do </w:t>
      </w:r>
      <w:r w:rsidR="0052241B">
        <w:rPr>
          <w:rFonts w:asciiTheme="majorHAnsi" w:hAnsiTheme="majorHAnsi"/>
        </w:rPr>
        <w:t>niniejszej U</w:t>
      </w:r>
      <w:r w:rsidR="00D338BC" w:rsidRPr="00B66BF0">
        <w:rPr>
          <w:rFonts w:asciiTheme="majorHAnsi" w:hAnsiTheme="majorHAnsi"/>
        </w:rPr>
        <w:t>chwały.</w:t>
      </w:r>
    </w:p>
    <w:p w14:paraId="1EC7DD56" w14:textId="77777777" w:rsidR="00D338BC" w:rsidRPr="00B66BF0" w:rsidRDefault="00D338BC" w:rsidP="00F26220">
      <w:pPr>
        <w:jc w:val="both"/>
        <w:rPr>
          <w:rFonts w:asciiTheme="majorHAnsi" w:hAnsiTheme="majorHAnsi"/>
        </w:rPr>
      </w:pPr>
    </w:p>
    <w:p w14:paraId="7482F9B7" w14:textId="77777777" w:rsidR="00D338BC" w:rsidRDefault="00D338BC" w:rsidP="00F2622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</w:t>
      </w:r>
      <w:r w:rsidR="00F2622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</w:t>
      </w:r>
      <w:r w:rsidR="00184D3E">
        <w:rPr>
          <w:rFonts w:asciiTheme="majorHAnsi" w:hAnsiTheme="majorHAnsi"/>
        </w:rPr>
        <w:t>.</w:t>
      </w:r>
    </w:p>
    <w:p w14:paraId="5FB2DAA3" w14:textId="77777777" w:rsidR="00F26220" w:rsidRDefault="00F26220" w:rsidP="00F26220">
      <w:pPr>
        <w:jc w:val="both"/>
        <w:rPr>
          <w:rFonts w:ascii="Cambria" w:hAnsi="Cambria" w:cstheme="minorHAnsi"/>
        </w:rPr>
      </w:pPr>
      <w:r w:rsidRPr="00352812">
        <w:rPr>
          <w:rFonts w:ascii="Cambria" w:hAnsi="Cambria" w:cstheme="minorHAnsi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hd w:val="clear" w:color="auto" w:fill="FFFFFF"/>
        </w:rPr>
        <w:t>.</w:t>
      </w:r>
    </w:p>
    <w:p w14:paraId="6B7A947A" w14:textId="77777777" w:rsidR="00F26220" w:rsidRPr="00352812" w:rsidRDefault="00F26220" w:rsidP="00F26220">
      <w:pPr>
        <w:jc w:val="both"/>
        <w:rPr>
          <w:rFonts w:ascii="Cambria" w:hAnsi="Cambria" w:cstheme="minorHAnsi"/>
        </w:rPr>
      </w:pPr>
    </w:p>
    <w:p w14:paraId="589EF06C" w14:textId="77777777" w:rsidR="00F26220" w:rsidRPr="00F26220" w:rsidRDefault="00F26220" w:rsidP="00F26220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3</w:t>
      </w:r>
      <w:r w:rsidRPr="00352812">
        <w:rPr>
          <w:rFonts w:ascii="Cambria" w:hAnsi="Cambria" w:cstheme="minorHAnsi"/>
        </w:rPr>
        <w:t>.</w:t>
      </w:r>
    </w:p>
    <w:p w14:paraId="647A52D9" w14:textId="77777777" w:rsidR="00D338BC" w:rsidRPr="00B66BF0" w:rsidRDefault="00D338BC" w:rsidP="00F26220">
      <w:pPr>
        <w:jc w:val="both"/>
        <w:rPr>
          <w:rFonts w:asciiTheme="majorHAnsi" w:hAnsiTheme="majorHAnsi"/>
        </w:rPr>
      </w:pPr>
      <w:r w:rsidRPr="00B66BF0">
        <w:rPr>
          <w:rFonts w:asciiTheme="majorHAnsi" w:hAnsiTheme="majorHAnsi"/>
        </w:rPr>
        <w:t>Uchwała</w:t>
      </w:r>
      <w:r>
        <w:rPr>
          <w:rFonts w:asciiTheme="majorHAnsi" w:hAnsiTheme="majorHAnsi"/>
        </w:rPr>
        <w:t xml:space="preserve"> </w:t>
      </w:r>
      <w:r w:rsidR="005F7A65">
        <w:rPr>
          <w:rFonts w:asciiTheme="majorHAnsi" w:hAnsiTheme="majorHAnsi"/>
        </w:rPr>
        <w:t>wchodzi w życie z dniem podjęcia.</w:t>
      </w:r>
    </w:p>
    <w:p w14:paraId="43C93316" w14:textId="77777777" w:rsidR="00D338BC" w:rsidRDefault="00D338BC" w:rsidP="00F26220">
      <w:pPr>
        <w:ind w:left="-3"/>
        <w:jc w:val="both"/>
        <w:rPr>
          <w:rFonts w:asciiTheme="majorHAnsi" w:hAnsiTheme="majorHAnsi"/>
        </w:rPr>
      </w:pPr>
    </w:p>
    <w:p w14:paraId="18B9AE2F" w14:textId="77777777" w:rsidR="008A61A3" w:rsidRDefault="008A61A3" w:rsidP="00F26220">
      <w:pPr>
        <w:ind w:left="-3"/>
        <w:jc w:val="both"/>
        <w:rPr>
          <w:rFonts w:asciiTheme="majorHAnsi" w:hAnsiTheme="majorHAnsi"/>
        </w:rPr>
      </w:pPr>
    </w:p>
    <w:p w14:paraId="265BF6BA" w14:textId="77777777" w:rsidR="008A61A3" w:rsidRDefault="008A61A3" w:rsidP="00F26220">
      <w:pPr>
        <w:ind w:left="-3"/>
        <w:jc w:val="both"/>
        <w:rPr>
          <w:rFonts w:asciiTheme="majorHAnsi" w:hAnsiTheme="majorHAnsi"/>
        </w:rPr>
      </w:pPr>
    </w:p>
    <w:p w14:paraId="3114F325" w14:textId="77777777" w:rsidR="008A61A3" w:rsidRPr="00B66BF0" w:rsidRDefault="008A61A3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0BC0A76A" w14:textId="77777777" w:rsidR="00F26220" w:rsidRPr="00203BDD" w:rsidRDefault="00F26220" w:rsidP="00F26220">
      <w:pPr>
        <w:ind w:left="5664"/>
        <w:rPr>
          <w:rFonts w:ascii="Cambria" w:hAnsi="Cambria" w:cs="Calibri"/>
        </w:rPr>
      </w:pPr>
      <w:r w:rsidRPr="00203BDD">
        <w:rPr>
          <w:rFonts w:ascii="Cambria" w:hAnsi="Cambria" w:cs="Calibri"/>
        </w:rPr>
        <w:t>Przewodniczący</w:t>
      </w:r>
    </w:p>
    <w:p w14:paraId="78E3403B" w14:textId="77777777" w:rsidR="00F26220" w:rsidRDefault="00F26220" w:rsidP="00F26220">
      <w:pPr>
        <w:ind w:left="5664"/>
        <w:rPr>
          <w:rFonts w:ascii="Cambria" w:hAnsi="Cambria" w:cs="Calibri"/>
        </w:rPr>
      </w:pPr>
      <w:r w:rsidRPr="00203BDD">
        <w:rPr>
          <w:rFonts w:ascii="Cambria" w:hAnsi="Cambria" w:cs="Calibri"/>
        </w:rPr>
        <w:t>Senatu ASP w Warszawie</w:t>
      </w:r>
    </w:p>
    <w:p w14:paraId="41241683" w14:textId="77777777" w:rsidR="00F26220" w:rsidRPr="00203BDD" w:rsidRDefault="00F26220" w:rsidP="00F26220">
      <w:pPr>
        <w:ind w:left="5664"/>
        <w:rPr>
          <w:rFonts w:ascii="Cambria" w:hAnsi="Cambria" w:cs="Calibri"/>
        </w:rPr>
      </w:pPr>
    </w:p>
    <w:p w14:paraId="20807BD4" w14:textId="77777777" w:rsidR="00F26220" w:rsidRPr="00203BDD" w:rsidRDefault="00F26220" w:rsidP="00F26220">
      <w:pPr>
        <w:ind w:left="5664"/>
        <w:rPr>
          <w:rFonts w:ascii="Cambria" w:hAnsi="Cambria" w:cs="Calibri"/>
        </w:rPr>
      </w:pPr>
    </w:p>
    <w:p w14:paraId="7C1B3E7E" w14:textId="77777777" w:rsidR="00F26220" w:rsidRPr="00203BDD" w:rsidRDefault="00F26220" w:rsidP="00F26220">
      <w:pPr>
        <w:ind w:left="5664"/>
        <w:rPr>
          <w:rFonts w:ascii="Cambria" w:hAnsi="Cambria" w:cs="Calibri"/>
        </w:rPr>
      </w:pPr>
      <w:r w:rsidRPr="00203BDD">
        <w:rPr>
          <w:rFonts w:ascii="Cambria" w:hAnsi="Cambria" w:cs="Calibri"/>
        </w:rPr>
        <w:t xml:space="preserve">Rektor prof. Błażej Ostoja </w:t>
      </w:r>
      <w:proofErr w:type="spellStart"/>
      <w:r w:rsidRPr="00203BDD">
        <w:rPr>
          <w:rFonts w:ascii="Cambria" w:hAnsi="Cambria" w:cs="Calibri"/>
        </w:rPr>
        <w:t>Lniski</w:t>
      </w:r>
      <w:proofErr w:type="spellEnd"/>
    </w:p>
    <w:p w14:paraId="3C3956BE" w14:textId="77777777" w:rsidR="00F26220" w:rsidRPr="00CE5D74" w:rsidRDefault="00F26220" w:rsidP="00F26220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p w14:paraId="7EC1914F" w14:textId="77777777" w:rsidR="008A61A3" w:rsidRPr="00B66BF0" w:rsidRDefault="008A61A3" w:rsidP="004314DE">
      <w:pPr>
        <w:spacing w:before="100" w:beforeAutospacing="1" w:after="100" w:afterAutospacing="1"/>
        <w:ind w:left="1416"/>
        <w:rPr>
          <w:rFonts w:asciiTheme="majorHAnsi" w:hAnsiTheme="majorHAnsi"/>
        </w:rPr>
      </w:pPr>
      <w:r w:rsidRPr="004C73DB">
        <w:rPr>
          <w:rFonts w:asciiTheme="majorHAnsi" w:hAnsiTheme="majorHAnsi"/>
        </w:rPr>
        <w:t> </w:t>
      </w:r>
    </w:p>
    <w:p w14:paraId="62F07F2E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898A56" w16cid:durableId="26544D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60E47"/>
    <w:rsid w:val="000B1D5A"/>
    <w:rsid w:val="000E7FC2"/>
    <w:rsid w:val="00165756"/>
    <w:rsid w:val="00184D3E"/>
    <w:rsid w:val="001A55F9"/>
    <w:rsid w:val="001B0AC3"/>
    <w:rsid w:val="001D2C53"/>
    <w:rsid w:val="002644FF"/>
    <w:rsid w:val="00316E91"/>
    <w:rsid w:val="003F3D71"/>
    <w:rsid w:val="004314DE"/>
    <w:rsid w:val="00471073"/>
    <w:rsid w:val="004C5318"/>
    <w:rsid w:val="00502B6B"/>
    <w:rsid w:val="0052241B"/>
    <w:rsid w:val="0054633E"/>
    <w:rsid w:val="005B3AD4"/>
    <w:rsid w:val="005D3301"/>
    <w:rsid w:val="005F7A65"/>
    <w:rsid w:val="0065389B"/>
    <w:rsid w:val="00685454"/>
    <w:rsid w:val="007275ED"/>
    <w:rsid w:val="00731552"/>
    <w:rsid w:val="008A23FE"/>
    <w:rsid w:val="008A61A3"/>
    <w:rsid w:val="009334C9"/>
    <w:rsid w:val="00962B1A"/>
    <w:rsid w:val="009B538B"/>
    <w:rsid w:val="009E3E47"/>
    <w:rsid w:val="00A609D4"/>
    <w:rsid w:val="00A87708"/>
    <w:rsid w:val="00AD0B82"/>
    <w:rsid w:val="00AF62FD"/>
    <w:rsid w:val="00BA25BB"/>
    <w:rsid w:val="00BA7603"/>
    <w:rsid w:val="00BB5C29"/>
    <w:rsid w:val="00BD49A5"/>
    <w:rsid w:val="00BD54C7"/>
    <w:rsid w:val="00C71C13"/>
    <w:rsid w:val="00CE6E83"/>
    <w:rsid w:val="00D338BC"/>
    <w:rsid w:val="00D714D2"/>
    <w:rsid w:val="00E71D5F"/>
    <w:rsid w:val="00EA45AE"/>
    <w:rsid w:val="00EC12A7"/>
    <w:rsid w:val="00F22170"/>
    <w:rsid w:val="00F26220"/>
    <w:rsid w:val="00FC49EC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5014"/>
  <w15:docId w15:val="{E5679AF2-D977-42C6-B6FC-9E1BE73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5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62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0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0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0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</cp:revision>
  <cp:lastPrinted>2019-02-28T12:16:00Z</cp:lastPrinted>
  <dcterms:created xsi:type="dcterms:W3CDTF">2022-06-21T08:31:00Z</dcterms:created>
  <dcterms:modified xsi:type="dcterms:W3CDTF">2022-06-28T11:37:00Z</dcterms:modified>
</cp:coreProperties>
</file>