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03B1" w14:textId="3E9F0148" w:rsidR="00EB61E7" w:rsidRPr="007D566B" w:rsidRDefault="004E7DF6" w:rsidP="00EB61E7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EB61E7" w:rsidRPr="007D566B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EB61E7" w:rsidRPr="007D566B">
        <w:rPr>
          <w:rFonts w:ascii="Cambria" w:eastAsia="Times New Roman" w:hAnsi="Cambria" w:cs="Calibri"/>
          <w:lang w:eastAsia="pl-PL"/>
        </w:rPr>
        <w:t>.000.</w:t>
      </w:r>
      <w:r w:rsidR="008B07C9">
        <w:rPr>
          <w:rFonts w:ascii="Cambria" w:eastAsia="Times New Roman" w:hAnsi="Cambria" w:cs="Calibri"/>
          <w:lang w:eastAsia="pl-PL"/>
        </w:rPr>
        <w:t>1</w:t>
      </w:r>
      <w:r w:rsidR="00EB61E7" w:rsidRPr="007D566B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2</w:t>
      </w:r>
    </w:p>
    <w:p w14:paraId="3CBD034A" w14:textId="732F5FB7" w:rsidR="006F5EAC" w:rsidRPr="00E013C5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Hlk62659342"/>
      <w:r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5C3872">
        <w:rPr>
          <w:rFonts w:ascii="Cambria" w:eastAsia="Times New Roman" w:hAnsi="Cambria" w:cs="Calibri"/>
          <w:b/>
          <w:sz w:val="28"/>
          <w:szCs w:val="28"/>
          <w:lang w:eastAsia="pl-PL"/>
        </w:rPr>
        <w:t>5</w:t>
      </w:r>
      <w:r w:rsidR="00E431D3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4E7DF6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</w:p>
    <w:p w14:paraId="038F5155" w14:textId="77777777" w:rsidR="006F5EAC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4B246FC6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>z</w:t>
      </w:r>
      <w:r w:rsidR="00937AB0" w:rsidRPr="007D566B">
        <w:rPr>
          <w:rFonts w:ascii="Cambria" w:eastAsia="Times New Roman" w:hAnsi="Cambria" w:cs="Calibri"/>
          <w:bCs/>
          <w:lang w:eastAsia="pl-PL"/>
        </w:rPr>
        <w:t xml:space="preserve"> </w:t>
      </w:r>
      <w:r w:rsidR="004E7DF6">
        <w:rPr>
          <w:rFonts w:ascii="Cambria" w:eastAsia="Times New Roman" w:hAnsi="Cambria" w:cs="Calibri"/>
          <w:bCs/>
          <w:lang w:eastAsia="pl-PL"/>
        </w:rPr>
        <w:t xml:space="preserve">25 stycznia </w:t>
      </w:r>
      <w:r w:rsidRPr="007D566B">
        <w:rPr>
          <w:rFonts w:ascii="Cambria" w:eastAsia="Times New Roman" w:hAnsi="Cambria" w:cs="Calibri"/>
          <w:bCs/>
          <w:lang w:eastAsia="pl-PL"/>
        </w:rPr>
        <w:t>20</w:t>
      </w:r>
      <w:r w:rsidR="003A0888" w:rsidRPr="007D566B">
        <w:rPr>
          <w:rFonts w:ascii="Cambria" w:eastAsia="Times New Roman" w:hAnsi="Cambria" w:cs="Calibri"/>
          <w:bCs/>
          <w:lang w:eastAsia="pl-PL"/>
        </w:rPr>
        <w:t>2</w:t>
      </w:r>
      <w:r w:rsidR="004E7DF6">
        <w:rPr>
          <w:rFonts w:ascii="Cambria" w:eastAsia="Times New Roman" w:hAnsi="Cambria" w:cs="Calibri"/>
          <w:bCs/>
          <w:lang w:eastAsia="pl-PL"/>
        </w:rPr>
        <w:t xml:space="preserve">2 </w:t>
      </w:r>
      <w:r w:rsidRPr="007D566B">
        <w:rPr>
          <w:rFonts w:ascii="Cambria" w:eastAsia="Times New Roman" w:hAnsi="Cambria" w:cs="Calibri"/>
          <w:bCs/>
          <w:lang w:eastAsia="pl-PL"/>
        </w:rPr>
        <w:t>r.</w:t>
      </w:r>
    </w:p>
    <w:p w14:paraId="6B92C7D7" w14:textId="77777777" w:rsidR="00035497" w:rsidRPr="007D566B" w:rsidRDefault="00035497" w:rsidP="00565D9C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A628794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b/>
          <w:lang w:eastAsia="pl-PL"/>
        </w:rPr>
        <w:t>w sprawie</w:t>
      </w:r>
      <w:r w:rsidR="00937AB0" w:rsidRPr="007D566B">
        <w:rPr>
          <w:rFonts w:ascii="Cambria" w:eastAsia="Times New Roman" w:hAnsi="Cambria" w:cstheme="minorHAnsi"/>
          <w:b/>
          <w:lang w:eastAsia="pl-PL"/>
        </w:rPr>
        <w:t>:</w:t>
      </w:r>
      <w:r w:rsidRPr="007D566B">
        <w:rPr>
          <w:rFonts w:ascii="Cambria" w:eastAsia="Times New Roman" w:hAnsi="Cambria" w:cstheme="minorHAnsi"/>
          <w:b/>
          <w:lang w:eastAsia="pl-PL"/>
        </w:rPr>
        <w:t xml:space="preserve"> </w:t>
      </w:r>
      <w:r w:rsidR="00F20BE1">
        <w:rPr>
          <w:rFonts w:ascii="Cambria" w:eastAsia="Times New Roman" w:hAnsi="Cambria" w:cstheme="minorHAnsi"/>
          <w:bCs/>
          <w:lang w:eastAsia="pl-PL"/>
        </w:rPr>
        <w:t xml:space="preserve">uzupełnienia składu </w:t>
      </w:r>
      <w:r w:rsidR="007F3885">
        <w:rPr>
          <w:rFonts w:ascii="Cambria" w:eastAsia="Times New Roman" w:hAnsi="Cambria" w:cstheme="minorHAnsi"/>
          <w:bCs/>
          <w:lang w:eastAsia="pl-PL"/>
        </w:rPr>
        <w:t>U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</w:t>
      </w:r>
      <w:r w:rsidR="00BD4428" w:rsidRPr="007D566B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na kadencję 2020-2024</w:t>
      </w:r>
    </w:p>
    <w:bookmarkEnd w:id="0"/>
    <w:p w14:paraId="7AA22AB4" w14:textId="77777777" w:rsidR="00035497" w:rsidRPr="007D566B" w:rsidRDefault="00035497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42DF6B1A" w14:textId="56FA04D3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Na podstawie</w:t>
      </w:r>
      <w:r w:rsidR="00302644" w:rsidRPr="007D566B">
        <w:rPr>
          <w:rFonts w:ascii="Cambria" w:hAnsi="Cambria" w:cstheme="minorHAnsi"/>
        </w:rPr>
        <w:t xml:space="preserve"> </w:t>
      </w:r>
      <w:bookmarkStart w:id="1" w:name="_Hlk52484182"/>
      <w:r w:rsidR="001D07A3" w:rsidRPr="007D566B">
        <w:rPr>
          <w:rFonts w:ascii="Cambria" w:hAnsi="Cambria" w:cstheme="minorHAnsi"/>
        </w:rPr>
        <w:t>art. 278 ust. 2 ustawy z dnia 20 lipca 2018 r. – Prawo o szk</w:t>
      </w:r>
      <w:r w:rsidR="004D3573">
        <w:rPr>
          <w:rFonts w:ascii="Cambria" w:hAnsi="Cambria" w:cstheme="minorHAnsi"/>
        </w:rPr>
        <w:t>olnictwie wyższym i nauce (</w:t>
      </w:r>
      <w:r w:rsidR="00ED48F3">
        <w:rPr>
          <w:rFonts w:ascii="Cambria" w:hAnsi="Cambria" w:cstheme="minorHAnsi"/>
        </w:rPr>
        <w:t xml:space="preserve">t.j. </w:t>
      </w:r>
      <w:r w:rsidR="004E7DF6">
        <w:rPr>
          <w:rFonts w:ascii="Cambria" w:hAnsi="Cambria" w:cstheme="minorHAnsi"/>
        </w:rPr>
        <w:t>Dz. U. z 2021 r. poz. 478</w:t>
      </w:r>
      <w:r w:rsidR="001D07A3" w:rsidRPr="007D566B">
        <w:rPr>
          <w:rFonts w:ascii="Cambria" w:hAnsi="Cambria" w:cstheme="minorHAnsi"/>
        </w:rPr>
        <w:t xml:space="preserve"> ze zm.) </w:t>
      </w:r>
      <w:r w:rsidR="007D566B" w:rsidRPr="007D566B">
        <w:rPr>
          <w:rFonts w:ascii="Cambria" w:hAnsi="Cambria" w:cstheme="minorHAnsi"/>
        </w:rPr>
        <w:t xml:space="preserve">oraz </w:t>
      </w:r>
      <w:r w:rsidR="001D07A3" w:rsidRPr="007D566B">
        <w:rPr>
          <w:rFonts w:ascii="Cambria" w:hAnsi="Cambria" w:cstheme="minorHAnsi"/>
        </w:rPr>
        <w:t xml:space="preserve">w związku z 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§ 114 </w:t>
      </w:r>
      <w:r w:rsidR="00302644" w:rsidRPr="007D566B">
        <w:rPr>
          <w:rFonts w:ascii="Cambria" w:eastAsia="Times New Roman" w:hAnsi="Cambria" w:cstheme="minorHAnsi"/>
          <w:i/>
          <w:iCs/>
          <w:lang w:eastAsia="pl-PL"/>
        </w:rPr>
        <w:t>Statutu Akademii Sztuk Pięknych w Warszawie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 </w:t>
      </w:r>
      <w:bookmarkEnd w:id="1"/>
      <w:r w:rsidR="003B7290" w:rsidRPr="007D566B">
        <w:rPr>
          <w:rFonts w:ascii="Cambria" w:eastAsia="Times New Roman" w:hAnsi="Cambria" w:cstheme="minorHAnsi"/>
          <w:lang w:eastAsia="pl-PL"/>
        </w:rPr>
        <w:t xml:space="preserve">Senat </w:t>
      </w:r>
      <w:r w:rsidRPr="007D566B">
        <w:rPr>
          <w:rFonts w:ascii="Cambria" w:eastAsia="Times New Roman" w:hAnsi="Cambria" w:cstheme="minorHAnsi"/>
          <w:lang w:eastAsia="pl-PL"/>
        </w:rPr>
        <w:t>uchwala co następuje:</w:t>
      </w:r>
    </w:p>
    <w:p w14:paraId="101C9200" w14:textId="7777777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bookmarkStart w:id="2" w:name="_GoBack"/>
      <w:bookmarkEnd w:id="2"/>
    </w:p>
    <w:p w14:paraId="3319BD67" w14:textId="77777777" w:rsidR="00C83F73" w:rsidRPr="007D566B" w:rsidRDefault="00C83F73" w:rsidP="00565D9C">
      <w:pPr>
        <w:jc w:val="center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§ 1.</w:t>
      </w:r>
    </w:p>
    <w:p w14:paraId="2DF1329A" w14:textId="4D69581C" w:rsidR="00E150E4" w:rsidRDefault="008B07C9" w:rsidP="008B07C9">
      <w:pPr>
        <w:pStyle w:val="Akapitzlist"/>
        <w:numPr>
          <w:ilvl w:val="0"/>
          <w:numId w:val="8"/>
        </w:numPr>
        <w:jc w:val="both"/>
        <w:rPr>
          <w:rFonts w:ascii="Cambria" w:eastAsia="Times New Roman" w:hAnsi="Cambria" w:cstheme="minorHAnsi"/>
          <w:bCs/>
          <w:lang w:eastAsia="pl-PL"/>
        </w:rPr>
      </w:pPr>
      <w:r w:rsidRPr="008B07C9">
        <w:rPr>
          <w:rFonts w:ascii="Cambria" w:eastAsia="Times New Roman" w:hAnsi="Cambria" w:cstheme="minorHAnsi"/>
          <w:bCs/>
          <w:lang w:eastAsia="pl-PL"/>
        </w:rPr>
        <w:t xml:space="preserve">Uzupełnia się </w:t>
      </w:r>
      <w:r w:rsidR="003A5705" w:rsidRPr="008B07C9">
        <w:rPr>
          <w:rFonts w:ascii="Cambria" w:eastAsia="Times New Roman" w:hAnsi="Cambria" w:cstheme="minorHAnsi"/>
          <w:bCs/>
          <w:lang w:eastAsia="pl-PL"/>
        </w:rPr>
        <w:t xml:space="preserve">skład 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uczelnianej k</w:t>
      </w:r>
      <w:r w:rsidR="00302644" w:rsidRPr="008B07C9">
        <w:rPr>
          <w:rFonts w:ascii="Cambria" w:eastAsia="Times New Roman" w:hAnsi="Cambria" w:cstheme="minorHAnsi"/>
          <w:bCs/>
          <w:lang w:eastAsia="pl-PL"/>
        </w:rPr>
        <w:t>omisj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i</w:t>
      </w:r>
      <w:r w:rsidR="00302644" w:rsidRPr="008B07C9">
        <w:rPr>
          <w:rFonts w:ascii="Cambria" w:eastAsia="Times New Roman" w:hAnsi="Cambria" w:cstheme="minorHAnsi"/>
          <w:bCs/>
          <w:lang w:eastAsia="pl-PL"/>
        </w:rPr>
        <w:t xml:space="preserve"> dyscyplinarnej do spraw nauczycieli akademickich na kadencję 2020-2024</w:t>
      </w:r>
      <w:r w:rsidR="00F20BE1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226258">
        <w:rPr>
          <w:rFonts w:ascii="Cambria" w:eastAsia="Times New Roman" w:hAnsi="Cambria" w:cstheme="minorHAnsi"/>
          <w:bCs/>
          <w:lang w:eastAsia="pl-PL"/>
        </w:rPr>
        <w:t>o</w:t>
      </w:r>
      <w:r w:rsidR="00FC6343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E150E4">
        <w:rPr>
          <w:rFonts w:ascii="Cambria" w:eastAsia="Times New Roman" w:hAnsi="Cambria" w:cstheme="minorHAnsi"/>
          <w:bCs/>
          <w:lang w:eastAsia="pl-PL"/>
        </w:rPr>
        <w:t>nowych przedstawicieli:</w:t>
      </w:r>
    </w:p>
    <w:p w14:paraId="0F003B27" w14:textId="09C5B2CF" w:rsidR="00E150E4" w:rsidRDefault="00E150E4" w:rsidP="00E150E4">
      <w:pPr>
        <w:pStyle w:val="Akapitzlist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- </w:t>
      </w:r>
      <w:r w:rsidR="00FC6343">
        <w:rPr>
          <w:rFonts w:ascii="Cambria" w:eastAsia="Times New Roman" w:hAnsi="Cambria" w:cstheme="minorHAnsi"/>
          <w:bCs/>
          <w:lang w:eastAsia="pl-PL"/>
        </w:rPr>
        <w:t xml:space="preserve">pana prof. Łukasza </w:t>
      </w:r>
      <w:r>
        <w:rPr>
          <w:rFonts w:ascii="Cambria" w:eastAsia="Times New Roman" w:hAnsi="Cambria" w:cstheme="minorHAnsi"/>
          <w:bCs/>
          <w:lang w:eastAsia="pl-PL"/>
        </w:rPr>
        <w:t xml:space="preserve">Korolkiewicza </w:t>
      </w:r>
      <w:r w:rsidR="00933DBD">
        <w:rPr>
          <w:rFonts w:ascii="Cambria" w:eastAsia="Times New Roman" w:hAnsi="Cambria" w:cstheme="minorHAnsi"/>
          <w:bCs/>
          <w:lang w:eastAsia="pl-PL"/>
        </w:rPr>
        <w:t xml:space="preserve">z </w:t>
      </w:r>
      <w:r w:rsidR="00FC6343">
        <w:rPr>
          <w:rFonts w:ascii="Cambria" w:eastAsia="Times New Roman" w:hAnsi="Cambria" w:cstheme="minorHAnsi"/>
          <w:bCs/>
          <w:lang w:eastAsia="pl-PL"/>
        </w:rPr>
        <w:t>Wydział</w:t>
      </w:r>
      <w:r>
        <w:rPr>
          <w:rFonts w:ascii="Cambria" w:eastAsia="Times New Roman" w:hAnsi="Cambria" w:cstheme="minorHAnsi"/>
          <w:bCs/>
          <w:lang w:eastAsia="pl-PL"/>
        </w:rPr>
        <w:t>u Wzornictwa</w:t>
      </w:r>
      <w:r w:rsidR="00FC6343">
        <w:rPr>
          <w:rFonts w:ascii="Cambria" w:eastAsia="Times New Roman" w:hAnsi="Cambria" w:cstheme="minorHAnsi"/>
          <w:bCs/>
          <w:lang w:eastAsia="pl-PL"/>
        </w:rPr>
        <w:t xml:space="preserve">, </w:t>
      </w:r>
    </w:p>
    <w:p w14:paraId="670781B3" w14:textId="17CDCDA7" w:rsidR="00E150E4" w:rsidRDefault="00E150E4" w:rsidP="00E150E4">
      <w:pPr>
        <w:pStyle w:val="Akapitzlist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- </w:t>
      </w:r>
      <w:r w:rsidR="00FC6343">
        <w:rPr>
          <w:rFonts w:ascii="Cambria" w:eastAsia="Times New Roman" w:hAnsi="Cambria" w:cstheme="minorHAnsi"/>
          <w:bCs/>
          <w:lang w:eastAsia="pl-PL"/>
        </w:rPr>
        <w:t xml:space="preserve">pana Przemysława Miłosza </w:t>
      </w:r>
      <w:r w:rsidR="00933DBD">
        <w:rPr>
          <w:rFonts w:ascii="Cambria" w:eastAsia="Times New Roman" w:hAnsi="Cambria" w:cstheme="minorHAnsi"/>
          <w:bCs/>
          <w:lang w:eastAsia="pl-PL"/>
        </w:rPr>
        <w:t xml:space="preserve">z </w:t>
      </w:r>
      <w:r>
        <w:rPr>
          <w:rFonts w:ascii="Cambria" w:eastAsia="Times New Roman" w:hAnsi="Cambria" w:cstheme="minorHAnsi"/>
          <w:bCs/>
          <w:lang w:eastAsia="pl-PL"/>
        </w:rPr>
        <w:t>Wydział</w:t>
      </w:r>
      <w:r w:rsidR="00933DBD">
        <w:rPr>
          <w:rFonts w:ascii="Cambria" w:eastAsia="Times New Roman" w:hAnsi="Cambria" w:cstheme="minorHAnsi"/>
          <w:bCs/>
          <w:lang w:eastAsia="pl-PL"/>
        </w:rPr>
        <w:t>u</w:t>
      </w:r>
      <w:r w:rsidR="00FC6343">
        <w:rPr>
          <w:rFonts w:ascii="Cambria" w:eastAsia="Times New Roman" w:hAnsi="Cambria" w:cstheme="minorHAnsi"/>
          <w:bCs/>
          <w:lang w:eastAsia="pl-PL"/>
        </w:rPr>
        <w:t xml:space="preserve"> Architektury Wnętrz, </w:t>
      </w:r>
    </w:p>
    <w:p w14:paraId="5D64B45F" w14:textId="6ACD8EA9" w:rsidR="008B07C9" w:rsidRPr="008B07C9" w:rsidRDefault="00E150E4" w:rsidP="00E150E4">
      <w:pPr>
        <w:pStyle w:val="Akapitzlist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- </w:t>
      </w:r>
      <w:r w:rsidR="00FC6343">
        <w:rPr>
          <w:rFonts w:ascii="Cambria" w:eastAsia="Times New Roman" w:hAnsi="Cambria" w:cstheme="minorHAnsi"/>
          <w:bCs/>
          <w:lang w:eastAsia="pl-PL"/>
        </w:rPr>
        <w:t>pana Macieja</w:t>
      </w:r>
      <w:r>
        <w:rPr>
          <w:rFonts w:ascii="Cambria" w:eastAsia="Times New Roman" w:hAnsi="Cambria" w:cstheme="minorHAnsi"/>
          <w:bCs/>
          <w:lang w:eastAsia="pl-PL"/>
        </w:rPr>
        <w:t xml:space="preserve"> Miecznikowskiego </w:t>
      </w:r>
      <w:r w:rsidR="00933DBD">
        <w:rPr>
          <w:rFonts w:ascii="Cambria" w:eastAsia="Times New Roman" w:hAnsi="Cambria" w:cstheme="minorHAnsi"/>
          <w:bCs/>
          <w:lang w:eastAsia="pl-PL"/>
        </w:rPr>
        <w:t xml:space="preserve">z Wydziału </w:t>
      </w:r>
      <w:r w:rsidR="00FC6343">
        <w:rPr>
          <w:rFonts w:ascii="Cambria" w:eastAsia="Times New Roman" w:hAnsi="Cambria" w:cstheme="minorHAnsi"/>
          <w:bCs/>
          <w:lang w:eastAsia="pl-PL"/>
        </w:rPr>
        <w:t>Sztuki</w:t>
      </w:r>
      <w:r>
        <w:rPr>
          <w:rFonts w:ascii="Cambria" w:eastAsia="Times New Roman" w:hAnsi="Cambria" w:cstheme="minorHAnsi"/>
          <w:bCs/>
          <w:lang w:eastAsia="pl-PL"/>
        </w:rPr>
        <w:t xml:space="preserve"> Mediów.</w:t>
      </w:r>
      <w:r w:rsidR="008B07C9" w:rsidRPr="008B07C9">
        <w:rPr>
          <w:rFonts w:ascii="Cambria" w:eastAsia="Times New Roman" w:hAnsi="Cambria" w:cstheme="minorHAnsi"/>
          <w:bCs/>
          <w:lang w:eastAsia="pl-PL"/>
        </w:rPr>
        <w:t xml:space="preserve"> </w:t>
      </w:r>
    </w:p>
    <w:p w14:paraId="44AF8AF7" w14:textId="3067CBF3" w:rsidR="008B07C9" w:rsidRDefault="008B07C9" w:rsidP="00565D9C">
      <w:pPr>
        <w:pStyle w:val="Akapitzlist"/>
        <w:numPr>
          <w:ilvl w:val="0"/>
          <w:numId w:val="8"/>
        </w:numPr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Skład uczelnianej komisji dyscyplinarnej do spraw nauczycieli akademickich na kadencję 2020-2024 przedstawia się następująco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:</w:t>
      </w:r>
    </w:p>
    <w:p w14:paraId="2677397F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8B07C9">
        <w:rPr>
          <w:rFonts w:ascii="Cambria" w:eastAsia="Times New Roman" w:hAnsi="Cambria" w:cstheme="minorHAnsi"/>
          <w:lang w:eastAsia="pl-PL"/>
        </w:rPr>
        <w:t>1)</w:t>
      </w:r>
      <w:r w:rsidR="00F4762C" w:rsidRPr="008B07C9">
        <w:rPr>
          <w:rFonts w:ascii="Cambria" w:eastAsia="Times New Roman" w:hAnsi="Cambria" w:cstheme="minorHAnsi"/>
          <w:lang w:eastAsia="pl-PL"/>
        </w:rPr>
        <w:t xml:space="preserve"> prof. Joanna Gołaszewska</w:t>
      </w:r>
      <w:r w:rsidR="00EE5F3A" w:rsidRPr="008B07C9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8B07C9">
        <w:rPr>
          <w:rFonts w:ascii="Cambria" w:eastAsia="Times New Roman" w:hAnsi="Cambria" w:cstheme="minorHAnsi"/>
          <w:lang w:eastAsia="pl-PL"/>
        </w:rPr>
        <w:t>,</w:t>
      </w:r>
    </w:p>
    <w:p w14:paraId="0346E10A" w14:textId="29245579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Igor Przybylski</w:t>
      </w:r>
      <w:r w:rsidR="00193523">
        <w:rPr>
          <w:rFonts w:ascii="Cambria" w:eastAsia="Times New Roman" w:hAnsi="Cambria" w:cstheme="minorHAnsi"/>
          <w:lang w:eastAsia="pl-PL"/>
        </w:rPr>
        <w:t>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7D566B">
        <w:rPr>
          <w:rFonts w:ascii="Cambria" w:eastAsia="Times New Roman" w:hAnsi="Cambria" w:cstheme="minorHAnsi"/>
          <w:lang w:eastAsia="pl-PL"/>
        </w:rPr>
        <w:t>,</w:t>
      </w:r>
    </w:p>
    <w:p w14:paraId="44380214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3)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FD7568" w:rsidRPr="007D566B">
        <w:rPr>
          <w:rFonts w:ascii="Cambria" w:eastAsia="Times New Roman" w:hAnsi="Cambria" w:cstheme="minorHAnsi"/>
          <w:lang w:eastAsia="pl-PL"/>
        </w:rPr>
        <w:t>: Karol Motulewicz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Malarstwa)</w:t>
      </w:r>
      <w:r w:rsidR="00FD7568" w:rsidRPr="007D566B">
        <w:rPr>
          <w:rFonts w:ascii="Cambria" w:eastAsia="Times New Roman" w:hAnsi="Cambria" w:cstheme="minorHAnsi"/>
          <w:lang w:eastAsia="pl-PL"/>
        </w:rPr>
        <w:t>,</w:t>
      </w:r>
    </w:p>
    <w:p w14:paraId="6185775C" w14:textId="764393C6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4)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Zdzisława Ludwiniak,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Grafiki)</w:t>
      </w:r>
      <w:r w:rsidR="004E7DF6">
        <w:rPr>
          <w:rFonts w:ascii="Cambria" w:eastAsia="Times New Roman" w:hAnsi="Cambria" w:cstheme="minorHAnsi"/>
          <w:lang w:eastAsia="pl-PL"/>
        </w:rPr>
        <w:t xml:space="preserve"> – </w:t>
      </w:r>
      <w:r w:rsidR="008B07C9">
        <w:rPr>
          <w:rFonts w:ascii="Cambria" w:eastAsia="Times New Roman" w:hAnsi="Cambria" w:cstheme="minorHAnsi"/>
          <w:lang w:eastAsia="pl-PL"/>
        </w:rPr>
        <w:t>przewodnicząca,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193109DC" w14:textId="4FA1D3DC" w:rsidR="008B07C9" w:rsidRPr="00E013C5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5)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226258" w:rsidRPr="00E013C5">
        <w:rPr>
          <w:rFonts w:ascii="Cambria" w:eastAsia="Times New Roman" w:hAnsi="Cambria" w:cstheme="minorHAnsi"/>
          <w:lang w:eastAsia="pl-PL"/>
        </w:rPr>
        <w:t xml:space="preserve">prof. Paweł Nowak </w:t>
      </w:r>
      <w:r w:rsidR="00EE5F3A" w:rsidRPr="00E013C5">
        <w:rPr>
          <w:rFonts w:ascii="Cambria" w:eastAsia="Times New Roman" w:hAnsi="Cambria" w:cstheme="minorHAnsi"/>
          <w:lang w:eastAsia="pl-PL"/>
        </w:rPr>
        <w:t>(Wydział Grafi</w:t>
      </w:r>
      <w:r w:rsidR="00226258" w:rsidRPr="00E013C5">
        <w:rPr>
          <w:rFonts w:ascii="Cambria" w:eastAsia="Times New Roman" w:hAnsi="Cambria" w:cstheme="minorHAnsi"/>
          <w:lang w:eastAsia="pl-PL"/>
        </w:rPr>
        <w:t>ki)</w:t>
      </w:r>
      <w:r w:rsidR="004D3573">
        <w:rPr>
          <w:rFonts w:ascii="Cambria" w:eastAsia="Times New Roman" w:hAnsi="Cambria" w:cstheme="minorHAnsi"/>
          <w:lang w:eastAsia="pl-PL"/>
        </w:rPr>
        <w:t>,</w:t>
      </w:r>
    </w:p>
    <w:p w14:paraId="39B5B52C" w14:textId="33B74B0C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6)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057D02" w:rsidRPr="007D566B">
        <w:rPr>
          <w:rFonts w:ascii="Cambria" w:eastAsia="Times New Roman" w:hAnsi="Cambria" w:cstheme="minorHAnsi"/>
          <w:lang w:eastAsia="pl-PL"/>
        </w:rPr>
        <w:t>ka: Zuzanna Pieńkowska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Grafiki)</w:t>
      </w:r>
      <w:r w:rsidR="008B07C9">
        <w:rPr>
          <w:rFonts w:ascii="Cambria" w:eastAsia="Times New Roman" w:hAnsi="Cambria" w:cstheme="minorHAnsi"/>
          <w:lang w:eastAsia="pl-PL"/>
        </w:rPr>
        <w:t>,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6B7EDE87" w14:textId="7E25A944" w:rsidR="008B07C9" w:rsidRDefault="00182E48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7) dr hab. Jakub Łęcki,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7558545B" w14:textId="52638A6D" w:rsidR="008B07C9" w:rsidRDefault="00182E48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8) dr hab. Małgorzata Gurowska,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40E93C4" w14:textId="4FC25C4D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9) student</w:t>
      </w:r>
      <w:r w:rsidR="0003275A" w:rsidRPr="007D566B">
        <w:rPr>
          <w:rFonts w:ascii="Cambria" w:eastAsia="Times New Roman" w:hAnsi="Cambria" w:cstheme="minorHAnsi"/>
          <w:lang w:eastAsia="pl-PL"/>
        </w:rPr>
        <w:t>ka: Aleksandra Szlasa-Rokicka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0241FF" w14:textId="6E5BD49B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10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dr hab. Weronika Liszewska, prof. Uczelni </w:t>
      </w:r>
      <w:r w:rsidRPr="007D566B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0A8530F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11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prof. Andrzej Mazur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7149858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12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studentka: Dominika Rosa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2CA0666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13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Stanisław Andrzejewski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A53061E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14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Piotr Jaworowski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180E90D" w14:textId="378BB91F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color w:val="000000" w:themeColor="text1"/>
          <w:lang w:eastAsia="pl-PL"/>
        </w:rPr>
      </w:pPr>
      <w:r w:rsidRPr="007D566B">
        <w:rPr>
          <w:rFonts w:ascii="Cambria" w:eastAsia="Times New Roman" w:hAnsi="Cambria" w:cstheme="minorHAnsi"/>
          <w:color w:val="000000" w:themeColor="text1"/>
          <w:lang w:eastAsia="pl-PL"/>
        </w:rPr>
        <w:t>15</w:t>
      </w:r>
      <w:r w:rsidR="00695554" w:rsidRPr="007D566B">
        <w:rPr>
          <w:rFonts w:ascii="Cambria" w:eastAsia="Times New Roman" w:hAnsi="Cambria" w:cstheme="minorHAnsi"/>
          <w:color w:val="000000" w:themeColor="text1"/>
          <w:lang w:eastAsia="pl-PL"/>
        </w:rPr>
        <w:t>)</w:t>
      </w:r>
      <w:r w:rsidR="00FC6343">
        <w:rPr>
          <w:rFonts w:ascii="Cambria" w:eastAsia="Times New Roman" w:hAnsi="Cambria" w:cstheme="minorHAnsi"/>
          <w:color w:val="000000" w:themeColor="text1"/>
          <w:lang w:eastAsia="pl-PL"/>
        </w:rPr>
        <w:t xml:space="preserve"> student: Przemysław Miłosz</w:t>
      </w:r>
      <w:r w:rsidRPr="007D566B">
        <w:rPr>
          <w:rFonts w:ascii="Cambria" w:eastAsia="Times New Roman" w:hAnsi="Cambria" w:cstheme="minorHAnsi"/>
          <w:color w:val="000000" w:themeColor="text1"/>
          <w:lang w:eastAsia="pl-PL"/>
        </w:rPr>
        <w:t xml:space="preserve"> (Wydział Architektury Wnętrz)</w:t>
      </w:r>
      <w:r w:rsidR="008B07C9">
        <w:rPr>
          <w:rFonts w:ascii="Cambria" w:eastAsia="Times New Roman" w:hAnsi="Cambria" w:cstheme="minorHAnsi"/>
          <w:color w:val="000000" w:themeColor="text1"/>
          <w:lang w:eastAsia="pl-PL"/>
        </w:rPr>
        <w:t>,</w:t>
      </w:r>
    </w:p>
    <w:p w14:paraId="0C9306E2" w14:textId="40A35328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16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FC6343">
        <w:rPr>
          <w:rFonts w:ascii="Cambria" w:eastAsia="Times New Roman" w:hAnsi="Cambria" w:cstheme="minorHAnsi"/>
          <w:lang w:eastAsia="pl-PL"/>
        </w:rPr>
        <w:t>prof. Łukasz Korolkiewicz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8D88694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17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DC57DB" w:rsidRPr="007D566B">
        <w:rPr>
          <w:rFonts w:ascii="Cambria" w:eastAsia="Times New Roman" w:hAnsi="Cambria" w:cstheme="minorHAnsi"/>
          <w:lang w:eastAsia="pl-PL"/>
        </w:rPr>
        <w:t>prof. Ksawery Piwocki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AF891D8" w14:textId="18B5E7C5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18</w:t>
      </w:r>
      <w:r w:rsidR="00DC57DB" w:rsidRPr="007D566B">
        <w:rPr>
          <w:rFonts w:ascii="Cambria" w:eastAsia="Times New Roman" w:hAnsi="Cambria" w:cstheme="minorHAnsi"/>
          <w:lang w:eastAsia="pl-PL"/>
        </w:rPr>
        <w:t xml:space="preserve">) studentka: </w:t>
      </w:r>
      <w:r w:rsidR="00E150E4" w:rsidRPr="00E150E4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7D566B">
        <w:rPr>
          <w:rFonts w:ascii="Cambria" w:eastAsia="Times New Roman" w:hAnsi="Cambria" w:cstheme="minorHAnsi"/>
          <w:lang w:eastAsia="pl-PL"/>
        </w:rPr>
        <w:t>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ABAF95A" w14:textId="78A7D49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19)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Włodzimierz Szymański (Wydział Sztuki Mediów)</w:t>
      </w:r>
      <w:r w:rsidR="004E7DF6">
        <w:rPr>
          <w:rFonts w:ascii="Cambria" w:eastAsia="Times New Roman" w:hAnsi="Cambria" w:cstheme="minorHAnsi"/>
          <w:lang w:eastAsia="pl-PL"/>
        </w:rPr>
        <w:t xml:space="preserve"> – </w:t>
      </w:r>
      <w:r w:rsidR="008B07C9">
        <w:rPr>
          <w:rFonts w:ascii="Cambria" w:eastAsia="Times New Roman" w:hAnsi="Cambria" w:cstheme="minorHAnsi"/>
          <w:lang w:eastAsia="pl-PL"/>
        </w:rPr>
        <w:t>zastępca przewodniczącej,</w:t>
      </w:r>
    </w:p>
    <w:p w14:paraId="0DEC4A2F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20)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Witold Krassowski, prof. Uczelni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88DEE1A" w14:textId="7153ED62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21)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</w:t>
      </w:r>
      <w:r w:rsidR="00FC6343">
        <w:rPr>
          <w:rFonts w:ascii="Cambria" w:eastAsia="Times New Roman" w:hAnsi="Cambria" w:cstheme="minorHAnsi"/>
          <w:lang w:eastAsia="pl-PL"/>
        </w:rPr>
        <w:t>udent: Maciej Miecznikowski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72EA492" w14:textId="6EAEE2A1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22)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FC6343" w:rsidRPr="00FC6343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7D566B">
        <w:rPr>
          <w:rFonts w:ascii="Cambria" w:eastAsia="Times New Roman" w:hAnsi="Cambria" w:cstheme="minorHAnsi"/>
          <w:lang w:eastAsia="pl-PL"/>
        </w:rPr>
        <w:t>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13C7674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23)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Wojciech Włodarczyk, prof. Uczelni 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B95D02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24)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D16EF5" w:rsidRPr="007D566B">
        <w:rPr>
          <w:rFonts w:ascii="Cambria" w:eastAsia="Times New Roman" w:hAnsi="Cambria" w:cstheme="minorHAnsi"/>
          <w:lang w:eastAsia="pl-PL"/>
        </w:rPr>
        <w:t>ka: Maria Śmigielska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1FCDABD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25)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Elżbieta Banecka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2BD990B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26)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Katarzyna Proniewska-Mazurek, prof. Uczelni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26794B4" w14:textId="5A47E233" w:rsidR="00695554" w:rsidRP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bCs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27)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studentka: Zuzanna Grochowska (Wydział Scenografii)</w:t>
      </w:r>
    </w:p>
    <w:p w14:paraId="6C204579" w14:textId="77777777" w:rsidR="005F361B" w:rsidRPr="007D566B" w:rsidRDefault="005F361B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0B868923" w14:textId="1115C26A" w:rsidR="006B1AB3" w:rsidRPr="007D566B" w:rsidRDefault="006B1AB3" w:rsidP="00565D9C">
      <w:pPr>
        <w:jc w:val="both"/>
        <w:rPr>
          <w:rFonts w:ascii="Cambria" w:hAnsi="Cambria" w:cstheme="minorHAnsi"/>
        </w:rPr>
      </w:pPr>
    </w:p>
    <w:p w14:paraId="0AD0099E" w14:textId="6A0DB336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2AA0FD07" w14:textId="7D17CA49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14B83D12" w14:textId="7B0B9A67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072F4A79" w14:textId="77777777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6925BA50" w14:textId="54BFB9FD" w:rsidR="001A1089" w:rsidRPr="007D566B" w:rsidRDefault="00A0571B" w:rsidP="00565D9C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 w:rsidR="00565D9C" w:rsidRPr="007D566B">
        <w:rPr>
          <w:rFonts w:ascii="Cambria" w:hAnsi="Cambria" w:cstheme="minorHAnsi"/>
        </w:rPr>
        <w:t>2</w:t>
      </w:r>
      <w:r w:rsidR="001A1089" w:rsidRPr="007D566B">
        <w:rPr>
          <w:rFonts w:ascii="Cambria" w:hAnsi="Cambria" w:cstheme="minorHAnsi"/>
        </w:rPr>
        <w:t>.</w:t>
      </w:r>
    </w:p>
    <w:p w14:paraId="3653BC40" w14:textId="50D7375D" w:rsidR="004165F0" w:rsidRPr="007D566B" w:rsidRDefault="004165F0" w:rsidP="00565D9C">
      <w:pPr>
        <w:jc w:val="both"/>
        <w:rPr>
          <w:rFonts w:ascii="Cambria" w:hAnsi="Cambria" w:cstheme="minorHAnsi"/>
          <w:i/>
          <w:iCs/>
          <w:shd w:val="clear" w:color="auto" w:fill="FFFFFF"/>
        </w:rPr>
      </w:pPr>
      <w:r w:rsidRPr="007D566B">
        <w:rPr>
          <w:rFonts w:ascii="Cambria" w:hAnsi="Cambria" w:cstheme="minorHAnsi"/>
          <w:shd w:val="clear" w:color="auto" w:fill="FFFFFF"/>
        </w:rPr>
        <w:t xml:space="preserve">Uchwała została podjęta za pośrednictwem komunikacji elektronicznej w głosowaniu tajnym w systemie </w:t>
      </w:r>
      <w:r w:rsidRPr="007D566B">
        <w:rPr>
          <w:rFonts w:ascii="Cambria" w:hAnsi="Cambria" w:cstheme="minorHAnsi"/>
          <w:i/>
          <w:iCs/>
          <w:shd w:val="clear" w:color="auto" w:fill="FFFFFF"/>
        </w:rPr>
        <w:t>Akademus.</w:t>
      </w:r>
    </w:p>
    <w:p w14:paraId="3AB9BC89" w14:textId="49DB60D5" w:rsidR="00565D9C" w:rsidRPr="007D566B" w:rsidRDefault="00565D9C" w:rsidP="00565D9C">
      <w:pPr>
        <w:jc w:val="both"/>
        <w:rPr>
          <w:rFonts w:ascii="Cambria" w:hAnsi="Cambria" w:cstheme="minorHAnsi"/>
          <w:shd w:val="clear" w:color="auto" w:fill="FFFFFF"/>
        </w:rPr>
      </w:pPr>
    </w:p>
    <w:p w14:paraId="19C32942" w14:textId="01A65114" w:rsidR="004165F0" w:rsidRPr="007D566B" w:rsidRDefault="00565D9C" w:rsidP="00565D9C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§ 3</w:t>
      </w:r>
      <w:r w:rsidR="004165F0" w:rsidRPr="007D566B">
        <w:rPr>
          <w:rFonts w:ascii="Cambria" w:hAnsi="Cambria" w:cstheme="minorHAnsi"/>
        </w:rPr>
        <w:t>.</w:t>
      </w:r>
    </w:p>
    <w:p w14:paraId="2ADB8733" w14:textId="2218025B" w:rsidR="00565D9C" w:rsidRPr="007D566B" w:rsidRDefault="001A1089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Uchwała wchodzi w życie z dniem jej podjęcia.</w:t>
      </w:r>
    </w:p>
    <w:p w14:paraId="0E1F1DBA" w14:textId="5AC412AE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2F0D7A33" w14:textId="3315B9F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638BFE7D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34274D1A" w14:textId="0CAEDF60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Przewodniczący</w:t>
      </w:r>
    </w:p>
    <w:p w14:paraId="2BBC10CF" w14:textId="68DDB21C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C06BF01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EC8EB03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Senatu ASP w Warsz</w:t>
      </w:r>
      <w:r w:rsidR="00035497" w:rsidRPr="007D566B">
        <w:rPr>
          <w:rFonts w:ascii="Cambria" w:hAnsi="Cambria" w:cstheme="minorHAnsi"/>
        </w:rPr>
        <w:t>a</w:t>
      </w:r>
      <w:r w:rsidR="00A0571B" w:rsidRPr="007D566B">
        <w:rPr>
          <w:rFonts w:ascii="Cambria" w:hAnsi="Cambria" w:cstheme="minorHAnsi"/>
        </w:rPr>
        <w:t>wi</w:t>
      </w:r>
      <w:r w:rsidR="00035497" w:rsidRPr="007D566B">
        <w:rPr>
          <w:rFonts w:ascii="Cambria" w:hAnsi="Cambria" w:cstheme="minorHAnsi"/>
        </w:rPr>
        <w:t>e</w:t>
      </w:r>
    </w:p>
    <w:p w14:paraId="457331A2" w14:textId="7651257C" w:rsidR="00A0571B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 xml:space="preserve">Rektor prof. </w:t>
      </w:r>
      <w:r w:rsidR="00035497" w:rsidRPr="007D566B">
        <w:rPr>
          <w:rFonts w:ascii="Cambria" w:hAnsi="Cambria" w:cstheme="minorHAnsi"/>
        </w:rPr>
        <w:t>Błażej Ostoja Lniski</w:t>
      </w:r>
    </w:p>
    <w:sectPr w:rsidR="00A0571B" w:rsidRPr="007D566B" w:rsidSect="00E431D3">
      <w:pgSz w:w="11900" w:h="16840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FC1"/>
    <w:multiLevelType w:val="hybridMultilevel"/>
    <w:tmpl w:val="4A5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275A"/>
    <w:rsid w:val="0003535E"/>
    <w:rsid w:val="00035497"/>
    <w:rsid w:val="00057D02"/>
    <w:rsid w:val="00057DCC"/>
    <w:rsid w:val="000875A5"/>
    <w:rsid w:val="0009531C"/>
    <w:rsid w:val="000D258B"/>
    <w:rsid w:val="001073B0"/>
    <w:rsid w:val="00133DED"/>
    <w:rsid w:val="0016647C"/>
    <w:rsid w:val="00166ECD"/>
    <w:rsid w:val="00176A8B"/>
    <w:rsid w:val="00182E48"/>
    <w:rsid w:val="00193523"/>
    <w:rsid w:val="001974D5"/>
    <w:rsid w:val="001A1089"/>
    <w:rsid w:val="001C55F1"/>
    <w:rsid w:val="001D07A3"/>
    <w:rsid w:val="001E5E5F"/>
    <w:rsid w:val="001E7110"/>
    <w:rsid w:val="00226258"/>
    <w:rsid w:val="00302644"/>
    <w:rsid w:val="00316F4C"/>
    <w:rsid w:val="00365B18"/>
    <w:rsid w:val="003A0888"/>
    <w:rsid w:val="003A5705"/>
    <w:rsid w:val="003B5A81"/>
    <w:rsid w:val="003B7290"/>
    <w:rsid w:val="004165F0"/>
    <w:rsid w:val="00422676"/>
    <w:rsid w:val="004D3573"/>
    <w:rsid w:val="004E7DF6"/>
    <w:rsid w:val="00565D9C"/>
    <w:rsid w:val="005C3872"/>
    <w:rsid w:val="005F361B"/>
    <w:rsid w:val="00655311"/>
    <w:rsid w:val="00671947"/>
    <w:rsid w:val="00695554"/>
    <w:rsid w:val="006A2847"/>
    <w:rsid w:val="006B1AB3"/>
    <w:rsid w:val="006E2546"/>
    <w:rsid w:val="006F5EAC"/>
    <w:rsid w:val="007D566B"/>
    <w:rsid w:val="007D6CC6"/>
    <w:rsid w:val="007E5301"/>
    <w:rsid w:val="007F3885"/>
    <w:rsid w:val="00813398"/>
    <w:rsid w:val="00854BD8"/>
    <w:rsid w:val="00876952"/>
    <w:rsid w:val="008A1766"/>
    <w:rsid w:val="008B07C9"/>
    <w:rsid w:val="008D04ED"/>
    <w:rsid w:val="00933DBD"/>
    <w:rsid w:val="00937AB0"/>
    <w:rsid w:val="009B5BCE"/>
    <w:rsid w:val="00A0571B"/>
    <w:rsid w:val="00A13D8A"/>
    <w:rsid w:val="00AA4C04"/>
    <w:rsid w:val="00AD4100"/>
    <w:rsid w:val="00AD63C2"/>
    <w:rsid w:val="00AD6E80"/>
    <w:rsid w:val="00AE10AA"/>
    <w:rsid w:val="00B259EA"/>
    <w:rsid w:val="00B34DD6"/>
    <w:rsid w:val="00B46659"/>
    <w:rsid w:val="00B467EE"/>
    <w:rsid w:val="00B54D7B"/>
    <w:rsid w:val="00B73B00"/>
    <w:rsid w:val="00BA1EF2"/>
    <w:rsid w:val="00BC0F4C"/>
    <w:rsid w:val="00BD4428"/>
    <w:rsid w:val="00C83F73"/>
    <w:rsid w:val="00CA46F6"/>
    <w:rsid w:val="00CB235E"/>
    <w:rsid w:val="00CE51A0"/>
    <w:rsid w:val="00D16EF5"/>
    <w:rsid w:val="00D876DE"/>
    <w:rsid w:val="00DC57DB"/>
    <w:rsid w:val="00DD217F"/>
    <w:rsid w:val="00E013C5"/>
    <w:rsid w:val="00E150E4"/>
    <w:rsid w:val="00E431D3"/>
    <w:rsid w:val="00EB61E7"/>
    <w:rsid w:val="00ED48F3"/>
    <w:rsid w:val="00EE5F3A"/>
    <w:rsid w:val="00EF2C4B"/>
    <w:rsid w:val="00F20BE1"/>
    <w:rsid w:val="00F41514"/>
    <w:rsid w:val="00F4762C"/>
    <w:rsid w:val="00F51BD3"/>
    <w:rsid w:val="00F611C1"/>
    <w:rsid w:val="00F82A17"/>
    <w:rsid w:val="00F970DF"/>
    <w:rsid w:val="00FC5426"/>
    <w:rsid w:val="00FC6343"/>
    <w:rsid w:val="00FD31E4"/>
    <w:rsid w:val="00FD7568"/>
    <w:rsid w:val="00FE434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6CAA-DE9E-4DD9-9423-77BA404D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14</cp:revision>
  <cp:lastPrinted>2022-01-18T12:46:00Z</cp:lastPrinted>
  <dcterms:created xsi:type="dcterms:W3CDTF">2021-01-28T10:03:00Z</dcterms:created>
  <dcterms:modified xsi:type="dcterms:W3CDTF">2022-01-18T12:46:00Z</dcterms:modified>
</cp:coreProperties>
</file>