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118C" w14:textId="4C849B4A" w:rsidR="00F87BA6" w:rsidRPr="00880D90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</w:t>
      </w:r>
      <w:r w:rsidRPr="009850B4">
        <w:rPr>
          <w:rFonts w:ascii="Times New Roman" w:hAnsi="Times New Roman" w:cs="Times New Roman"/>
          <w:b/>
          <w:color w:val="auto"/>
          <w:sz w:val="28"/>
          <w:szCs w:val="28"/>
        </w:rPr>
        <w:t>nr</w:t>
      </w:r>
      <w:r w:rsidR="00880D90" w:rsidRPr="009850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32</w:t>
      </w:r>
      <w:r w:rsidRPr="009850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/2021 </w:t>
      </w:r>
    </w:p>
    <w:p w14:paraId="5C0F27C3" w14:textId="77777777" w:rsidR="00F87BA6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C754013" w14:textId="77777777" w:rsidR="00F87BA6" w:rsidRPr="00D65B03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</w:p>
    <w:p w14:paraId="492809BE" w14:textId="4BE6BACA" w:rsidR="00F87BA6" w:rsidRPr="003715FE" w:rsidRDefault="009850B4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09</w:t>
      </w:r>
      <w:r w:rsidR="00A139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lipca</w:t>
      </w:r>
      <w:r w:rsidR="00F87BA6" w:rsidRPr="003715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2021 r. </w:t>
      </w:r>
    </w:p>
    <w:p w14:paraId="549B667C" w14:textId="77777777" w:rsidR="00F87BA6" w:rsidRPr="00702463" w:rsidRDefault="00F87BA6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CC6A7" w14:textId="1E4D45C5" w:rsidR="00F87BA6" w:rsidRPr="00702463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proofErr w:type="gramStart"/>
      <w:r w:rsidRPr="00702463">
        <w:rPr>
          <w:rFonts w:ascii="Times New Roman" w:hAnsi="Times New Roman" w:cs="Times New Roman"/>
          <w:b/>
          <w:color w:val="auto"/>
          <w:szCs w:val="24"/>
        </w:rPr>
        <w:t>w</w:t>
      </w:r>
      <w:proofErr w:type="gramEnd"/>
      <w:r w:rsidRPr="00702463">
        <w:rPr>
          <w:rFonts w:ascii="Times New Roman" w:hAnsi="Times New Roman" w:cs="Times New Roman"/>
          <w:b/>
          <w:color w:val="auto"/>
          <w:szCs w:val="24"/>
        </w:rPr>
        <w:t xml:space="preserve"> sprawie:</w:t>
      </w:r>
      <w:r w:rsidRPr="00702463">
        <w:rPr>
          <w:rFonts w:ascii="Times New Roman" w:hAnsi="Times New Roman" w:cs="Times New Roman"/>
          <w:color w:val="auto"/>
          <w:szCs w:val="24"/>
        </w:rPr>
        <w:t xml:space="preserve"> </w:t>
      </w:r>
      <w:r w:rsidR="00880D90" w:rsidRPr="00702463">
        <w:rPr>
          <w:rFonts w:ascii="Times New Roman" w:hAnsi="Times New Roman" w:cs="Times New Roman"/>
          <w:color w:val="auto"/>
          <w:szCs w:val="24"/>
        </w:rPr>
        <w:t xml:space="preserve">wprowadzenia </w:t>
      </w:r>
      <w:r w:rsidRPr="00702463">
        <w:rPr>
          <w:rFonts w:ascii="Times New Roman" w:hAnsi="Times New Roman" w:cs="Times New Roman"/>
          <w:color w:val="auto"/>
          <w:szCs w:val="24"/>
        </w:rPr>
        <w:t xml:space="preserve">Regulaminu </w:t>
      </w:r>
      <w:r w:rsidR="00880D90" w:rsidRPr="00702463">
        <w:rPr>
          <w:rFonts w:ascii="Times New Roman" w:hAnsi="Times New Roman" w:cs="Times New Roman"/>
          <w:color w:val="auto"/>
          <w:szCs w:val="24"/>
        </w:rPr>
        <w:t>ud</w:t>
      </w:r>
      <w:r w:rsidR="00702463">
        <w:rPr>
          <w:rFonts w:ascii="Times New Roman" w:hAnsi="Times New Roman" w:cs="Times New Roman"/>
          <w:color w:val="auto"/>
          <w:szCs w:val="24"/>
        </w:rPr>
        <w:t>zielania zamówień publicznych w</w:t>
      </w:r>
      <w:r w:rsidR="004264D0">
        <w:rPr>
          <w:rFonts w:ascii="Times New Roman" w:hAnsi="Times New Roman" w:cs="Times New Roman"/>
          <w:color w:val="auto"/>
          <w:szCs w:val="24"/>
        </w:rPr>
        <w:t xml:space="preserve"> </w:t>
      </w:r>
      <w:r w:rsidRPr="00702463">
        <w:rPr>
          <w:rFonts w:ascii="Times New Roman" w:hAnsi="Times New Roman" w:cs="Times New Roman"/>
          <w:color w:val="auto"/>
          <w:szCs w:val="24"/>
        </w:rPr>
        <w:t>Akademii Sztuk Pięknych w</w:t>
      </w:r>
      <w:r w:rsidR="004264D0">
        <w:rPr>
          <w:rFonts w:ascii="Times New Roman" w:hAnsi="Times New Roman" w:cs="Times New Roman"/>
          <w:color w:val="auto"/>
          <w:szCs w:val="24"/>
        </w:rPr>
        <w:t xml:space="preserve"> </w:t>
      </w:r>
      <w:r w:rsidRPr="00702463">
        <w:rPr>
          <w:rFonts w:ascii="Times New Roman" w:hAnsi="Times New Roman" w:cs="Times New Roman"/>
          <w:color w:val="auto"/>
          <w:szCs w:val="24"/>
        </w:rPr>
        <w:t>Warszawie</w:t>
      </w:r>
      <w:r w:rsidR="00C8737B" w:rsidRPr="00702463">
        <w:rPr>
          <w:rFonts w:ascii="Times New Roman" w:hAnsi="Times New Roman" w:cs="Times New Roman"/>
          <w:color w:val="auto"/>
          <w:szCs w:val="24"/>
        </w:rPr>
        <w:t>, do których nie stosuje się przepisów ustawy z 11 września 2019 r. – Prawo zamówień publicznych</w:t>
      </w:r>
    </w:p>
    <w:p w14:paraId="0E7F506B" w14:textId="648C8C37" w:rsidR="00F87BA6" w:rsidRPr="00702463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427051DA" w14:textId="48FD5091" w:rsidR="00F87BA6" w:rsidRPr="00702463" w:rsidRDefault="00C8737B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463">
        <w:rPr>
          <w:rFonts w:ascii="Times New Roman" w:eastAsia="Times New Roman" w:hAnsi="Times New Roman" w:cs="Times New Roman"/>
          <w:color w:val="auto"/>
          <w:szCs w:val="24"/>
        </w:rPr>
        <w:t>Na podstawie art. 23 ust. 2 pkt 2)</w:t>
      </w:r>
      <w:r w:rsidR="00F87BA6" w:rsidRPr="00702463">
        <w:rPr>
          <w:rFonts w:ascii="Times New Roman" w:eastAsia="Times New Roman" w:hAnsi="Times New Roman" w:cs="Times New Roman"/>
          <w:color w:val="auto"/>
          <w:szCs w:val="24"/>
        </w:rPr>
        <w:t xml:space="preserve"> ustawy z</w:t>
      </w:r>
      <w:r w:rsidR="004264D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87BA6" w:rsidRPr="00702463">
        <w:rPr>
          <w:rFonts w:ascii="Times New Roman" w:eastAsia="Times New Roman" w:hAnsi="Times New Roman" w:cs="Times New Roman"/>
          <w:color w:val="auto"/>
          <w:szCs w:val="24"/>
        </w:rPr>
        <w:t>dnia 20 lipca 2018 r. – Prawo o</w:t>
      </w:r>
      <w:r w:rsidR="004264D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87BA6" w:rsidRPr="00702463">
        <w:rPr>
          <w:rFonts w:ascii="Times New Roman" w:eastAsia="Times New Roman" w:hAnsi="Times New Roman" w:cs="Times New Roman"/>
          <w:color w:val="auto"/>
          <w:szCs w:val="24"/>
        </w:rPr>
        <w:t>szkolnictwie wyższym i</w:t>
      </w:r>
      <w:r w:rsidR="004264D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87BA6" w:rsidRPr="00702463">
        <w:rPr>
          <w:rFonts w:ascii="Times New Roman" w:eastAsia="Times New Roman" w:hAnsi="Times New Roman" w:cs="Times New Roman"/>
          <w:color w:val="auto"/>
          <w:szCs w:val="24"/>
        </w:rPr>
        <w:t>nauce (</w:t>
      </w:r>
      <w:proofErr w:type="spellStart"/>
      <w:r w:rsidR="003715FE" w:rsidRPr="00702463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3715FE" w:rsidRPr="00702463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AA7217" w:rsidRPr="00702463">
        <w:rPr>
          <w:rFonts w:ascii="Times New Roman" w:eastAsia="Times New Roman" w:hAnsi="Times New Roman" w:cs="Times New Roman"/>
          <w:color w:val="auto"/>
          <w:szCs w:val="24"/>
        </w:rPr>
        <w:t xml:space="preserve">Dz. U. </w:t>
      </w:r>
      <w:proofErr w:type="gramStart"/>
      <w:r w:rsidR="00AA7217" w:rsidRPr="00702463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="004264D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A7217" w:rsidRPr="00702463">
        <w:rPr>
          <w:rFonts w:ascii="Times New Roman" w:eastAsia="Times New Roman" w:hAnsi="Times New Roman" w:cs="Times New Roman"/>
          <w:color w:val="auto"/>
          <w:szCs w:val="24"/>
        </w:rPr>
        <w:t xml:space="preserve">2021 r. </w:t>
      </w:r>
      <w:r w:rsidR="007378B2" w:rsidRPr="00702463">
        <w:rPr>
          <w:rFonts w:ascii="Times New Roman" w:eastAsia="Times New Roman" w:hAnsi="Times New Roman" w:cs="Times New Roman"/>
          <w:color w:val="auto"/>
          <w:szCs w:val="24"/>
        </w:rPr>
        <w:t>poz.</w:t>
      </w:r>
      <w:r w:rsidR="00F87BA6" w:rsidRPr="00702463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A7217" w:rsidRPr="00702463">
        <w:rPr>
          <w:rFonts w:ascii="Times New Roman" w:eastAsia="Times New Roman" w:hAnsi="Times New Roman" w:cs="Times New Roman"/>
          <w:color w:val="auto"/>
          <w:szCs w:val="24"/>
        </w:rPr>
        <w:t xml:space="preserve">478 </w:t>
      </w:r>
      <w:r w:rsidRPr="00702463">
        <w:rPr>
          <w:rFonts w:ascii="Times New Roman" w:eastAsia="Times New Roman" w:hAnsi="Times New Roman" w:cs="Times New Roman"/>
          <w:color w:val="auto"/>
          <w:szCs w:val="24"/>
        </w:rPr>
        <w:t>ze</w:t>
      </w:r>
      <w:r w:rsidR="004264D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02463">
        <w:rPr>
          <w:rFonts w:ascii="Times New Roman" w:eastAsia="Times New Roman" w:hAnsi="Times New Roman" w:cs="Times New Roman"/>
          <w:color w:val="auto"/>
          <w:szCs w:val="24"/>
        </w:rPr>
        <w:t>zm.) oraz § 8</w:t>
      </w:r>
      <w:r w:rsidR="007A58B7" w:rsidRPr="00702463">
        <w:rPr>
          <w:rFonts w:ascii="Times New Roman" w:eastAsia="Times New Roman" w:hAnsi="Times New Roman" w:cs="Times New Roman"/>
          <w:color w:val="auto"/>
          <w:szCs w:val="24"/>
        </w:rPr>
        <w:t xml:space="preserve"> ust. 1 </w:t>
      </w:r>
      <w:r w:rsidRPr="00702463">
        <w:rPr>
          <w:rFonts w:ascii="Times New Roman" w:eastAsia="Times New Roman" w:hAnsi="Times New Roman" w:cs="Times New Roman"/>
          <w:color w:val="auto"/>
          <w:szCs w:val="24"/>
        </w:rPr>
        <w:t>i ust.</w:t>
      </w:r>
      <w:r w:rsidR="007A58B7" w:rsidRPr="00702463">
        <w:rPr>
          <w:rFonts w:ascii="Times New Roman" w:eastAsia="Times New Roman" w:hAnsi="Times New Roman" w:cs="Times New Roman"/>
          <w:color w:val="auto"/>
          <w:szCs w:val="24"/>
        </w:rPr>
        <w:t xml:space="preserve"> 2</w:t>
      </w:r>
      <w:r w:rsidR="00F87BA6" w:rsidRPr="00702463">
        <w:rPr>
          <w:rFonts w:ascii="Times New Roman" w:eastAsia="Times New Roman" w:hAnsi="Times New Roman" w:cs="Times New Roman"/>
          <w:color w:val="auto"/>
          <w:szCs w:val="24"/>
        </w:rPr>
        <w:t xml:space="preserve"> Statutu Akademii Sztuk Pięknych w Warszawie zarządzam, co następuje:</w:t>
      </w:r>
    </w:p>
    <w:p w14:paraId="6A00E18C" w14:textId="77777777" w:rsidR="00F87BA6" w:rsidRPr="00702463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F69D94B" w14:textId="77777777" w:rsidR="00F87BA6" w:rsidRPr="00702463" w:rsidRDefault="00F87BA6" w:rsidP="00F87BA6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702463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4AC1F3CD" w14:textId="753DB842" w:rsidR="00F87BA6" w:rsidRPr="00702463" w:rsidRDefault="00AA7217" w:rsidP="00C8623D">
      <w:pPr>
        <w:pStyle w:val="Akapitzlist"/>
        <w:numPr>
          <w:ilvl w:val="0"/>
          <w:numId w:val="30"/>
        </w:numPr>
        <w:jc w:val="both"/>
      </w:pPr>
      <w:r w:rsidRPr="00702463">
        <w:rPr>
          <w:bCs/>
        </w:rPr>
        <w:t xml:space="preserve">Wprowadzam </w:t>
      </w:r>
      <w:r w:rsidR="00C8737B" w:rsidRPr="00702463">
        <w:t>Regulaminu udzielania zamówień publicznych w Akademii Sztuk Pięknych w</w:t>
      </w:r>
      <w:r w:rsidR="004264D0">
        <w:t xml:space="preserve"> </w:t>
      </w:r>
      <w:r w:rsidR="00C8737B" w:rsidRPr="00702463">
        <w:t>Warszawie, do których nie stosuje się przepisów ustawy z 11 września 2019 r. – Prawo zamówień publicznych.</w:t>
      </w:r>
    </w:p>
    <w:p w14:paraId="6FB0982F" w14:textId="39089442" w:rsidR="00C8737B" w:rsidRPr="00702463" w:rsidRDefault="00702463" w:rsidP="00C8623D">
      <w:pPr>
        <w:pStyle w:val="Akapitzlist"/>
        <w:numPr>
          <w:ilvl w:val="0"/>
          <w:numId w:val="30"/>
        </w:numPr>
        <w:jc w:val="both"/>
        <w:rPr>
          <w:bCs/>
        </w:rPr>
      </w:pPr>
      <w:r w:rsidRPr="00702463">
        <w:t>Regulamin udzielania zamówień publicznych w Akademii Sztuk Pięknych w</w:t>
      </w:r>
      <w:r w:rsidR="004264D0">
        <w:t xml:space="preserve"> </w:t>
      </w:r>
      <w:r w:rsidRPr="00702463">
        <w:t xml:space="preserve">Warszawie, do których nie stosuje się przepisów ustawy z 11 września 2019 r. – Prawo zamówień publicznych </w:t>
      </w:r>
      <w:r w:rsidR="00C8737B" w:rsidRPr="00702463">
        <w:t>jest załącznikiem nr 1 do niniejszego zarządzenia.</w:t>
      </w:r>
    </w:p>
    <w:p w14:paraId="0DB2EC7F" w14:textId="096EF00F" w:rsidR="00F87BA6" w:rsidRPr="00702463" w:rsidRDefault="00F87BA6" w:rsidP="00F87BA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</w:pPr>
    </w:p>
    <w:p w14:paraId="799F00A8" w14:textId="74CBAE21" w:rsidR="007A58B7" w:rsidRPr="00702463" w:rsidRDefault="00F87BA6" w:rsidP="00F87BA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702463">
        <w:rPr>
          <w:rFonts w:ascii="Times New Roman" w:hAnsi="Times New Roman" w:cs="Times New Roman"/>
          <w:bCs/>
          <w:color w:val="auto"/>
        </w:rPr>
        <w:t>§ 2.</w:t>
      </w:r>
    </w:p>
    <w:p w14:paraId="32D13600" w14:textId="77777777" w:rsidR="00702463" w:rsidRPr="00702463" w:rsidRDefault="00702463" w:rsidP="00702463">
      <w:pPr>
        <w:pStyle w:val="NormalnyWeb"/>
        <w:spacing w:before="0" w:beforeAutospacing="0" w:after="0" w:afterAutospacing="0"/>
        <w:jc w:val="both"/>
      </w:pPr>
      <w:r w:rsidRPr="00702463">
        <w:rPr>
          <w:color w:val="000000"/>
        </w:rPr>
        <w:t>Tracą moc:</w:t>
      </w:r>
    </w:p>
    <w:p w14:paraId="1F116BB4" w14:textId="77777777" w:rsidR="00702463" w:rsidRPr="00702463" w:rsidRDefault="00702463" w:rsidP="00702463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702463">
        <w:rPr>
          <w:color w:val="000000"/>
        </w:rPr>
        <w:t>Zarządzenie nr 44/2012 z dnia 9 listopada 2012 Rektora ASP w sprawie wprowadzenia nowego regulaminu udzielania zamówień publicznych w ASP, </w:t>
      </w:r>
    </w:p>
    <w:p w14:paraId="7A5D99BA" w14:textId="7323F8EA" w:rsidR="00702463" w:rsidRPr="00702463" w:rsidRDefault="00702463" w:rsidP="00702463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702463">
        <w:rPr>
          <w:color w:val="000000"/>
        </w:rPr>
        <w:t>Zarządzenie nr 14/2014 z dnia 23 kwietnia 2014 Rektora ASP w sprawie wprowadzenia nowego Regulaminu udzielania zamówień publiczn</w:t>
      </w:r>
      <w:r>
        <w:rPr>
          <w:color w:val="000000"/>
        </w:rPr>
        <w:t>ych w Akademii Sztuk Pięknych w </w:t>
      </w:r>
      <w:r w:rsidRPr="00702463">
        <w:rPr>
          <w:color w:val="000000"/>
        </w:rPr>
        <w:t>Warszawie,</w:t>
      </w:r>
    </w:p>
    <w:p w14:paraId="73DF5D64" w14:textId="7A367C82" w:rsidR="00702463" w:rsidRPr="00702463" w:rsidRDefault="00702463" w:rsidP="00702463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702463">
        <w:rPr>
          <w:color w:val="000000"/>
        </w:rPr>
        <w:t>§</w:t>
      </w:r>
      <w:r w:rsidR="00C8623D">
        <w:rPr>
          <w:color w:val="000000"/>
        </w:rPr>
        <w:t xml:space="preserve"> </w:t>
      </w:r>
      <w:r w:rsidRPr="00702463">
        <w:rPr>
          <w:color w:val="000000"/>
        </w:rPr>
        <w:t>4 ust.</w:t>
      </w:r>
      <w:r w:rsidR="00C8623D">
        <w:rPr>
          <w:color w:val="000000"/>
        </w:rPr>
        <w:t xml:space="preserve"> </w:t>
      </w:r>
      <w:r w:rsidRPr="00702463">
        <w:rPr>
          <w:color w:val="000000"/>
        </w:rPr>
        <w:t xml:space="preserve">1 </w:t>
      </w:r>
      <w:r w:rsidRPr="00702463">
        <w:rPr>
          <w:i/>
          <w:iCs/>
          <w:color w:val="000000"/>
        </w:rPr>
        <w:t>Instrukcji obiegu i kontroli dokumentów finansowo-księgowych</w:t>
      </w:r>
      <w:r w:rsidRPr="00702463">
        <w:rPr>
          <w:color w:val="000000"/>
        </w:rPr>
        <w:t xml:space="preserve"> wprowadzonej Zarządzeniem nr 4/2014 z dnia 3 lutego 2014 Rekto</w:t>
      </w:r>
      <w:r w:rsidR="00C8623D">
        <w:rPr>
          <w:color w:val="000000"/>
        </w:rPr>
        <w:t>ra ASP w sprawie wprowadzenia w </w:t>
      </w:r>
      <w:r w:rsidRPr="00702463">
        <w:rPr>
          <w:color w:val="000000"/>
        </w:rPr>
        <w:t xml:space="preserve">Akademii Sztuk Pięknych w Warszawie Instrukcji obiegu i kontroli dokumentów finansowo-księgowych w zakresie dot. procedowania wniosków o zamówienie publiczne oraz pkt 4 </w:t>
      </w:r>
      <w:r w:rsidRPr="00702463">
        <w:rPr>
          <w:i/>
          <w:iCs/>
          <w:color w:val="000000"/>
        </w:rPr>
        <w:t>terminarza miejsc tworzenia i przekazywania dowodów finansowo-księgowych</w:t>
      </w:r>
      <w:r w:rsidRPr="00702463">
        <w:rPr>
          <w:color w:val="000000"/>
        </w:rPr>
        <w:t xml:space="preserve"> stanowiącego załącznik do </w:t>
      </w:r>
      <w:r w:rsidRPr="00702463">
        <w:rPr>
          <w:i/>
          <w:iCs/>
          <w:color w:val="000000"/>
        </w:rPr>
        <w:t>Instrukcji obiegu i kontroli dokumentów finansowo-księgowych</w:t>
      </w:r>
      <w:r w:rsidRPr="00702463">
        <w:rPr>
          <w:color w:val="000000"/>
        </w:rPr>
        <w:t>.</w:t>
      </w:r>
    </w:p>
    <w:p w14:paraId="49C4122B" w14:textId="01F9E799" w:rsidR="00A549CB" w:rsidRPr="00702463" w:rsidRDefault="00A549CB" w:rsidP="00A549CB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6B36823D" w14:textId="60882E8F" w:rsidR="00A549CB" w:rsidRPr="00702463" w:rsidRDefault="00702463" w:rsidP="00C737A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§ 3</w:t>
      </w:r>
      <w:r w:rsidR="00A549CB" w:rsidRPr="00702463">
        <w:rPr>
          <w:rFonts w:ascii="Times New Roman" w:hAnsi="Times New Roman" w:cs="Times New Roman"/>
          <w:bCs/>
          <w:color w:val="auto"/>
        </w:rPr>
        <w:t>.</w:t>
      </w:r>
    </w:p>
    <w:p w14:paraId="5DC997DA" w14:textId="6D98BF61" w:rsidR="00702463" w:rsidRPr="009850B4" w:rsidRDefault="00702463" w:rsidP="0070246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9850B4">
        <w:rPr>
          <w:rFonts w:ascii="Times New Roman" w:eastAsia="Times New Roman" w:hAnsi="Times New Roman" w:cs="Times New Roman"/>
          <w:color w:val="auto"/>
          <w:szCs w:val="24"/>
        </w:rPr>
        <w:t>Zarządzenie wchodzi w życie z dniem 1 sierpnia 2021 r., z zastrzeżeniem, że §</w:t>
      </w:r>
      <w:r w:rsidR="009850B4">
        <w:rPr>
          <w:rFonts w:ascii="Times New Roman" w:eastAsia="Times New Roman" w:hAnsi="Times New Roman" w:cs="Times New Roman"/>
          <w:color w:val="auto"/>
          <w:szCs w:val="24"/>
        </w:rPr>
        <w:t>§</w:t>
      </w:r>
      <w:r w:rsidRPr="009850B4">
        <w:rPr>
          <w:rFonts w:ascii="Times New Roman" w:eastAsia="Times New Roman" w:hAnsi="Times New Roman" w:cs="Times New Roman"/>
          <w:color w:val="auto"/>
          <w:szCs w:val="24"/>
        </w:rPr>
        <w:t xml:space="preserve"> 17-25</w:t>
      </w:r>
      <w:r w:rsidR="00C8623D" w:rsidRPr="009850B4">
        <w:rPr>
          <w:rFonts w:ascii="Times New Roman" w:eastAsia="Times New Roman" w:hAnsi="Times New Roman" w:cs="Times New Roman"/>
          <w:color w:val="auto"/>
          <w:szCs w:val="24"/>
        </w:rPr>
        <w:t xml:space="preserve"> Regulaminu (</w:t>
      </w:r>
      <w:r w:rsidRPr="009850B4">
        <w:rPr>
          <w:rFonts w:ascii="Times New Roman" w:eastAsia="Times New Roman" w:hAnsi="Times New Roman" w:cs="Times New Roman"/>
          <w:color w:val="auto"/>
          <w:szCs w:val="24"/>
        </w:rPr>
        <w:t>dot. umów</w:t>
      </w:r>
      <w:r w:rsidR="00C8623D" w:rsidRPr="009850B4">
        <w:rPr>
          <w:rFonts w:ascii="Times New Roman" w:eastAsia="Times New Roman" w:hAnsi="Times New Roman" w:cs="Times New Roman"/>
          <w:color w:val="auto"/>
          <w:szCs w:val="24"/>
        </w:rPr>
        <w:t>)</w:t>
      </w:r>
      <w:r w:rsidRPr="009850B4">
        <w:rPr>
          <w:rFonts w:ascii="Times New Roman" w:eastAsia="Times New Roman" w:hAnsi="Times New Roman" w:cs="Times New Roman"/>
          <w:color w:val="auto"/>
          <w:szCs w:val="24"/>
        </w:rPr>
        <w:t xml:space="preserve"> wchodzą w życie od dnia 1 stycznia 2022 r., a do tego czasu będą miały charakter jedynie pomocniczy (tj. instrukcyjny).</w:t>
      </w:r>
    </w:p>
    <w:p w14:paraId="4EAFA4F0" w14:textId="59875E3E" w:rsidR="00F87BA6" w:rsidRPr="009850B4" w:rsidRDefault="00F87BA6" w:rsidP="00F87B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bookmarkStart w:id="0" w:name="_GoBack"/>
      <w:bookmarkEnd w:id="0"/>
    </w:p>
    <w:p w14:paraId="5E635E14" w14:textId="30CAD403" w:rsidR="00F87BA6" w:rsidRPr="00702463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694D489C" w14:textId="77777777" w:rsidR="00F87BA6" w:rsidRPr="00702463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1BE48906" w14:textId="77777777" w:rsidR="003715FE" w:rsidRPr="00702463" w:rsidRDefault="003715FE" w:rsidP="003715FE">
      <w:pPr>
        <w:pStyle w:val="Akapitzlist"/>
        <w:ind w:left="5670"/>
      </w:pPr>
      <w:r w:rsidRPr="00702463">
        <w:t>Rektor ASP w Warszawie</w:t>
      </w:r>
    </w:p>
    <w:p w14:paraId="296968C6" w14:textId="77777777" w:rsidR="003715FE" w:rsidRPr="00702463" w:rsidRDefault="003715FE" w:rsidP="003715FE">
      <w:pPr>
        <w:rPr>
          <w:rFonts w:ascii="Times New Roman" w:hAnsi="Times New Roman" w:cs="Times New Roman"/>
        </w:rPr>
      </w:pPr>
    </w:p>
    <w:p w14:paraId="4BE5333E" w14:textId="77777777" w:rsidR="003715FE" w:rsidRPr="00702463" w:rsidRDefault="003715FE" w:rsidP="003715FE">
      <w:pPr>
        <w:pStyle w:val="Akapitzlist"/>
        <w:ind w:left="5670"/>
      </w:pPr>
    </w:p>
    <w:p w14:paraId="32EBBE05" w14:textId="77777777" w:rsidR="003715FE" w:rsidRPr="00702463" w:rsidRDefault="003715FE" w:rsidP="003715FE">
      <w:pPr>
        <w:pStyle w:val="Akapitzlist"/>
        <w:ind w:left="5670"/>
      </w:pPr>
      <w:r w:rsidRPr="00702463">
        <w:t xml:space="preserve">    </w:t>
      </w:r>
    </w:p>
    <w:p w14:paraId="18E5A042" w14:textId="77777777" w:rsidR="003715FE" w:rsidRPr="00702463" w:rsidRDefault="003715FE" w:rsidP="003715FE">
      <w:pPr>
        <w:pStyle w:val="Akapitzlist"/>
        <w:ind w:left="5670"/>
      </w:pPr>
      <w:proofErr w:type="gramStart"/>
      <w:r w:rsidRPr="00702463">
        <w:t>prof</w:t>
      </w:r>
      <w:proofErr w:type="gramEnd"/>
      <w:r w:rsidRPr="00702463">
        <w:t xml:space="preserve">. Błażej Ostoja </w:t>
      </w:r>
      <w:proofErr w:type="spellStart"/>
      <w:r w:rsidRPr="00702463">
        <w:t>Lniski</w:t>
      </w:r>
      <w:proofErr w:type="spellEnd"/>
    </w:p>
    <w:p w14:paraId="7EEC1862" w14:textId="77777777" w:rsidR="00F87BA6" w:rsidRPr="00C222FF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sectPr w:rsidR="00F87BA6" w:rsidRPr="00C222FF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A7"/>
    <w:multiLevelType w:val="hybridMultilevel"/>
    <w:tmpl w:val="F9D862A8"/>
    <w:lvl w:ilvl="0" w:tplc="718C9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26B"/>
    <w:multiLevelType w:val="hybridMultilevel"/>
    <w:tmpl w:val="513E4180"/>
    <w:lvl w:ilvl="0" w:tplc="718C92C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B62148"/>
    <w:multiLevelType w:val="hybridMultilevel"/>
    <w:tmpl w:val="88E08890"/>
    <w:numStyleLink w:val="ImportedStyle1"/>
  </w:abstractNum>
  <w:abstractNum w:abstractNumId="3" w15:restartNumberingAfterBreak="0">
    <w:nsid w:val="04223550"/>
    <w:multiLevelType w:val="hybridMultilevel"/>
    <w:tmpl w:val="305CA774"/>
    <w:numStyleLink w:val="ImportedStyle2"/>
  </w:abstractNum>
  <w:abstractNum w:abstractNumId="4" w15:restartNumberingAfterBreak="0">
    <w:nsid w:val="0B8A6C2C"/>
    <w:multiLevelType w:val="hybridMultilevel"/>
    <w:tmpl w:val="7CB6E4C4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DEF86248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743E3"/>
    <w:multiLevelType w:val="hybridMultilevel"/>
    <w:tmpl w:val="E7FC2EB2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3C7462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</w:rPr>
    </w:lvl>
    <w:lvl w:ilvl="2" w:tplc="718C92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D3A33"/>
    <w:multiLevelType w:val="hybridMultilevel"/>
    <w:tmpl w:val="A1388336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6087F"/>
    <w:multiLevelType w:val="hybridMultilevel"/>
    <w:tmpl w:val="9522E1FA"/>
    <w:lvl w:ilvl="0" w:tplc="B3461A0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198F426E"/>
    <w:multiLevelType w:val="hybridMultilevel"/>
    <w:tmpl w:val="B17C98EA"/>
    <w:lvl w:ilvl="0" w:tplc="54104968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1BDD2F16"/>
    <w:multiLevelType w:val="hybridMultilevel"/>
    <w:tmpl w:val="4F4ED77E"/>
    <w:lvl w:ilvl="0" w:tplc="8988A5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FF2CEA0">
      <w:start w:val="1"/>
      <w:numFmt w:val="lowerLetter"/>
      <w:lvlText w:val="%3)"/>
      <w:lvlJc w:val="left"/>
      <w:pPr>
        <w:ind w:left="1800" w:hanging="1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A53F6">
      <w:start w:val="6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145E92"/>
    <w:multiLevelType w:val="hybridMultilevel"/>
    <w:tmpl w:val="70C233DE"/>
    <w:lvl w:ilvl="0" w:tplc="223CA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4CB1"/>
    <w:multiLevelType w:val="hybridMultilevel"/>
    <w:tmpl w:val="BFC0AA3A"/>
    <w:lvl w:ilvl="0" w:tplc="718C92C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0322FDF"/>
    <w:multiLevelType w:val="hybridMultilevel"/>
    <w:tmpl w:val="7FFE9C1E"/>
    <w:lvl w:ilvl="0" w:tplc="718C92C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055740"/>
    <w:multiLevelType w:val="hybridMultilevel"/>
    <w:tmpl w:val="15DE6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1A44"/>
    <w:multiLevelType w:val="multilevel"/>
    <w:tmpl w:val="AF0C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61587D"/>
    <w:multiLevelType w:val="hybridMultilevel"/>
    <w:tmpl w:val="4D8207DA"/>
    <w:lvl w:ilvl="0" w:tplc="B2B67D96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273447A"/>
    <w:multiLevelType w:val="hybridMultilevel"/>
    <w:tmpl w:val="305CA774"/>
    <w:numStyleLink w:val="ImportedStyle2"/>
  </w:abstractNum>
  <w:abstractNum w:abstractNumId="20" w15:restartNumberingAfterBreak="0">
    <w:nsid w:val="53D97A62"/>
    <w:multiLevelType w:val="hybridMultilevel"/>
    <w:tmpl w:val="CAA6FA82"/>
    <w:lvl w:ilvl="0" w:tplc="718C9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B2A22"/>
    <w:multiLevelType w:val="hybridMultilevel"/>
    <w:tmpl w:val="DE641F6E"/>
    <w:lvl w:ilvl="0" w:tplc="C64C064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2" w15:restartNumberingAfterBreak="0">
    <w:nsid w:val="5AA9423E"/>
    <w:multiLevelType w:val="hybridMultilevel"/>
    <w:tmpl w:val="76DAF8EC"/>
    <w:lvl w:ilvl="0" w:tplc="27C4E32A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618F6D4E"/>
    <w:multiLevelType w:val="hybridMultilevel"/>
    <w:tmpl w:val="0946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A0E5A"/>
    <w:multiLevelType w:val="hybridMultilevel"/>
    <w:tmpl w:val="FEE67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40507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718C92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E16D36E">
      <w:start w:val="6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5637A"/>
    <w:multiLevelType w:val="hybridMultilevel"/>
    <w:tmpl w:val="88E08890"/>
    <w:numStyleLink w:val="ImportedStyle1"/>
  </w:abstractNum>
  <w:abstractNum w:abstractNumId="26" w15:restartNumberingAfterBreak="0">
    <w:nsid w:val="772477F0"/>
    <w:multiLevelType w:val="hybridMultilevel"/>
    <w:tmpl w:val="80628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87462"/>
    <w:multiLevelType w:val="hybridMultilevel"/>
    <w:tmpl w:val="47D41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1577B"/>
    <w:multiLevelType w:val="hybridMultilevel"/>
    <w:tmpl w:val="D150AA88"/>
    <w:lvl w:ilvl="0" w:tplc="392833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2E40F7"/>
    <w:multiLevelType w:val="hybridMultilevel"/>
    <w:tmpl w:val="44247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6204444">
      <w:start w:val="1"/>
      <w:numFmt w:val="lowerLetter"/>
      <w:lvlText w:val="%2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810DBE"/>
    <w:multiLevelType w:val="hybridMultilevel"/>
    <w:tmpl w:val="E21CF2B8"/>
    <w:lvl w:ilvl="0" w:tplc="0504B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64716E">
      <w:start w:val="1"/>
      <w:numFmt w:val="decimal"/>
      <w:lvlText w:val="%2)"/>
      <w:lvlJc w:val="left"/>
      <w:pPr>
        <w:ind w:left="1440" w:hanging="360"/>
      </w:pPr>
      <w:rPr>
        <w:rFonts w:ascii="Times New Roman" w:eastAsia="Arial" w:hAnsi="Times New Roman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8224D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  <w:lvlOverride w:ilvl="0">
      <w:lvl w:ilvl="0" w:tplc="CD84D37C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FB20EFC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8622A0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3A995E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BC70EE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EEE61E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40F232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65B68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C0E8BA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8"/>
  </w:num>
  <w:num w:numId="4">
    <w:abstractNumId w:val="19"/>
  </w:num>
  <w:num w:numId="5">
    <w:abstractNumId w:val="26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5"/>
  </w:num>
  <w:num w:numId="11">
    <w:abstractNumId w:val="8"/>
  </w:num>
  <w:num w:numId="12">
    <w:abstractNumId w:val="21"/>
  </w:num>
  <w:num w:numId="13">
    <w:abstractNumId w:val="22"/>
  </w:num>
  <w:num w:numId="14">
    <w:abstractNumId w:val="9"/>
  </w:num>
  <w:num w:numId="15">
    <w:abstractNumId w:val="30"/>
  </w:num>
  <w:num w:numId="16">
    <w:abstractNumId w:val="27"/>
  </w:num>
  <w:num w:numId="17">
    <w:abstractNumId w:val="1"/>
  </w:num>
  <w:num w:numId="18">
    <w:abstractNumId w:val="12"/>
  </w:num>
  <w:num w:numId="19">
    <w:abstractNumId w:val="11"/>
  </w:num>
  <w:num w:numId="20">
    <w:abstractNumId w:val="24"/>
  </w:num>
  <w:num w:numId="21">
    <w:abstractNumId w:val="20"/>
  </w:num>
  <w:num w:numId="22">
    <w:abstractNumId w:val="5"/>
  </w:num>
  <w:num w:numId="23">
    <w:abstractNumId w:val="17"/>
  </w:num>
  <w:num w:numId="24">
    <w:abstractNumId w:val="14"/>
  </w:num>
  <w:num w:numId="25">
    <w:abstractNumId w:val="29"/>
  </w:num>
  <w:num w:numId="26">
    <w:abstractNumId w:val="6"/>
  </w:num>
  <w:num w:numId="27">
    <w:abstractNumId w:val="23"/>
  </w:num>
  <w:num w:numId="28">
    <w:abstractNumId w:val="0"/>
  </w:num>
  <w:num w:numId="29">
    <w:abstractNumId w:val="4"/>
  </w:num>
  <w:num w:numId="30">
    <w:abstractNumId w:val="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4128"/>
    <w:rsid w:val="00075B4D"/>
    <w:rsid w:val="000A2ABA"/>
    <w:rsid w:val="000A2AF6"/>
    <w:rsid w:val="000D7793"/>
    <w:rsid w:val="001671E3"/>
    <w:rsid w:val="001733BA"/>
    <w:rsid w:val="001921F1"/>
    <w:rsid w:val="001C1F39"/>
    <w:rsid w:val="001D66E5"/>
    <w:rsid w:val="0023361A"/>
    <w:rsid w:val="002C40A8"/>
    <w:rsid w:val="002F58AE"/>
    <w:rsid w:val="003715FE"/>
    <w:rsid w:val="00376250"/>
    <w:rsid w:val="00397266"/>
    <w:rsid w:val="003B6D86"/>
    <w:rsid w:val="00403D58"/>
    <w:rsid w:val="004264D0"/>
    <w:rsid w:val="00460B6F"/>
    <w:rsid w:val="00495DDB"/>
    <w:rsid w:val="004A277B"/>
    <w:rsid w:val="004B735E"/>
    <w:rsid w:val="004F7970"/>
    <w:rsid w:val="00505803"/>
    <w:rsid w:val="005117EB"/>
    <w:rsid w:val="00515EF8"/>
    <w:rsid w:val="005328B1"/>
    <w:rsid w:val="005B478C"/>
    <w:rsid w:val="005E3998"/>
    <w:rsid w:val="0060103D"/>
    <w:rsid w:val="00607402"/>
    <w:rsid w:val="00607D4A"/>
    <w:rsid w:val="00615786"/>
    <w:rsid w:val="00667220"/>
    <w:rsid w:val="006710D9"/>
    <w:rsid w:val="00702463"/>
    <w:rsid w:val="007343BE"/>
    <w:rsid w:val="00735DED"/>
    <w:rsid w:val="007378B2"/>
    <w:rsid w:val="007A58B7"/>
    <w:rsid w:val="007A6823"/>
    <w:rsid w:val="007C2528"/>
    <w:rsid w:val="0082011F"/>
    <w:rsid w:val="00880D90"/>
    <w:rsid w:val="00982F61"/>
    <w:rsid w:val="009850B4"/>
    <w:rsid w:val="009A793F"/>
    <w:rsid w:val="009B0418"/>
    <w:rsid w:val="009B3163"/>
    <w:rsid w:val="009C16CC"/>
    <w:rsid w:val="009D0F2E"/>
    <w:rsid w:val="009E5A01"/>
    <w:rsid w:val="00A04AEE"/>
    <w:rsid w:val="00A13995"/>
    <w:rsid w:val="00A239BD"/>
    <w:rsid w:val="00A549CB"/>
    <w:rsid w:val="00A73339"/>
    <w:rsid w:val="00AA7217"/>
    <w:rsid w:val="00AF1015"/>
    <w:rsid w:val="00B14700"/>
    <w:rsid w:val="00B50F59"/>
    <w:rsid w:val="00B6536F"/>
    <w:rsid w:val="00B654D5"/>
    <w:rsid w:val="00C06371"/>
    <w:rsid w:val="00C20A49"/>
    <w:rsid w:val="00C222FF"/>
    <w:rsid w:val="00C54E99"/>
    <w:rsid w:val="00C737A1"/>
    <w:rsid w:val="00C81585"/>
    <w:rsid w:val="00C8623D"/>
    <w:rsid w:val="00C864EE"/>
    <w:rsid w:val="00C8737B"/>
    <w:rsid w:val="00C87B1A"/>
    <w:rsid w:val="00C945D3"/>
    <w:rsid w:val="00D04C0D"/>
    <w:rsid w:val="00D50AAA"/>
    <w:rsid w:val="00D6468B"/>
    <w:rsid w:val="00D65B03"/>
    <w:rsid w:val="00D81322"/>
    <w:rsid w:val="00D86926"/>
    <w:rsid w:val="00DB0EA7"/>
    <w:rsid w:val="00DB0EFE"/>
    <w:rsid w:val="00DD7D7D"/>
    <w:rsid w:val="00E23CE7"/>
    <w:rsid w:val="00ED33C3"/>
    <w:rsid w:val="00ED34F0"/>
    <w:rsid w:val="00EE0F19"/>
    <w:rsid w:val="00EE4042"/>
    <w:rsid w:val="00F0018D"/>
    <w:rsid w:val="00F711E0"/>
    <w:rsid w:val="00F73814"/>
    <w:rsid w:val="00F87BA6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46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4</cp:revision>
  <cp:lastPrinted>2021-06-15T10:32:00Z</cp:lastPrinted>
  <dcterms:created xsi:type="dcterms:W3CDTF">2021-07-07T11:49:00Z</dcterms:created>
  <dcterms:modified xsi:type="dcterms:W3CDTF">2021-07-08T09:12:00Z</dcterms:modified>
</cp:coreProperties>
</file>