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78C3C" w14:textId="6D226874" w:rsidR="00D86DD8" w:rsidRDefault="001368BF" w:rsidP="00D86DD8">
      <w:pPr>
        <w:pStyle w:val="Teksttreci2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Zarządzenie nr 19</w:t>
      </w:r>
      <w:r w:rsidR="00D86DD8">
        <w:rPr>
          <w:rFonts w:ascii="Times New Roman" w:hAnsi="Times New Roman" w:cs="Times New Roman"/>
          <w:sz w:val="28"/>
          <w:szCs w:val="28"/>
        </w:rPr>
        <w:t>/2021</w:t>
      </w:r>
    </w:p>
    <w:p w14:paraId="31DBD667" w14:textId="77777777" w:rsidR="00D86DD8" w:rsidRDefault="00D86DD8" w:rsidP="00D86DD8">
      <w:pPr>
        <w:pStyle w:val="Teksttreci2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Rektora Akademii Sztuk Pięknych </w:t>
      </w:r>
    </w:p>
    <w:p w14:paraId="59BD09F4" w14:textId="77777777" w:rsidR="00D86DD8" w:rsidRDefault="00D86DD8" w:rsidP="00D86DD8">
      <w:pPr>
        <w:pStyle w:val="Teksttreci2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w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Warszawie</w:t>
      </w:r>
    </w:p>
    <w:p w14:paraId="4433BBFE" w14:textId="24C2B81C" w:rsidR="00D86DD8" w:rsidRDefault="00E42408" w:rsidP="00D86DD8">
      <w:pPr>
        <w:pStyle w:val="Teksttreci0"/>
        <w:shd w:val="clear" w:color="auto" w:fill="auto"/>
        <w:spacing w:before="0" w:after="0" w:line="240" w:lineRule="auto"/>
        <w:ind w:left="20" w:firstLine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z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dnia 29</w:t>
      </w:r>
      <w:r w:rsidR="00D86DD8">
        <w:rPr>
          <w:rFonts w:ascii="Times New Roman" w:hAnsi="Times New Roman" w:cs="Times New Roman"/>
          <w:b/>
          <w:sz w:val="28"/>
          <w:szCs w:val="28"/>
        </w:rPr>
        <w:t xml:space="preserve"> kwietnia 2021 r.</w:t>
      </w:r>
    </w:p>
    <w:p w14:paraId="5CF9C336" w14:textId="77777777" w:rsidR="0020054D" w:rsidRPr="008D0979" w:rsidRDefault="0020054D" w:rsidP="00D86DD8">
      <w:pPr>
        <w:pStyle w:val="Tre"/>
        <w:widowControl w:val="0"/>
        <w:spacing w:line="312" w:lineRule="auto"/>
        <w:jc w:val="center"/>
        <w:rPr>
          <w:rFonts w:ascii="Times New Roman" w:eastAsiaTheme="minorHAnsi" w:hAnsi="Times New Roman" w:cs="Times New Roman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56350C36" w14:textId="77777777" w:rsidR="008D0979" w:rsidRPr="008D0979" w:rsidRDefault="008D0979" w:rsidP="008D0979">
      <w:pPr>
        <w:rPr>
          <w:rFonts w:ascii="Times New Roman" w:hAnsi="Times New Roman" w:cs="Times New Roman"/>
          <w:sz w:val="24"/>
          <w:szCs w:val="24"/>
        </w:rPr>
      </w:pPr>
    </w:p>
    <w:p w14:paraId="72837E05" w14:textId="77777777" w:rsidR="00C35838" w:rsidRDefault="008D0979" w:rsidP="00C35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42408">
        <w:rPr>
          <w:rFonts w:ascii="Times New Roman" w:hAnsi="Times New Roman" w:cs="Times New Roman"/>
          <w:b/>
          <w:sz w:val="24"/>
          <w:szCs w:val="24"/>
        </w:rPr>
        <w:t>w</w:t>
      </w:r>
      <w:proofErr w:type="gramEnd"/>
      <w:r w:rsidRPr="00E42408">
        <w:rPr>
          <w:rFonts w:ascii="Times New Roman" w:hAnsi="Times New Roman" w:cs="Times New Roman"/>
          <w:b/>
          <w:sz w:val="24"/>
          <w:szCs w:val="24"/>
        </w:rPr>
        <w:t xml:space="preserve"> sprawie:</w:t>
      </w:r>
      <w:r w:rsidRPr="00E42408">
        <w:rPr>
          <w:rFonts w:ascii="Times New Roman" w:hAnsi="Times New Roman" w:cs="Times New Roman"/>
          <w:sz w:val="24"/>
          <w:szCs w:val="24"/>
        </w:rPr>
        <w:t xml:space="preserve"> </w:t>
      </w:r>
      <w:r w:rsidR="001368BF" w:rsidRPr="001368BF">
        <w:rPr>
          <w:rFonts w:ascii="Times New Roman" w:hAnsi="Times New Roman" w:cs="Times New Roman"/>
          <w:sz w:val="24"/>
          <w:szCs w:val="24"/>
        </w:rPr>
        <w:t xml:space="preserve">wysokości opłat za świadczone </w:t>
      </w:r>
      <w:r w:rsidR="00C35838">
        <w:rPr>
          <w:rFonts w:ascii="Times New Roman" w:hAnsi="Times New Roman" w:cs="Times New Roman"/>
          <w:sz w:val="24"/>
          <w:szCs w:val="24"/>
        </w:rPr>
        <w:t>usługi edukacyjne dla studentów</w:t>
      </w:r>
    </w:p>
    <w:p w14:paraId="2A836391" w14:textId="0A17E9B3" w:rsidR="001368BF" w:rsidRDefault="001368BF" w:rsidP="00C35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368BF">
        <w:rPr>
          <w:rFonts w:ascii="Times New Roman" w:hAnsi="Times New Roman" w:cs="Times New Roman"/>
          <w:sz w:val="24"/>
          <w:szCs w:val="24"/>
        </w:rPr>
        <w:t>rozpoczynających</w:t>
      </w:r>
      <w:proofErr w:type="gramEnd"/>
      <w:r w:rsidRPr="001368BF">
        <w:rPr>
          <w:rFonts w:ascii="Times New Roman" w:hAnsi="Times New Roman" w:cs="Times New Roman"/>
          <w:sz w:val="24"/>
          <w:szCs w:val="24"/>
        </w:rPr>
        <w:t xml:space="preserve"> studia w roku akademickim 2021/2022</w:t>
      </w:r>
    </w:p>
    <w:p w14:paraId="526D3013" w14:textId="77777777" w:rsidR="00C35838" w:rsidRPr="001368BF" w:rsidRDefault="00C35838" w:rsidP="00C35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8F896C" w14:textId="1358DA59" w:rsidR="001368BF" w:rsidRPr="001368BF" w:rsidRDefault="001368BF" w:rsidP="00C35838">
      <w:pPr>
        <w:pStyle w:val="Standard"/>
      </w:pPr>
      <w:r w:rsidRPr="001368BF">
        <w:t>Na podstawie art. 23 ust. 2 pkt 2 i pkt 10 oraz art. 79 ust</w:t>
      </w:r>
      <w:r>
        <w:t>.</w:t>
      </w:r>
      <w:r w:rsidRPr="001368BF">
        <w:t xml:space="preserve"> 1 i 2 w związku z art. 80 ust</w:t>
      </w:r>
      <w:r>
        <w:t>.</w:t>
      </w:r>
      <w:r w:rsidRPr="001368BF">
        <w:t xml:space="preserve"> 1 i 2 u</w:t>
      </w:r>
      <w:r>
        <w:t xml:space="preserve">stawy z dnia 20 lipca 2018 r. - </w:t>
      </w:r>
      <w:r w:rsidRPr="001368BF">
        <w:t>Prawo o szkolnictwie wyższym i nauce (t. j. Dz. U. </w:t>
      </w:r>
      <w:proofErr w:type="gramStart"/>
      <w:r w:rsidRPr="001368BF">
        <w:t>z</w:t>
      </w:r>
      <w:proofErr w:type="gramEnd"/>
      <w:r w:rsidRPr="001368BF">
        <w:t xml:space="preserve"> 2021 r. poz. 478), ustalam co następuje:</w:t>
      </w:r>
    </w:p>
    <w:p w14:paraId="56979C3F" w14:textId="77777777" w:rsidR="001368BF" w:rsidRPr="001368BF" w:rsidRDefault="001368BF" w:rsidP="00C35838">
      <w:pPr>
        <w:pStyle w:val="Standard"/>
      </w:pPr>
    </w:p>
    <w:p w14:paraId="106D4F81" w14:textId="5EADEB0F" w:rsidR="001368BF" w:rsidRPr="001368BF" w:rsidRDefault="001368BF" w:rsidP="00C35838">
      <w:pPr>
        <w:pStyle w:val="Standard"/>
        <w:jc w:val="center"/>
      </w:pPr>
      <w:r w:rsidRPr="001368BF">
        <w:t>§ 1</w:t>
      </w:r>
      <w:r>
        <w:t>.</w:t>
      </w:r>
    </w:p>
    <w:p w14:paraId="423DBCD4" w14:textId="396A3FD3" w:rsidR="001368BF" w:rsidRPr="001368BF" w:rsidRDefault="001368BF" w:rsidP="00C35838">
      <w:pPr>
        <w:pStyle w:val="Standard"/>
      </w:pPr>
      <w:r w:rsidRPr="001368BF">
        <w:t>Opłaty za studia niestacjonarne</w:t>
      </w:r>
    </w:p>
    <w:p w14:paraId="730D7162" w14:textId="7B24283F" w:rsidR="001368BF" w:rsidRDefault="001368BF" w:rsidP="00C35838">
      <w:pPr>
        <w:pStyle w:val="Standard"/>
        <w:numPr>
          <w:ilvl w:val="0"/>
          <w:numId w:val="11"/>
        </w:numPr>
        <w:tabs>
          <w:tab w:val="left" w:pos="284"/>
        </w:tabs>
        <w:ind w:left="0" w:firstLine="0"/>
      </w:pPr>
      <w:r w:rsidRPr="001368BF">
        <w:t>Czesne:</w:t>
      </w:r>
    </w:p>
    <w:p w14:paraId="3528F4AB" w14:textId="77777777" w:rsidR="00C35838" w:rsidRPr="001368BF" w:rsidRDefault="00C35838" w:rsidP="00C35838">
      <w:pPr>
        <w:pStyle w:val="Standard"/>
        <w:tabs>
          <w:tab w:val="left" w:pos="284"/>
        </w:tabs>
      </w:pPr>
    </w:p>
    <w:p w14:paraId="65C3C019" w14:textId="77777777" w:rsidR="001368BF" w:rsidRPr="001368BF" w:rsidRDefault="001368BF" w:rsidP="00CD34E8">
      <w:pPr>
        <w:pStyle w:val="Standard"/>
        <w:numPr>
          <w:ilvl w:val="0"/>
          <w:numId w:val="17"/>
        </w:numPr>
        <w:tabs>
          <w:tab w:val="left" w:pos="284"/>
        </w:tabs>
        <w:ind w:left="0" w:firstLine="0"/>
      </w:pPr>
      <w:r w:rsidRPr="001368BF">
        <w:t>Wydział Grafiki Akademii Sztuk Pięknych w Warszawie:</w:t>
      </w:r>
    </w:p>
    <w:p w14:paraId="21AD76E5" w14:textId="77777777" w:rsidR="001368BF" w:rsidRPr="001368BF" w:rsidRDefault="001368BF" w:rsidP="00CD34E8">
      <w:pPr>
        <w:pStyle w:val="Standard"/>
      </w:pPr>
    </w:p>
    <w:p w14:paraId="16B6F3AE" w14:textId="268511F8" w:rsidR="001368BF" w:rsidRPr="001368BF" w:rsidRDefault="001368BF" w:rsidP="00CD34E8">
      <w:pPr>
        <w:pStyle w:val="Standard"/>
        <w:numPr>
          <w:ilvl w:val="0"/>
          <w:numId w:val="15"/>
        </w:numPr>
        <w:tabs>
          <w:tab w:val="left" w:pos="284"/>
        </w:tabs>
        <w:ind w:left="0" w:firstLine="0"/>
      </w:pPr>
      <w:proofErr w:type="gramStart"/>
      <w:r w:rsidRPr="001368BF">
        <w:t>studia</w:t>
      </w:r>
      <w:proofErr w:type="gramEnd"/>
      <w:r w:rsidRPr="001368BF">
        <w:t xml:space="preserve"> niestacjonarne I stopnia (licencjackie) – opłata roczn</w:t>
      </w:r>
      <w:r w:rsidR="00C35838">
        <w:t xml:space="preserve">a: 9.000 </w:t>
      </w:r>
      <w:proofErr w:type="gramStart"/>
      <w:r w:rsidR="00C35838">
        <w:t>zł</w:t>
      </w:r>
      <w:proofErr w:type="gramEnd"/>
      <w:r w:rsidR="00C35838">
        <w:t>, opłata za semestr: </w:t>
      </w:r>
      <w:r w:rsidRPr="001368BF">
        <w:t xml:space="preserve">4.500 </w:t>
      </w:r>
      <w:proofErr w:type="gramStart"/>
      <w:r w:rsidRPr="001368BF">
        <w:t>zł</w:t>
      </w:r>
      <w:proofErr w:type="gramEnd"/>
      <w:r w:rsidRPr="001368BF">
        <w:t>,</w:t>
      </w:r>
    </w:p>
    <w:p w14:paraId="03AF0E71" w14:textId="1ED0AC35" w:rsidR="001368BF" w:rsidRPr="001368BF" w:rsidRDefault="001368BF" w:rsidP="00CD34E8">
      <w:pPr>
        <w:pStyle w:val="Standard"/>
        <w:numPr>
          <w:ilvl w:val="0"/>
          <w:numId w:val="15"/>
        </w:numPr>
        <w:tabs>
          <w:tab w:val="left" w:pos="284"/>
        </w:tabs>
        <w:ind w:left="0" w:firstLine="0"/>
      </w:pPr>
      <w:proofErr w:type="gramStart"/>
      <w:r w:rsidRPr="001368BF">
        <w:t>studia</w:t>
      </w:r>
      <w:proofErr w:type="gramEnd"/>
      <w:r w:rsidRPr="001368BF">
        <w:t xml:space="preserve"> niestacjonarne II stopnia (magisterskie) – opłata roczn</w:t>
      </w:r>
      <w:r w:rsidR="00C35838">
        <w:t xml:space="preserve">a: 7.650 </w:t>
      </w:r>
      <w:proofErr w:type="gramStart"/>
      <w:r w:rsidR="00C35838">
        <w:t>zł</w:t>
      </w:r>
      <w:proofErr w:type="gramEnd"/>
      <w:r w:rsidR="00C35838">
        <w:t>, opłata za semestr: </w:t>
      </w:r>
      <w:r w:rsidRPr="001368BF">
        <w:t xml:space="preserve">3.825 </w:t>
      </w:r>
      <w:proofErr w:type="gramStart"/>
      <w:r w:rsidRPr="001368BF">
        <w:t>zł</w:t>
      </w:r>
      <w:proofErr w:type="gramEnd"/>
      <w:r w:rsidRPr="001368BF">
        <w:t>,</w:t>
      </w:r>
    </w:p>
    <w:p w14:paraId="6DC9A950" w14:textId="411FCB78" w:rsidR="001368BF" w:rsidRPr="001368BF" w:rsidRDefault="001368BF" w:rsidP="00CD34E8">
      <w:pPr>
        <w:pStyle w:val="Standard"/>
        <w:numPr>
          <w:ilvl w:val="0"/>
          <w:numId w:val="15"/>
        </w:numPr>
        <w:tabs>
          <w:tab w:val="left" w:pos="284"/>
        </w:tabs>
        <w:ind w:left="0" w:firstLine="0"/>
      </w:pPr>
      <w:proofErr w:type="gramStart"/>
      <w:r w:rsidRPr="001368BF">
        <w:t>studia</w:t>
      </w:r>
      <w:proofErr w:type="gramEnd"/>
      <w:r w:rsidRPr="001368BF">
        <w:t xml:space="preserve"> niestacjonarne II stopnia (magisterskie) w tryb</w:t>
      </w:r>
      <w:r w:rsidR="00C35838">
        <w:t>ie zjazdowym (zaoczne) – opłata </w:t>
      </w:r>
      <w:r w:rsidRPr="001368BF">
        <w:t xml:space="preserve">roczna: 7.500 </w:t>
      </w:r>
      <w:proofErr w:type="gramStart"/>
      <w:r w:rsidRPr="001368BF">
        <w:t>zł</w:t>
      </w:r>
      <w:proofErr w:type="gramEnd"/>
      <w:r w:rsidRPr="001368BF">
        <w:t xml:space="preserve">, opłata za semestr: 3.750 </w:t>
      </w:r>
      <w:proofErr w:type="gramStart"/>
      <w:r w:rsidRPr="001368BF">
        <w:t>zł</w:t>
      </w:r>
      <w:proofErr w:type="gramEnd"/>
      <w:r w:rsidRPr="001368BF">
        <w:t>.</w:t>
      </w:r>
    </w:p>
    <w:p w14:paraId="6C715EF7" w14:textId="77777777" w:rsidR="001368BF" w:rsidRPr="001368BF" w:rsidRDefault="001368BF" w:rsidP="00CD34E8">
      <w:pPr>
        <w:pStyle w:val="Standard"/>
      </w:pPr>
    </w:p>
    <w:p w14:paraId="54552224" w14:textId="77777777" w:rsidR="001368BF" w:rsidRPr="001368BF" w:rsidRDefault="001368BF" w:rsidP="00CD34E8">
      <w:pPr>
        <w:pStyle w:val="Standard"/>
        <w:numPr>
          <w:ilvl w:val="0"/>
          <w:numId w:val="17"/>
        </w:numPr>
        <w:tabs>
          <w:tab w:val="left" w:pos="284"/>
        </w:tabs>
        <w:ind w:left="0" w:firstLine="0"/>
      </w:pPr>
      <w:r w:rsidRPr="001368BF">
        <w:t>Wydział Architektury Wnętrz Akademii Sztuk Pięknych w Warszawie:</w:t>
      </w:r>
    </w:p>
    <w:p w14:paraId="610B9505" w14:textId="77777777" w:rsidR="001368BF" w:rsidRPr="001368BF" w:rsidRDefault="001368BF" w:rsidP="00CD34E8">
      <w:pPr>
        <w:pStyle w:val="Standard"/>
      </w:pPr>
    </w:p>
    <w:p w14:paraId="15B93B0C" w14:textId="77777777" w:rsidR="00C35838" w:rsidRDefault="001368BF" w:rsidP="00CD34E8">
      <w:pPr>
        <w:pStyle w:val="Standard"/>
        <w:numPr>
          <w:ilvl w:val="1"/>
          <w:numId w:val="16"/>
        </w:numPr>
        <w:tabs>
          <w:tab w:val="left" w:pos="284"/>
        </w:tabs>
        <w:ind w:left="0" w:firstLine="0"/>
      </w:pPr>
      <w:proofErr w:type="gramStart"/>
      <w:r w:rsidRPr="001368BF">
        <w:t>studia</w:t>
      </w:r>
      <w:proofErr w:type="gramEnd"/>
      <w:r w:rsidRPr="001368BF">
        <w:t xml:space="preserve"> niestacjonarne I stopnia (licencjackie) – opłata roczna: 9.000 </w:t>
      </w:r>
      <w:proofErr w:type="gramStart"/>
      <w:r w:rsidRPr="001368BF">
        <w:t>zł</w:t>
      </w:r>
      <w:proofErr w:type="gramEnd"/>
      <w:r w:rsidRPr="001368BF">
        <w:t xml:space="preserve">, </w:t>
      </w:r>
    </w:p>
    <w:p w14:paraId="1460C7C5" w14:textId="7BCD8020" w:rsidR="001368BF" w:rsidRPr="001368BF" w:rsidRDefault="001368BF" w:rsidP="00CD34E8">
      <w:pPr>
        <w:pStyle w:val="Standard"/>
        <w:tabs>
          <w:tab w:val="left" w:pos="284"/>
        </w:tabs>
      </w:pPr>
      <w:proofErr w:type="gramStart"/>
      <w:r w:rsidRPr="001368BF">
        <w:t>opłata</w:t>
      </w:r>
      <w:proofErr w:type="gramEnd"/>
      <w:r w:rsidRPr="001368BF">
        <w:t xml:space="preserve"> za semestr: 4.500 </w:t>
      </w:r>
      <w:proofErr w:type="gramStart"/>
      <w:r w:rsidRPr="001368BF">
        <w:t>zł</w:t>
      </w:r>
      <w:proofErr w:type="gramEnd"/>
      <w:r w:rsidRPr="001368BF">
        <w:t>,</w:t>
      </w:r>
    </w:p>
    <w:p w14:paraId="6ADED2B0" w14:textId="77777777" w:rsidR="00C35838" w:rsidRDefault="001368BF" w:rsidP="00CD34E8">
      <w:pPr>
        <w:pStyle w:val="Standard"/>
        <w:numPr>
          <w:ilvl w:val="1"/>
          <w:numId w:val="16"/>
        </w:numPr>
        <w:tabs>
          <w:tab w:val="left" w:pos="284"/>
        </w:tabs>
        <w:ind w:left="0" w:firstLine="0"/>
      </w:pPr>
      <w:proofErr w:type="gramStart"/>
      <w:r w:rsidRPr="001368BF">
        <w:t>studia</w:t>
      </w:r>
      <w:proofErr w:type="gramEnd"/>
      <w:r w:rsidRPr="001368BF">
        <w:t xml:space="preserve"> niestacjonarne II stopnia (magisterskie) – opłata roczna: 9.000 </w:t>
      </w:r>
      <w:proofErr w:type="gramStart"/>
      <w:r w:rsidRPr="001368BF">
        <w:t>zł</w:t>
      </w:r>
      <w:proofErr w:type="gramEnd"/>
      <w:r w:rsidRPr="001368BF">
        <w:t xml:space="preserve">, </w:t>
      </w:r>
    </w:p>
    <w:p w14:paraId="5FDC9A12" w14:textId="7E1AF2BA" w:rsidR="001368BF" w:rsidRPr="001368BF" w:rsidRDefault="001368BF" w:rsidP="00CD34E8">
      <w:pPr>
        <w:pStyle w:val="Standard"/>
        <w:tabs>
          <w:tab w:val="left" w:pos="284"/>
        </w:tabs>
      </w:pPr>
      <w:proofErr w:type="gramStart"/>
      <w:r w:rsidRPr="001368BF">
        <w:t>opłata</w:t>
      </w:r>
      <w:proofErr w:type="gramEnd"/>
      <w:r w:rsidRPr="001368BF">
        <w:t xml:space="preserve"> za semestr: 4.500 </w:t>
      </w:r>
      <w:proofErr w:type="gramStart"/>
      <w:r w:rsidRPr="001368BF">
        <w:t>zł</w:t>
      </w:r>
      <w:proofErr w:type="gramEnd"/>
      <w:r w:rsidRPr="001368BF">
        <w:t>.</w:t>
      </w:r>
    </w:p>
    <w:p w14:paraId="2D0F85A6" w14:textId="77777777" w:rsidR="001368BF" w:rsidRPr="001368BF" w:rsidRDefault="001368BF" w:rsidP="00CD34E8">
      <w:pPr>
        <w:pStyle w:val="Standard"/>
      </w:pPr>
    </w:p>
    <w:p w14:paraId="4786F45E" w14:textId="77777777" w:rsidR="001368BF" w:rsidRPr="001368BF" w:rsidRDefault="001368BF" w:rsidP="00CD34E8">
      <w:pPr>
        <w:pStyle w:val="Standard"/>
        <w:numPr>
          <w:ilvl w:val="0"/>
          <w:numId w:val="18"/>
        </w:numPr>
        <w:tabs>
          <w:tab w:val="left" w:pos="284"/>
        </w:tabs>
        <w:ind w:left="0" w:firstLine="0"/>
      </w:pPr>
      <w:r w:rsidRPr="001368BF">
        <w:t>Wydział Sztuki Mediów Akademii Sztuk Pięknych w Warszawie:</w:t>
      </w:r>
    </w:p>
    <w:p w14:paraId="1F59836E" w14:textId="77777777" w:rsidR="001368BF" w:rsidRPr="001368BF" w:rsidRDefault="001368BF" w:rsidP="00CD34E8">
      <w:pPr>
        <w:pStyle w:val="Standard"/>
      </w:pPr>
    </w:p>
    <w:p w14:paraId="4813DF2A" w14:textId="1F12EDDA" w:rsidR="001368BF" w:rsidRPr="001368BF" w:rsidRDefault="001368BF" w:rsidP="00CD34E8">
      <w:pPr>
        <w:pStyle w:val="Standard"/>
        <w:numPr>
          <w:ilvl w:val="1"/>
          <w:numId w:val="19"/>
        </w:numPr>
        <w:tabs>
          <w:tab w:val="left" w:pos="284"/>
        </w:tabs>
        <w:ind w:left="0" w:firstLine="0"/>
      </w:pPr>
      <w:proofErr w:type="gramStart"/>
      <w:r w:rsidRPr="001368BF">
        <w:t>studia</w:t>
      </w:r>
      <w:proofErr w:type="gramEnd"/>
      <w:r w:rsidRPr="001368BF">
        <w:t xml:space="preserve"> niestacjonarne I stopnia (licencjackie) – opłata roczna: 9.000 </w:t>
      </w:r>
      <w:proofErr w:type="gramStart"/>
      <w:r w:rsidRPr="001368BF">
        <w:t>zł</w:t>
      </w:r>
      <w:proofErr w:type="gramEnd"/>
      <w:r w:rsidRPr="001368BF">
        <w:t>,</w:t>
      </w:r>
      <w:r w:rsidR="00C35838">
        <w:t xml:space="preserve"> opłata za semestr: </w:t>
      </w:r>
      <w:r w:rsidRPr="001368BF">
        <w:t xml:space="preserve">4.500 </w:t>
      </w:r>
      <w:proofErr w:type="gramStart"/>
      <w:r w:rsidRPr="001368BF">
        <w:t>zł</w:t>
      </w:r>
      <w:proofErr w:type="gramEnd"/>
      <w:r w:rsidRPr="001368BF">
        <w:t>,</w:t>
      </w:r>
    </w:p>
    <w:p w14:paraId="0E2D0E7C" w14:textId="77777777" w:rsidR="00C35838" w:rsidRDefault="001368BF" w:rsidP="00CD34E8">
      <w:pPr>
        <w:pStyle w:val="Standard"/>
        <w:numPr>
          <w:ilvl w:val="1"/>
          <w:numId w:val="19"/>
        </w:numPr>
        <w:tabs>
          <w:tab w:val="left" w:pos="284"/>
        </w:tabs>
        <w:ind w:left="0" w:firstLine="0"/>
      </w:pPr>
      <w:proofErr w:type="gramStart"/>
      <w:r w:rsidRPr="001368BF">
        <w:t>studia</w:t>
      </w:r>
      <w:proofErr w:type="gramEnd"/>
      <w:r w:rsidRPr="001368BF">
        <w:t xml:space="preserve"> niestacjonarne II stopnia (magisterskie) – opłata roczna: 9.000 </w:t>
      </w:r>
      <w:proofErr w:type="gramStart"/>
      <w:r w:rsidRPr="001368BF">
        <w:t>zł</w:t>
      </w:r>
      <w:proofErr w:type="gramEnd"/>
      <w:r w:rsidRPr="001368BF">
        <w:t xml:space="preserve">, </w:t>
      </w:r>
    </w:p>
    <w:p w14:paraId="3D651DAF" w14:textId="38C8E605" w:rsidR="001368BF" w:rsidRPr="001368BF" w:rsidRDefault="001368BF" w:rsidP="00CD34E8">
      <w:pPr>
        <w:pStyle w:val="Standard"/>
        <w:tabs>
          <w:tab w:val="left" w:pos="284"/>
        </w:tabs>
      </w:pPr>
      <w:proofErr w:type="gramStart"/>
      <w:r w:rsidRPr="001368BF">
        <w:t>opłata</w:t>
      </w:r>
      <w:proofErr w:type="gramEnd"/>
      <w:r w:rsidRPr="001368BF">
        <w:t xml:space="preserve"> za semestr: 4.500 </w:t>
      </w:r>
      <w:proofErr w:type="gramStart"/>
      <w:r w:rsidRPr="001368BF">
        <w:t>zł</w:t>
      </w:r>
      <w:proofErr w:type="gramEnd"/>
      <w:r w:rsidRPr="001368BF">
        <w:t>.</w:t>
      </w:r>
    </w:p>
    <w:p w14:paraId="6B308ABA" w14:textId="77777777" w:rsidR="001368BF" w:rsidRPr="001368BF" w:rsidRDefault="001368BF" w:rsidP="00CD34E8">
      <w:pPr>
        <w:pStyle w:val="Standard"/>
      </w:pPr>
    </w:p>
    <w:p w14:paraId="4046FEB3" w14:textId="6878BE29" w:rsidR="001368BF" w:rsidRPr="001368BF" w:rsidRDefault="001368BF" w:rsidP="00CD34E8">
      <w:pPr>
        <w:pStyle w:val="Standard"/>
        <w:numPr>
          <w:ilvl w:val="0"/>
          <w:numId w:val="20"/>
        </w:numPr>
        <w:tabs>
          <w:tab w:val="left" w:pos="284"/>
        </w:tabs>
        <w:ind w:left="0" w:firstLine="0"/>
      </w:pPr>
      <w:r w:rsidRPr="001368BF">
        <w:t>Czesne, o którym mowa w ust. 1.-3. może być uiszczane</w:t>
      </w:r>
      <w:r w:rsidR="00C35838">
        <w:t xml:space="preserve"> w formie ratalnej ustalonej na </w:t>
      </w:r>
      <w:r w:rsidRPr="001368BF">
        <w:t>podstawie umowy o świadczenie usług edukacyjnych.</w:t>
      </w:r>
    </w:p>
    <w:p w14:paraId="7EA6000D" w14:textId="77777777" w:rsidR="001368BF" w:rsidRPr="001368BF" w:rsidRDefault="001368BF" w:rsidP="00CD34E8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15CE98F" w14:textId="77777777" w:rsidR="001368BF" w:rsidRPr="001368BF" w:rsidRDefault="001368BF" w:rsidP="00CD34E8">
      <w:pPr>
        <w:pStyle w:val="Standard"/>
        <w:numPr>
          <w:ilvl w:val="0"/>
          <w:numId w:val="20"/>
        </w:numPr>
        <w:tabs>
          <w:tab w:val="left" w:pos="284"/>
        </w:tabs>
        <w:ind w:left="0" w:firstLine="0"/>
      </w:pPr>
      <w:r w:rsidRPr="001368BF">
        <w:t>W przypadku dokonania opłaty czesnego za rok z góry lub za semestr z góry obowiązuje obniżenie opłaty w wysokości 5 %, w zaokrągleniu do pełnego złotego wzwyż.</w:t>
      </w:r>
    </w:p>
    <w:p w14:paraId="2478F016" w14:textId="77777777" w:rsidR="001368BF" w:rsidRPr="001368BF" w:rsidRDefault="001368BF" w:rsidP="00CD34E8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E9F4D5D" w14:textId="7F3F20A7" w:rsidR="001368BF" w:rsidRDefault="001368BF" w:rsidP="00CD34E8">
      <w:pPr>
        <w:pStyle w:val="Standard"/>
        <w:numPr>
          <w:ilvl w:val="0"/>
          <w:numId w:val="20"/>
        </w:numPr>
        <w:tabs>
          <w:tab w:val="left" w:pos="284"/>
        </w:tabs>
        <w:ind w:left="0" w:firstLine="0"/>
      </w:pPr>
      <w:r w:rsidRPr="001368BF">
        <w:t>Opłaty, o których mowa w ust. 1.-3. uiszcza się w terminie i na numer konta bankowego określony w umowie o świadczenie usług edukacyjnych.</w:t>
      </w:r>
    </w:p>
    <w:p w14:paraId="01F2953D" w14:textId="77777777" w:rsidR="00C35838" w:rsidRDefault="00C35838" w:rsidP="00CD34E8">
      <w:pPr>
        <w:pStyle w:val="Akapitzlist"/>
      </w:pPr>
    </w:p>
    <w:p w14:paraId="33D4B362" w14:textId="77777777" w:rsidR="00C35838" w:rsidRPr="001368BF" w:rsidRDefault="00C35838" w:rsidP="00CD34E8">
      <w:pPr>
        <w:pStyle w:val="Standard"/>
        <w:tabs>
          <w:tab w:val="left" w:pos="284"/>
        </w:tabs>
      </w:pPr>
    </w:p>
    <w:p w14:paraId="5067CCAA" w14:textId="77777777" w:rsidR="001368BF" w:rsidRPr="001368BF" w:rsidRDefault="001368BF" w:rsidP="00CD34E8">
      <w:pPr>
        <w:pStyle w:val="Standard"/>
        <w:ind w:left="709"/>
      </w:pPr>
    </w:p>
    <w:p w14:paraId="39237478" w14:textId="77777777" w:rsidR="001368BF" w:rsidRPr="001368BF" w:rsidRDefault="001368BF" w:rsidP="00CD34E8">
      <w:pPr>
        <w:pStyle w:val="Standard"/>
        <w:numPr>
          <w:ilvl w:val="0"/>
          <w:numId w:val="11"/>
        </w:numPr>
        <w:ind w:left="284" w:hanging="295"/>
      </w:pPr>
      <w:r w:rsidRPr="001368BF">
        <w:t>Jednorazowa opłata wpisowa na studia niestacjonarne</w:t>
      </w:r>
    </w:p>
    <w:p w14:paraId="2037E9DA" w14:textId="77777777" w:rsidR="001368BF" w:rsidRPr="001368BF" w:rsidRDefault="001368BF" w:rsidP="00CD34E8">
      <w:pPr>
        <w:pStyle w:val="Standard"/>
        <w:ind w:left="1080"/>
      </w:pPr>
    </w:p>
    <w:p w14:paraId="1C1303E6" w14:textId="77777777" w:rsidR="001368BF" w:rsidRPr="001368BF" w:rsidRDefault="001368BF" w:rsidP="00CD34E8">
      <w:pPr>
        <w:pStyle w:val="Standard"/>
        <w:numPr>
          <w:ilvl w:val="0"/>
          <w:numId w:val="21"/>
        </w:numPr>
        <w:tabs>
          <w:tab w:val="left" w:pos="284"/>
        </w:tabs>
        <w:ind w:left="142" w:hanging="142"/>
      </w:pPr>
      <w:r w:rsidRPr="001368BF">
        <w:t>Wydział Grafiki:</w:t>
      </w:r>
    </w:p>
    <w:p w14:paraId="20894EC5" w14:textId="77777777" w:rsidR="001368BF" w:rsidRPr="001368BF" w:rsidRDefault="001368BF" w:rsidP="00CD34E8">
      <w:pPr>
        <w:pStyle w:val="Standard"/>
        <w:numPr>
          <w:ilvl w:val="0"/>
          <w:numId w:val="14"/>
        </w:numPr>
        <w:tabs>
          <w:tab w:val="left" w:pos="-18306"/>
        </w:tabs>
      </w:pPr>
      <w:proofErr w:type="gramStart"/>
      <w:r w:rsidRPr="001368BF">
        <w:t>studia</w:t>
      </w:r>
      <w:proofErr w:type="gramEnd"/>
      <w:r w:rsidRPr="001368BF">
        <w:t xml:space="preserve"> I stopnia – 700 zł</w:t>
      </w:r>
    </w:p>
    <w:p w14:paraId="4E9FA898" w14:textId="77777777" w:rsidR="001368BF" w:rsidRPr="001368BF" w:rsidRDefault="001368BF" w:rsidP="00CD34E8">
      <w:pPr>
        <w:pStyle w:val="Standard"/>
        <w:numPr>
          <w:ilvl w:val="0"/>
          <w:numId w:val="14"/>
        </w:numPr>
        <w:tabs>
          <w:tab w:val="left" w:pos="-18306"/>
        </w:tabs>
      </w:pPr>
      <w:proofErr w:type="gramStart"/>
      <w:r w:rsidRPr="001368BF">
        <w:t>studia</w:t>
      </w:r>
      <w:proofErr w:type="gramEnd"/>
      <w:r w:rsidRPr="001368BF">
        <w:t xml:space="preserve"> II stopnia – 700 zł</w:t>
      </w:r>
    </w:p>
    <w:p w14:paraId="5E139E91" w14:textId="77777777" w:rsidR="001368BF" w:rsidRPr="001368BF" w:rsidRDefault="001368BF" w:rsidP="00CD34E8">
      <w:pPr>
        <w:pStyle w:val="Standard"/>
        <w:numPr>
          <w:ilvl w:val="0"/>
          <w:numId w:val="14"/>
        </w:numPr>
        <w:tabs>
          <w:tab w:val="left" w:pos="-18306"/>
        </w:tabs>
      </w:pPr>
      <w:proofErr w:type="gramStart"/>
      <w:r w:rsidRPr="001368BF">
        <w:t>studia</w:t>
      </w:r>
      <w:proofErr w:type="gramEnd"/>
      <w:r w:rsidRPr="001368BF">
        <w:t xml:space="preserve"> II stopnia prowadzone w trybie zjazdowym (zaoczne) - 600 zł</w:t>
      </w:r>
    </w:p>
    <w:p w14:paraId="31B7083A" w14:textId="77777777" w:rsidR="001368BF" w:rsidRPr="001368BF" w:rsidRDefault="001368BF" w:rsidP="00CD34E8">
      <w:pPr>
        <w:pStyle w:val="Standard"/>
        <w:tabs>
          <w:tab w:val="left" w:pos="1854"/>
        </w:tabs>
        <w:ind w:left="720"/>
      </w:pPr>
    </w:p>
    <w:p w14:paraId="55C373F5" w14:textId="77777777" w:rsidR="001368BF" w:rsidRPr="001368BF" w:rsidRDefault="001368BF" w:rsidP="00CD34E8">
      <w:pPr>
        <w:pStyle w:val="Standard"/>
        <w:numPr>
          <w:ilvl w:val="0"/>
          <w:numId w:val="21"/>
        </w:numPr>
        <w:ind w:left="284" w:hanging="284"/>
      </w:pPr>
      <w:r w:rsidRPr="001368BF">
        <w:t>Wydział Architektury Wnętrz:</w:t>
      </w:r>
    </w:p>
    <w:p w14:paraId="46446481" w14:textId="77777777" w:rsidR="001368BF" w:rsidRPr="001368BF" w:rsidRDefault="001368BF" w:rsidP="00CD34E8">
      <w:pPr>
        <w:pStyle w:val="Standard"/>
        <w:numPr>
          <w:ilvl w:val="0"/>
          <w:numId w:val="22"/>
        </w:numPr>
        <w:tabs>
          <w:tab w:val="left" w:pos="-18306"/>
        </w:tabs>
      </w:pPr>
      <w:proofErr w:type="gramStart"/>
      <w:r w:rsidRPr="001368BF">
        <w:t>studia</w:t>
      </w:r>
      <w:proofErr w:type="gramEnd"/>
      <w:r w:rsidRPr="001368BF">
        <w:t xml:space="preserve"> I stopnia – 1.000 </w:t>
      </w:r>
      <w:proofErr w:type="gramStart"/>
      <w:r w:rsidRPr="001368BF">
        <w:t>zł</w:t>
      </w:r>
      <w:proofErr w:type="gramEnd"/>
    </w:p>
    <w:p w14:paraId="48D09549" w14:textId="77777777" w:rsidR="001368BF" w:rsidRPr="001368BF" w:rsidRDefault="001368BF" w:rsidP="00CD34E8">
      <w:pPr>
        <w:pStyle w:val="Standard"/>
        <w:numPr>
          <w:ilvl w:val="0"/>
          <w:numId w:val="22"/>
        </w:numPr>
        <w:tabs>
          <w:tab w:val="left" w:pos="-18306"/>
        </w:tabs>
      </w:pPr>
      <w:proofErr w:type="gramStart"/>
      <w:r w:rsidRPr="001368BF">
        <w:t>studia</w:t>
      </w:r>
      <w:proofErr w:type="gramEnd"/>
      <w:r w:rsidRPr="001368BF">
        <w:t xml:space="preserve"> II stopnia – 1.000 </w:t>
      </w:r>
      <w:proofErr w:type="gramStart"/>
      <w:r w:rsidRPr="001368BF">
        <w:t>zł</w:t>
      </w:r>
      <w:proofErr w:type="gramEnd"/>
    </w:p>
    <w:p w14:paraId="04FBE4FE" w14:textId="77777777" w:rsidR="001368BF" w:rsidRPr="001368BF" w:rsidRDefault="001368BF" w:rsidP="00CD34E8">
      <w:pPr>
        <w:pStyle w:val="Standard"/>
        <w:tabs>
          <w:tab w:val="left" w:pos="2214"/>
        </w:tabs>
        <w:ind w:left="1080"/>
      </w:pPr>
    </w:p>
    <w:p w14:paraId="4E8CA516" w14:textId="77777777" w:rsidR="001368BF" w:rsidRPr="001368BF" w:rsidRDefault="001368BF" w:rsidP="00CD34E8">
      <w:pPr>
        <w:pStyle w:val="Standard"/>
        <w:numPr>
          <w:ilvl w:val="0"/>
          <w:numId w:val="21"/>
        </w:numPr>
        <w:ind w:left="284" w:hanging="284"/>
      </w:pPr>
      <w:r w:rsidRPr="001368BF">
        <w:t>Wydział Sztuki Mediów:</w:t>
      </w:r>
    </w:p>
    <w:p w14:paraId="04A61B68" w14:textId="77777777" w:rsidR="001368BF" w:rsidRPr="001368BF" w:rsidRDefault="001368BF" w:rsidP="00CD34E8">
      <w:pPr>
        <w:pStyle w:val="Standard"/>
        <w:numPr>
          <w:ilvl w:val="0"/>
          <w:numId w:val="23"/>
        </w:numPr>
        <w:tabs>
          <w:tab w:val="left" w:pos="-18306"/>
        </w:tabs>
      </w:pPr>
      <w:proofErr w:type="gramStart"/>
      <w:r w:rsidRPr="001368BF">
        <w:t>studia</w:t>
      </w:r>
      <w:proofErr w:type="gramEnd"/>
      <w:r w:rsidRPr="001368BF">
        <w:t xml:space="preserve"> I stopnia – 700 zł</w:t>
      </w:r>
    </w:p>
    <w:p w14:paraId="73761329" w14:textId="77777777" w:rsidR="001368BF" w:rsidRPr="001368BF" w:rsidRDefault="001368BF" w:rsidP="00CD34E8">
      <w:pPr>
        <w:pStyle w:val="Standard"/>
        <w:numPr>
          <w:ilvl w:val="0"/>
          <w:numId w:val="23"/>
        </w:numPr>
        <w:tabs>
          <w:tab w:val="left" w:pos="-18306"/>
        </w:tabs>
      </w:pPr>
      <w:proofErr w:type="gramStart"/>
      <w:r w:rsidRPr="001368BF">
        <w:t>studia</w:t>
      </w:r>
      <w:proofErr w:type="gramEnd"/>
      <w:r w:rsidRPr="001368BF">
        <w:t xml:space="preserve"> II stopnia – 700 zł</w:t>
      </w:r>
    </w:p>
    <w:p w14:paraId="13C9F672" w14:textId="77777777" w:rsidR="001368BF" w:rsidRPr="001368BF" w:rsidRDefault="001368BF" w:rsidP="00CD34E8">
      <w:pPr>
        <w:pStyle w:val="Standard"/>
        <w:tabs>
          <w:tab w:val="left" w:pos="1134"/>
        </w:tabs>
        <w:ind w:left="1080"/>
      </w:pPr>
    </w:p>
    <w:p w14:paraId="46003247" w14:textId="308E954F" w:rsidR="001368BF" w:rsidRPr="001368BF" w:rsidRDefault="001368BF" w:rsidP="00CD34E8">
      <w:pPr>
        <w:pStyle w:val="Standard"/>
        <w:numPr>
          <w:ilvl w:val="0"/>
          <w:numId w:val="21"/>
        </w:numPr>
        <w:ind w:left="284" w:hanging="284"/>
      </w:pPr>
      <w:r w:rsidRPr="001368BF">
        <w:t>Z opłaty, o której mowa w ust. 1. pkt 2) i pkt 3), ust. 2. pkt 2) oraz ust. 3. pkt 2) z</w:t>
      </w:r>
      <w:r w:rsidR="00C35838">
        <w:t>wolnione są osoby, które kontynu</w:t>
      </w:r>
      <w:r w:rsidRPr="001368BF">
        <w:t>ują kształcenie na II stopniu studiów, bezpośrednio po zakończeniu niestacjonarnych studiów I stopnia na tym samym kierunku prowa</w:t>
      </w:r>
      <w:r w:rsidR="00C35838">
        <w:t>dzonym przez ASP w </w:t>
      </w:r>
      <w:r w:rsidRPr="001368BF">
        <w:t>Warszawie.</w:t>
      </w:r>
    </w:p>
    <w:p w14:paraId="1095B6D8" w14:textId="77777777" w:rsidR="001368BF" w:rsidRPr="001368BF" w:rsidRDefault="001368BF" w:rsidP="00CD34E8">
      <w:pPr>
        <w:pStyle w:val="Standard"/>
        <w:tabs>
          <w:tab w:val="left" w:pos="1854"/>
        </w:tabs>
        <w:ind w:left="720"/>
      </w:pPr>
    </w:p>
    <w:p w14:paraId="5A944945" w14:textId="77777777" w:rsidR="001368BF" w:rsidRPr="001368BF" w:rsidRDefault="001368BF" w:rsidP="00CD34E8">
      <w:pPr>
        <w:pStyle w:val="Standard"/>
      </w:pPr>
    </w:p>
    <w:p w14:paraId="05CBBCE1" w14:textId="47D42A6D" w:rsidR="001368BF" w:rsidRPr="00C35838" w:rsidRDefault="001368BF" w:rsidP="00CD34E8">
      <w:pPr>
        <w:pStyle w:val="Standard"/>
        <w:jc w:val="center"/>
      </w:pPr>
      <w:r w:rsidRPr="00C35838">
        <w:t>§ 2</w:t>
      </w:r>
      <w:r w:rsidR="00C35838">
        <w:t>.</w:t>
      </w:r>
    </w:p>
    <w:p w14:paraId="7419AAEC" w14:textId="77777777" w:rsidR="001368BF" w:rsidRPr="001368BF" w:rsidRDefault="001368BF" w:rsidP="00CD34E8">
      <w:pPr>
        <w:pStyle w:val="Standard"/>
        <w:rPr>
          <w:b/>
        </w:rPr>
      </w:pPr>
    </w:p>
    <w:p w14:paraId="17BF1FDD" w14:textId="77777777" w:rsidR="001368BF" w:rsidRPr="00C35838" w:rsidRDefault="001368BF" w:rsidP="00CD34E8">
      <w:pPr>
        <w:pStyle w:val="Standard"/>
      </w:pPr>
      <w:r w:rsidRPr="00C35838">
        <w:t>Pozostałe opłaty za usługi edukacyjne</w:t>
      </w:r>
    </w:p>
    <w:p w14:paraId="1A362C24" w14:textId="77777777" w:rsidR="001368BF" w:rsidRPr="001368BF" w:rsidRDefault="001368BF" w:rsidP="00CD34E8">
      <w:pPr>
        <w:pStyle w:val="Standard"/>
        <w:rPr>
          <w:b/>
        </w:rPr>
      </w:pPr>
    </w:p>
    <w:p w14:paraId="2B48262A" w14:textId="77777777" w:rsidR="001368BF" w:rsidRPr="00C35838" w:rsidRDefault="001368BF" w:rsidP="00CD34E8">
      <w:pPr>
        <w:pStyle w:val="Standard"/>
        <w:numPr>
          <w:ilvl w:val="0"/>
          <w:numId w:val="12"/>
        </w:numPr>
        <w:tabs>
          <w:tab w:val="left" w:pos="-18447"/>
        </w:tabs>
        <w:ind w:left="426" w:hanging="426"/>
      </w:pPr>
      <w:r w:rsidRPr="00C35838">
        <w:t>Opłaty za niezadowalające wyniki w nauce:</w:t>
      </w:r>
    </w:p>
    <w:p w14:paraId="09ECDEDF" w14:textId="77777777" w:rsidR="001368BF" w:rsidRPr="001368BF" w:rsidRDefault="001368BF" w:rsidP="00CD34E8">
      <w:pPr>
        <w:pStyle w:val="Standard"/>
        <w:rPr>
          <w:b/>
        </w:rPr>
      </w:pPr>
    </w:p>
    <w:p w14:paraId="5F2EBAAC" w14:textId="77777777" w:rsidR="001368BF" w:rsidRPr="001368BF" w:rsidRDefault="001368BF" w:rsidP="00CD34E8">
      <w:pPr>
        <w:pStyle w:val="Standard"/>
        <w:numPr>
          <w:ilvl w:val="0"/>
          <w:numId w:val="13"/>
        </w:numPr>
        <w:tabs>
          <w:tab w:val="left" w:pos="426"/>
          <w:tab w:val="left" w:pos="851"/>
        </w:tabs>
        <w:ind w:left="0" w:firstLine="142"/>
      </w:pPr>
      <w:r w:rsidRPr="001368BF">
        <w:t xml:space="preserve">Studia stacjonarne (magisterskie jednolite oraz I </w:t>
      </w:r>
      <w:proofErr w:type="spellStart"/>
      <w:r w:rsidRPr="001368BF">
        <w:t>i</w:t>
      </w:r>
      <w:proofErr w:type="spellEnd"/>
      <w:r w:rsidRPr="001368BF">
        <w:t xml:space="preserve"> II stopnia):</w:t>
      </w:r>
    </w:p>
    <w:p w14:paraId="1EBC3207" w14:textId="77777777" w:rsidR="001368BF" w:rsidRPr="001368BF" w:rsidRDefault="001368BF" w:rsidP="00CD34E8">
      <w:pPr>
        <w:pStyle w:val="Standard"/>
        <w:ind w:hanging="360"/>
      </w:pPr>
    </w:p>
    <w:p w14:paraId="34D7EC58" w14:textId="77777777" w:rsidR="001368BF" w:rsidRPr="001368BF" w:rsidRDefault="001368BF" w:rsidP="00CD34E8">
      <w:pPr>
        <w:pStyle w:val="Standard"/>
        <w:numPr>
          <w:ilvl w:val="1"/>
          <w:numId w:val="13"/>
        </w:numPr>
        <w:tabs>
          <w:tab w:val="left" w:pos="2268"/>
        </w:tabs>
        <w:ind w:left="1134" w:hanging="436"/>
      </w:pPr>
      <w:proofErr w:type="gramStart"/>
      <w:r w:rsidRPr="001368BF">
        <w:t>powtarzanie</w:t>
      </w:r>
      <w:proofErr w:type="gramEnd"/>
      <w:r w:rsidRPr="001368BF">
        <w:t xml:space="preserve"> przedmiotu - 300 zł za semestr</w:t>
      </w:r>
    </w:p>
    <w:p w14:paraId="5A92AF7A" w14:textId="77777777" w:rsidR="001368BF" w:rsidRPr="001368BF" w:rsidRDefault="001368BF" w:rsidP="00CD34E8">
      <w:pPr>
        <w:pStyle w:val="Standard"/>
        <w:numPr>
          <w:ilvl w:val="1"/>
          <w:numId w:val="13"/>
        </w:numPr>
        <w:tabs>
          <w:tab w:val="left" w:pos="2268"/>
        </w:tabs>
        <w:ind w:left="1134" w:hanging="436"/>
      </w:pPr>
      <w:proofErr w:type="gramStart"/>
      <w:r w:rsidRPr="001368BF">
        <w:t>powtarzanie</w:t>
      </w:r>
      <w:proofErr w:type="gramEnd"/>
      <w:r w:rsidRPr="001368BF">
        <w:t xml:space="preserve"> roku – 2.000 </w:t>
      </w:r>
      <w:proofErr w:type="gramStart"/>
      <w:r w:rsidRPr="001368BF">
        <w:t>zł</w:t>
      </w:r>
      <w:proofErr w:type="gramEnd"/>
    </w:p>
    <w:p w14:paraId="4862CE69" w14:textId="77777777" w:rsidR="001368BF" w:rsidRPr="001368BF" w:rsidRDefault="001368BF" w:rsidP="00CD34E8">
      <w:pPr>
        <w:pStyle w:val="Standard"/>
        <w:numPr>
          <w:ilvl w:val="1"/>
          <w:numId w:val="13"/>
        </w:numPr>
        <w:tabs>
          <w:tab w:val="left" w:pos="2268"/>
        </w:tabs>
        <w:ind w:left="1134" w:hanging="436"/>
      </w:pPr>
      <w:proofErr w:type="gramStart"/>
      <w:r w:rsidRPr="001368BF">
        <w:t>powtarzanie</w:t>
      </w:r>
      <w:proofErr w:type="gramEnd"/>
      <w:r w:rsidRPr="001368BF">
        <w:t xml:space="preserve"> semestru – 1.000 </w:t>
      </w:r>
      <w:proofErr w:type="gramStart"/>
      <w:r w:rsidRPr="001368BF">
        <w:t>zł</w:t>
      </w:r>
      <w:proofErr w:type="gramEnd"/>
    </w:p>
    <w:p w14:paraId="11956BFD" w14:textId="0486CEF6" w:rsidR="001368BF" w:rsidRPr="001368BF" w:rsidRDefault="001368BF" w:rsidP="00CD34E8">
      <w:pPr>
        <w:pStyle w:val="Standard"/>
        <w:numPr>
          <w:ilvl w:val="1"/>
          <w:numId w:val="13"/>
        </w:numPr>
        <w:tabs>
          <w:tab w:val="left" w:pos="2268"/>
        </w:tabs>
        <w:ind w:left="1134" w:hanging="436"/>
      </w:pPr>
      <w:r w:rsidRPr="001368BF">
        <w:t>opła</w:t>
      </w:r>
      <w:r w:rsidR="00CD34E8">
        <w:t>ty, o których mowa w pkt</w:t>
      </w:r>
      <w:proofErr w:type="gramStart"/>
      <w:r w:rsidR="00CD34E8">
        <w:t xml:space="preserve">. 1)-3) </w:t>
      </w:r>
      <w:r w:rsidRPr="001368BF">
        <w:t>uisz</w:t>
      </w:r>
      <w:r w:rsidR="00CD34E8">
        <w:t>cza</w:t>
      </w:r>
      <w:proofErr w:type="gramEnd"/>
      <w:r w:rsidR="00CD34E8">
        <w:t xml:space="preserve"> się na główne konto bankowe</w:t>
      </w:r>
      <w:r w:rsidRPr="001368BF">
        <w:t xml:space="preserve"> ASP w Warszawie</w:t>
      </w:r>
    </w:p>
    <w:p w14:paraId="2C5C7438" w14:textId="77777777" w:rsidR="001368BF" w:rsidRPr="001368BF" w:rsidRDefault="001368BF" w:rsidP="00CD34E8">
      <w:pPr>
        <w:pStyle w:val="Standard"/>
        <w:ind w:left="360"/>
      </w:pPr>
    </w:p>
    <w:p w14:paraId="71E361BB" w14:textId="77777777" w:rsidR="001368BF" w:rsidRPr="001368BF" w:rsidRDefault="001368BF" w:rsidP="00CD34E8">
      <w:pPr>
        <w:pStyle w:val="Standard"/>
        <w:numPr>
          <w:ilvl w:val="0"/>
          <w:numId w:val="13"/>
        </w:numPr>
        <w:tabs>
          <w:tab w:val="left" w:pos="426"/>
        </w:tabs>
        <w:ind w:left="142" w:hanging="142"/>
      </w:pPr>
      <w:r w:rsidRPr="001368BF">
        <w:t xml:space="preserve">Studia niestacjonarne I </w:t>
      </w:r>
      <w:proofErr w:type="spellStart"/>
      <w:r w:rsidRPr="001368BF">
        <w:t>i</w:t>
      </w:r>
      <w:proofErr w:type="spellEnd"/>
      <w:r w:rsidRPr="001368BF">
        <w:t xml:space="preserve"> II stopnia:</w:t>
      </w:r>
    </w:p>
    <w:p w14:paraId="3B293786" w14:textId="77777777" w:rsidR="001368BF" w:rsidRPr="001368BF" w:rsidRDefault="001368BF" w:rsidP="00CD34E8">
      <w:pPr>
        <w:pStyle w:val="Standard"/>
        <w:ind w:left="360"/>
      </w:pPr>
    </w:p>
    <w:p w14:paraId="3743DB6F" w14:textId="77777777" w:rsidR="001368BF" w:rsidRPr="001368BF" w:rsidRDefault="001368BF" w:rsidP="00CD34E8">
      <w:pPr>
        <w:pStyle w:val="Standard"/>
        <w:numPr>
          <w:ilvl w:val="1"/>
          <w:numId w:val="13"/>
        </w:numPr>
        <w:tabs>
          <w:tab w:val="left" w:pos="2268"/>
        </w:tabs>
        <w:ind w:left="1134" w:hanging="436"/>
      </w:pPr>
      <w:proofErr w:type="gramStart"/>
      <w:r w:rsidRPr="001368BF">
        <w:t>powtarzanie</w:t>
      </w:r>
      <w:proofErr w:type="gramEnd"/>
      <w:r w:rsidRPr="001368BF">
        <w:t xml:space="preserve"> przedmiotu – 300 zł za semestr</w:t>
      </w:r>
    </w:p>
    <w:p w14:paraId="4145FD4D" w14:textId="77777777" w:rsidR="001368BF" w:rsidRPr="001368BF" w:rsidRDefault="001368BF" w:rsidP="00CD34E8">
      <w:pPr>
        <w:pStyle w:val="Standard"/>
        <w:numPr>
          <w:ilvl w:val="1"/>
          <w:numId w:val="13"/>
        </w:numPr>
        <w:tabs>
          <w:tab w:val="left" w:pos="2268"/>
        </w:tabs>
        <w:ind w:left="1134" w:hanging="436"/>
      </w:pPr>
      <w:proofErr w:type="gramStart"/>
      <w:r w:rsidRPr="001368BF">
        <w:t>powtarzanie</w:t>
      </w:r>
      <w:proofErr w:type="gramEnd"/>
      <w:r w:rsidRPr="001368BF">
        <w:t xml:space="preserve"> roku lub semestru – w wysokości obowiązującej kwoty czesnego</w:t>
      </w:r>
    </w:p>
    <w:p w14:paraId="351353DB" w14:textId="4B51D3F5" w:rsidR="001368BF" w:rsidRPr="001368BF" w:rsidRDefault="001368BF" w:rsidP="00CD34E8">
      <w:pPr>
        <w:pStyle w:val="Standard"/>
        <w:numPr>
          <w:ilvl w:val="1"/>
          <w:numId w:val="13"/>
        </w:numPr>
        <w:tabs>
          <w:tab w:val="left" w:pos="2268"/>
        </w:tabs>
        <w:ind w:left="1134" w:hanging="436"/>
      </w:pPr>
      <w:r w:rsidRPr="001368BF">
        <w:t>opłaty, o których mowa w pkt</w:t>
      </w:r>
      <w:proofErr w:type="gramStart"/>
      <w:r w:rsidRPr="001368BF">
        <w:t>. 1)-2) uiszcza</w:t>
      </w:r>
      <w:proofErr w:type="gramEnd"/>
      <w:r w:rsidRPr="001368BF">
        <w:t xml:space="preserve"> s</w:t>
      </w:r>
      <w:r w:rsidR="00C35838">
        <w:t>ię na numer konta bankowego i w </w:t>
      </w:r>
      <w:r w:rsidRPr="001368BF">
        <w:t>terminach określonych w umowie o świadczenie usług edukacyjnych.</w:t>
      </w:r>
    </w:p>
    <w:p w14:paraId="4184CD14" w14:textId="77777777" w:rsidR="001368BF" w:rsidRPr="001368BF" w:rsidRDefault="001368BF" w:rsidP="00CD34E8">
      <w:pPr>
        <w:pStyle w:val="Standard"/>
        <w:ind w:left="720"/>
      </w:pPr>
    </w:p>
    <w:p w14:paraId="1EBC4DE9" w14:textId="77777777" w:rsidR="001368BF" w:rsidRPr="001368BF" w:rsidRDefault="001368BF" w:rsidP="00CD34E8">
      <w:pPr>
        <w:pStyle w:val="Standard"/>
        <w:numPr>
          <w:ilvl w:val="0"/>
          <w:numId w:val="13"/>
        </w:numPr>
        <w:tabs>
          <w:tab w:val="left" w:pos="284"/>
        </w:tabs>
        <w:ind w:hanging="720"/>
      </w:pPr>
      <w:r w:rsidRPr="001368BF">
        <w:t xml:space="preserve">Opłaty, o których mowa w ust. 1. i 2. </w:t>
      </w:r>
      <w:proofErr w:type="gramStart"/>
      <w:r w:rsidRPr="001368BF">
        <w:t>wnosi</w:t>
      </w:r>
      <w:proofErr w:type="gramEnd"/>
      <w:r w:rsidRPr="001368BF">
        <w:t xml:space="preserve"> się w terminach:</w:t>
      </w:r>
    </w:p>
    <w:p w14:paraId="3905AEB9" w14:textId="77777777" w:rsidR="001368BF" w:rsidRPr="001368BF" w:rsidRDefault="001368BF" w:rsidP="00CD34E8">
      <w:pPr>
        <w:pStyle w:val="Standard"/>
        <w:ind w:left="720"/>
      </w:pPr>
    </w:p>
    <w:p w14:paraId="2A0CC933" w14:textId="77777777" w:rsidR="001368BF" w:rsidRPr="001368BF" w:rsidRDefault="001368BF" w:rsidP="00CD34E8">
      <w:pPr>
        <w:pStyle w:val="Standard"/>
        <w:numPr>
          <w:ilvl w:val="1"/>
          <w:numId w:val="13"/>
        </w:numPr>
        <w:tabs>
          <w:tab w:val="left" w:pos="2268"/>
        </w:tabs>
        <w:ind w:left="1134" w:hanging="436"/>
      </w:pPr>
      <w:proofErr w:type="gramStart"/>
      <w:r w:rsidRPr="001368BF">
        <w:t>powtarzanie</w:t>
      </w:r>
      <w:proofErr w:type="gramEnd"/>
      <w:r w:rsidRPr="001368BF">
        <w:t xml:space="preserve"> przedmiotu – w pierwszym miesiącu semestru, w którym następuje powtarzanie przedmiotu</w:t>
      </w:r>
    </w:p>
    <w:p w14:paraId="478F62C6" w14:textId="77777777" w:rsidR="001368BF" w:rsidRPr="001368BF" w:rsidRDefault="001368BF" w:rsidP="00CD34E8">
      <w:pPr>
        <w:pStyle w:val="Standard"/>
        <w:numPr>
          <w:ilvl w:val="1"/>
          <w:numId w:val="13"/>
        </w:numPr>
        <w:tabs>
          <w:tab w:val="left" w:pos="2268"/>
        </w:tabs>
        <w:ind w:left="1134" w:hanging="436"/>
      </w:pPr>
      <w:proofErr w:type="gramStart"/>
      <w:r w:rsidRPr="001368BF">
        <w:t>powtarzanie</w:t>
      </w:r>
      <w:proofErr w:type="gramEnd"/>
      <w:r w:rsidRPr="001368BF">
        <w:t xml:space="preserve"> roku – maksymalnie w ośmiu miesięcznych ratach </w:t>
      </w:r>
      <w:r w:rsidRPr="001368BF">
        <w:br/>
        <w:t>w terminie do dnia 10 danego miesiąca</w:t>
      </w:r>
    </w:p>
    <w:p w14:paraId="62CD1713" w14:textId="77777777" w:rsidR="001368BF" w:rsidRPr="001368BF" w:rsidRDefault="001368BF" w:rsidP="00CD34E8">
      <w:pPr>
        <w:pStyle w:val="Standard"/>
        <w:numPr>
          <w:ilvl w:val="1"/>
          <w:numId w:val="13"/>
        </w:numPr>
        <w:tabs>
          <w:tab w:val="left" w:pos="2268"/>
        </w:tabs>
        <w:ind w:left="1134" w:hanging="436"/>
      </w:pPr>
      <w:proofErr w:type="gramStart"/>
      <w:r w:rsidRPr="001368BF">
        <w:t>powtarzanie</w:t>
      </w:r>
      <w:proofErr w:type="gramEnd"/>
      <w:r w:rsidRPr="001368BF">
        <w:t xml:space="preserve"> semestru – maksymalnie w czterech miesięcznych ratach w terminie do dnia 10 danego miesiąca</w:t>
      </w:r>
    </w:p>
    <w:p w14:paraId="70FB293D" w14:textId="77777777" w:rsidR="001368BF" w:rsidRPr="001368BF" w:rsidRDefault="001368BF" w:rsidP="00CD34E8">
      <w:pPr>
        <w:pStyle w:val="Standard"/>
        <w:ind w:left="1134"/>
      </w:pPr>
    </w:p>
    <w:p w14:paraId="6E69F43B" w14:textId="3B269500" w:rsidR="001368BF" w:rsidRDefault="001368BF" w:rsidP="00CD34E8">
      <w:pPr>
        <w:pStyle w:val="Standard"/>
        <w:numPr>
          <w:ilvl w:val="0"/>
          <w:numId w:val="13"/>
        </w:numPr>
        <w:tabs>
          <w:tab w:val="left" w:pos="142"/>
        </w:tabs>
      </w:pPr>
      <w:r w:rsidRPr="001368BF">
        <w:lastRenderedPageBreak/>
        <w:t>Wysokość rat za powtarzanie roku lub semest</w:t>
      </w:r>
      <w:r w:rsidR="00C35838">
        <w:t>ru określana jest każdorazowo w </w:t>
      </w:r>
      <w:r w:rsidRPr="001368BF">
        <w:t>rozstrzygnięciu Prodziekana dotyczącym powtarzania semestru lub roku.</w:t>
      </w:r>
    </w:p>
    <w:p w14:paraId="71CB6B00" w14:textId="1701A57F" w:rsidR="001368BF" w:rsidRPr="001368BF" w:rsidRDefault="001368BF" w:rsidP="00CD34E8">
      <w:pPr>
        <w:pStyle w:val="Standard"/>
        <w:tabs>
          <w:tab w:val="left" w:pos="284"/>
        </w:tabs>
        <w:ind w:left="426" w:hanging="426"/>
      </w:pPr>
      <w:bookmarkStart w:id="0" w:name="_GoBack"/>
      <w:bookmarkEnd w:id="0"/>
    </w:p>
    <w:p w14:paraId="23D4CAAD" w14:textId="5BED0D82" w:rsidR="001368BF" w:rsidRPr="00C35838" w:rsidRDefault="001368BF" w:rsidP="00CD34E8">
      <w:pPr>
        <w:pStyle w:val="Standard"/>
        <w:jc w:val="center"/>
      </w:pPr>
      <w:r w:rsidRPr="00C35838">
        <w:t>§ 3</w:t>
      </w:r>
      <w:r w:rsidR="00C35838">
        <w:t>.</w:t>
      </w:r>
    </w:p>
    <w:p w14:paraId="35700313" w14:textId="77777777" w:rsidR="001368BF" w:rsidRPr="001368BF" w:rsidRDefault="001368BF" w:rsidP="00CD34E8">
      <w:pPr>
        <w:pStyle w:val="Standard"/>
      </w:pPr>
    </w:p>
    <w:p w14:paraId="2532BA88" w14:textId="77777777" w:rsidR="001368BF" w:rsidRPr="001368BF" w:rsidRDefault="001368BF" w:rsidP="00CD34E8">
      <w:pPr>
        <w:pStyle w:val="Standard"/>
        <w:numPr>
          <w:ilvl w:val="0"/>
          <w:numId w:val="24"/>
        </w:numPr>
      </w:pPr>
      <w:r w:rsidRPr="001368BF">
        <w:t xml:space="preserve">Opłaty za wydanie dokumentów uregulowane są przez Ministra Nauki i Szkolnictwa Wyższego rozporządzeniem w sprawie studiów (t. j.: Dz. U. </w:t>
      </w:r>
      <w:proofErr w:type="gramStart"/>
      <w:r w:rsidRPr="001368BF">
        <w:t>z</w:t>
      </w:r>
      <w:proofErr w:type="gramEnd"/>
      <w:r w:rsidRPr="001368BF">
        <w:t> 2021 r. poz. 661)</w:t>
      </w:r>
    </w:p>
    <w:p w14:paraId="262AC9F3" w14:textId="77777777" w:rsidR="001368BF" w:rsidRPr="001368BF" w:rsidRDefault="001368BF" w:rsidP="00CD34E8">
      <w:pPr>
        <w:pStyle w:val="Standard"/>
        <w:numPr>
          <w:ilvl w:val="0"/>
          <w:numId w:val="24"/>
        </w:numPr>
      </w:pPr>
      <w:r w:rsidRPr="001368BF">
        <w:t>Opłaty, o których mowa w ust. 1 uiszcza się na główne konto bankowe ASP w Warszawie przed wydaniem dokumentu w terminie wskazanym przez Dział Nauczania.</w:t>
      </w:r>
    </w:p>
    <w:p w14:paraId="52924140" w14:textId="77777777" w:rsidR="001368BF" w:rsidRPr="001368BF" w:rsidRDefault="001368BF" w:rsidP="00CD34E8">
      <w:pPr>
        <w:pStyle w:val="Standard"/>
        <w:rPr>
          <w:b/>
        </w:rPr>
      </w:pPr>
    </w:p>
    <w:p w14:paraId="4FDE0326" w14:textId="302C0D2B" w:rsidR="001368BF" w:rsidRPr="00C35838" w:rsidRDefault="001368BF" w:rsidP="00CD34E8">
      <w:pPr>
        <w:pStyle w:val="Standard"/>
        <w:jc w:val="center"/>
      </w:pPr>
      <w:r w:rsidRPr="00C35838">
        <w:t>§ 4</w:t>
      </w:r>
      <w:r w:rsidR="00C35838">
        <w:t>.</w:t>
      </w:r>
    </w:p>
    <w:p w14:paraId="132BACE9" w14:textId="77777777" w:rsidR="001368BF" w:rsidRPr="001368BF" w:rsidRDefault="001368BF" w:rsidP="00CD34E8">
      <w:pPr>
        <w:pStyle w:val="Standard"/>
      </w:pPr>
    </w:p>
    <w:p w14:paraId="0D9533E6" w14:textId="77777777" w:rsidR="001368BF" w:rsidRPr="001368BF" w:rsidRDefault="001368BF" w:rsidP="00CD34E8">
      <w:pPr>
        <w:pStyle w:val="Standard"/>
        <w:numPr>
          <w:ilvl w:val="0"/>
          <w:numId w:val="25"/>
        </w:numPr>
      </w:pPr>
      <w:r w:rsidRPr="001368BF">
        <w:t>Cudzoziemiec studiujący na studiach stacjonarnych prowadzonych w języku polskim, z zastrzeżeniem ust. 2, wnosi opłatę roczną w wysokości:</w:t>
      </w:r>
    </w:p>
    <w:p w14:paraId="2FF4BC72" w14:textId="77777777" w:rsidR="001368BF" w:rsidRPr="001368BF" w:rsidRDefault="001368BF" w:rsidP="00CD34E8">
      <w:pPr>
        <w:pStyle w:val="Standard"/>
      </w:pPr>
      <w:r w:rsidRPr="001368BF">
        <w:tab/>
      </w:r>
    </w:p>
    <w:p w14:paraId="5AEE3C9A" w14:textId="77777777" w:rsidR="001368BF" w:rsidRPr="001368BF" w:rsidRDefault="001368BF" w:rsidP="00CD34E8">
      <w:pPr>
        <w:pStyle w:val="Standard"/>
        <w:numPr>
          <w:ilvl w:val="1"/>
          <w:numId w:val="13"/>
        </w:numPr>
      </w:pPr>
      <w:proofErr w:type="gramStart"/>
      <w:r w:rsidRPr="001368BF">
        <w:t>na</w:t>
      </w:r>
      <w:proofErr w:type="gramEnd"/>
      <w:r w:rsidRPr="001368BF">
        <w:t xml:space="preserve"> kierunku Malarstwo: 25.000</w:t>
      </w:r>
    </w:p>
    <w:p w14:paraId="0097BBF6" w14:textId="77777777" w:rsidR="001368BF" w:rsidRPr="001368BF" w:rsidRDefault="001368BF" w:rsidP="00CD34E8">
      <w:pPr>
        <w:pStyle w:val="Standard"/>
        <w:numPr>
          <w:ilvl w:val="1"/>
          <w:numId w:val="13"/>
        </w:numPr>
      </w:pPr>
      <w:proofErr w:type="gramStart"/>
      <w:r w:rsidRPr="001368BF">
        <w:t>na</w:t>
      </w:r>
      <w:proofErr w:type="gramEnd"/>
      <w:r w:rsidRPr="001368BF">
        <w:t xml:space="preserve"> kierunku Rzeźba: 35.000</w:t>
      </w:r>
    </w:p>
    <w:p w14:paraId="581281F1" w14:textId="77777777" w:rsidR="001368BF" w:rsidRPr="001368BF" w:rsidRDefault="001368BF" w:rsidP="00CD34E8">
      <w:pPr>
        <w:pStyle w:val="Standard"/>
        <w:numPr>
          <w:ilvl w:val="1"/>
          <w:numId w:val="13"/>
        </w:numPr>
      </w:pPr>
      <w:proofErr w:type="gramStart"/>
      <w:r w:rsidRPr="001368BF">
        <w:t>na</w:t>
      </w:r>
      <w:proofErr w:type="gramEnd"/>
      <w:r w:rsidRPr="001368BF">
        <w:t xml:space="preserve"> kierunku Grafika: 23.000</w:t>
      </w:r>
    </w:p>
    <w:p w14:paraId="590FCF85" w14:textId="77777777" w:rsidR="001368BF" w:rsidRPr="001368BF" w:rsidRDefault="001368BF" w:rsidP="00CD34E8">
      <w:pPr>
        <w:pStyle w:val="Standard"/>
        <w:numPr>
          <w:ilvl w:val="1"/>
          <w:numId w:val="13"/>
        </w:numPr>
      </w:pPr>
      <w:proofErr w:type="gramStart"/>
      <w:r w:rsidRPr="001368BF">
        <w:t>na</w:t>
      </w:r>
      <w:proofErr w:type="gramEnd"/>
      <w:r w:rsidRPr="001368BF">
        <w:t xml:space="preserve"> kierunku Architektura Wnętrz I </w:t>
      </w:r>
      <w:proofErr w:type="spellStart"/>
      <w:r w:rsidRPr="001368BF">
        <w:t>i</w:t>
      </w:r>
      <w:proofErr w:type="spellEnd"/>
      <w:r w:rsidRPr="001368BF">
        <w:t xml:space="preserve"> II stopień: 23.000</w:t>
      </w:r>
    </w:p>
    <w:p w14:paraId="4E9905DF" w14:textId="77777777" w:rsidR="001368BF" w:rsidRPr="001368BF" w:rsidRDefault="001368BF" w:rsidP="00CD34E8">
      <w:pPr>
        <w:pStyle w:val="Standard"/>
        <w:numPr>
          <w:ilvl w:val="1"/>
          <w:numId w:val="13"/>
        </w:numPr>
      </w:pPr>
      <w:proofErr w:type="gramStart"/>
      <w:r w:rsidRPr="001368BF">
        <w:t>na</w:t>
      </w:r>
      <w:proofErr w:type="gramEnd"/>
      <w:r w:rsidRPr="001368BF">
        <w:t xml:space="preserve"> kierunku Konserwacja i Restauracja Dzieł Sztuki: 35.000</w:t>
      </w:r>
    </w:p>
    <w:p w14:paraId="5F830CB5" w14:textId="77777777" w:rsidR="001368BF" w:rsidRPr="001368BF" w:rsidRDefault="001368BF" w:rsidP="00CD34E8">
      <w:pPr>
        <w:pStyle w:val="Standard"/>
        <w:numPr>
          <w:ilvl w:val="1"/>
          <w:numId w:val="13"/>
        </w:numPr>
      </w:pPr>
      <w:proofErr w:type="gramStart"/>
      <w:r w:rsidRPr="001368BF">
        <w:t>na</w:t>
      </w:r>
      <w:proofErr w:type="gramEnd"/>
      <w:r w:rsidRPr="001368BF">
        <w:t xml:space="preserve"> kierunku Sztuka Mediów I </w:t>
      </w:r>
      <w:proofErr w:type="spellStart"/>
      <w:r w:rsidRPr="001368BF">
        <w:t>i</w:t>
      </w:r>
      <w:proofErr w:type="spellEnd"/>
      <w:r w:rsidRPr="001368BF">
        <w:t xml:space="preserve"> II stopień: 20.000</w:t>
      </w:r>
    </w:p>
    <w:p w14:paraId="418B6DA5" w14:textId="77777777" w:rsidR="001368BF" w:rsidRPr="001368BF" w:rsidRDefault="001368BF" w:rsidP="00CD34E8">
      <w:pPr>
        <w:pStyle w:val="Standard"/>
        <w:numPr>
          <w:ilvl w:val="1"/>
          <w:numId w:val="13"/>
        </w:numPr>
      </w:pPr>
      <w:proofErr w:type="gramStart"/>
      <w:r w:rsidRPr="001368BF">
        <w:t>na</w:t>
      </w:r>
      <w:proofErr w:type="gramEnd"/>
      <w:r w:rsidRPr="001368BF">
        <w:t xml:space="preserve"> kierunku Wzornictwo: 20.000</w:t>
      </w:r>
    </w:p>
    <w:p w14:paraId="1CFA3061" w14:textId="77777777" w:rsidR="001368BF" w:rsidRPr="001368BF" w:rsidRDefault="001368BF" w:rsidP="00CD34E8">
      <w:pPr>
        <w:pStyle w:val="Standard"/>
        <w:numPr>
          <w:ilvl w:val="1"/>
          <w:numId w:val="13"/>
        </w:numPr>
      </w:pPr>
      <w:proofErr w:type="gramStart"/>
      <w:r w:rsidRPr="001368BF">
        <w:t>na</w:t>
      </w:r>
      <w:proofErr w:type="gramEnd"/>
      <w:r w:rsidRPr="001368BF">
        <w:t xml:space="preserve"> kierunku Scenografia: 15.000</w:t>
      </w:r>
    </w:p>
    <w:p w14:paraId="451EC01F" w14:textId="77777777" w:rsidR="001368BF" w:rsidRPr="001368BF" w:rsidRDefault="001368BF" w:rsidP="00CD34E8">
      <w:pPr>
        <w:pStyle w:val="Standard"/>
        <w:numPr>
          <w:ilvl w:val="1"/>
          <w:numId w:val="13"/>
        </w:numPr>
      </w:pPr>
      <w:bookmarkStart w:id="1" w:name="_Hlk69460456"/>
      <w:proofErr w:type="gramStart"/>
      <w:r w:rsidRPr="001368BF">
        <w:t>na</w:t>
      </w:r>
      <w:proofErr w:type="gramEnd"/>
      <w:r w:rsidRPr="001368BF">
        <w:t xml:space="preserve"> kierunku Historia Sztuki: 9.000</w:t>
      </w:r>
      <w:bookmarkEnd w:id="1"/>
    </w:p>
    <w:p w14:paraId="47BD38A8" w14:textId="6E6979F6" w:rsidR="001368BF" w:rsidRPr="001368BF" w:rsidRDefault="001368BF" w:rsidP="00CD34E8">
      <w:pPr>
        <w:pStyle w:val="Standard"/>
        <w:numPr>
          <w:ilvl w:val="1"/>
          <w:numId w:val="13"/>
        </w:numPr>
      </w:pPr>
      <w:proofErr w:type="gramStart"/>
      <w:r w:rsidRPr="001368BF">
        <w:t>na</w:t>
      </w:r>
      <w:proofErr w:type="gramEnd"/>
      <w:r w:rsidRPr="001368BF">
        <w:t xml:space="preserve"> kierunku Badania Artystyczne: 9.000.</w:t>
      </w:r>
    </w:p>
    <w:p w14:paraId="4133653D" w14:textId="77777777" w:rsidR="001368BF" w:rsidRPr="001368BF" w:rsidRDefault="001368BF" w:rsidP="00CD34E8">
      <w:pPr>
        <w:pStyle w:val="Standard"/>
        <w:ind w:left="1440"/>
      </w:pPr>
    </w:p>
    <w:p w14:paraId="6BBFB7B0" w14:textId="77777777" w:rsidR="001368BF" w:rsidRPr="001368BF" w:rsidRDefault="001368BF" w:rsidP="00CD34E8">
      <w:pPr>
        <w:pStyle w:val="Standard"/>
        <w:numPr>
          <w:ilvl w:val="0"/>
          <w:numId w:val="25"/>
        </w:numPr>
      </w:pPr>
      <w:r w:rsidRPr="001368BF">
        <w:t>Cudzoziemiec może być zwolniony z opłat, o których mowa w ust. 1, w sytuacjach określonych w art. 324 ustawy Prawo o szkolnictwie wyższym i nauce.</w:t>
      </w:r>
      <w:r w:rsidRPr="001368BF">
        <w:br/>
      </w:r>
    </w:p>
    <w:p w14:paraId="34F6D5AC" w14:textId="085098C6" w:rsidR="001368BF" w:rsidRPr="001368BF" w:rsidRDefault="001368BF" w:rsidP="00CD34E8">
      <w:pPr>
        <w:pStyle w:val="Standard"/>
        <w:numPr>
          <w:ilvl w:val="0"/>
          <w:numId w:val="25"/>
        </w:numPr>
      </w:pPr>
      <w:r w:rsidRPr="001368BF">
        <w:t>Opłaty, o kt</w:t>
      </w:r>
      <w:r w:rsidR="00C35838">
        <w:t>órych mowa w ust. 1 uiszcza się</w:t>
      </w:r>
      <w:r w:rsidRPr="001368BF">
        <w:t xml:space="preserve"> na numer konta bankowego i w terminach określonych w umowie o świadczenie usług edukacyjnych.</w:t>
      </w:r>
    </w:p>
    <w:p w14:paraId="7C6FEF56" w14:textId="77777777" w:rsidR="001368BF" w:rsidRPr="001368BF" w:rsidRDefault="001368BF" w:rsidP="00CD34E8">
      <w:pPr>
        <w:pStyle w:val="Standard"/>
        <w:ind w:left="720"/>
      </w:pPr>
    </w:p>
    <w:p w14:paraId="6D3DBDDC" w14:textId="77777777" w:rsidR="001368BF" w:rsidRPr="001368BF" w:rsidRDefault="001368BF" w:rsidP="00CD34E8">
      <w:pPr>
        <w:pStyle w:val="Standard"/>
        <w:numPr>
          <w:ilvl w:val="0"/>
          <w:numId w:val="25"/>
        </w:numPr>
      </w:pPr>
      <w:r w:rsidRPr="001368BF">
        <w:t xml:space="preserve">Na studiach I </w:t>
      </w:r>
      <w:proofErr w:type="spellStart"/>
      <w:r w:rsidRPr="001368BF">
        <w:t>i</w:t>
      </w:r>
      <w:proofErr w:type="spellEnd"/>
      <w:r w:rsidRPr="001368BF">
        <w:t xml:space="preserve"> II stopnia prowadzonych w formie niestacjonarnej cudzoziemcy ponoszą opłaty w wysokości określonej w § 1 oraz w § 2 ust. 2.</w:t>
      </w:r>
    </w:p>
    <w:p w14:paraId="74A9986E" w14:textId="77777777" w:rsidR="001368BF" w:rsidRPr="001368BF" w:rsidRDefault="001368BF" w:rsidP="00C35838">
      <w:pPr>
        <w:pStyle w:val="Standard"/>
        <w:jc w:val="both"/>
      </w:pPr>
    </w:p>
    <w:p w14:paraId="2949A960" w14:textId="1D3D44A8" w:rsidR="001368BF" w:rsidRPr="00C35838" w:rsidRDefault="001368BF" w:rsidP="00C35838">
      <w:pPr>
        <w:pStyle w:val="Standard"/>
        <w:jc w:val="center"/>
      </w:pPr>
      <w:r w:rsidRPr="00C35838">
        <w:t>§ 5</w:t>
      </w:r>
      <w:r w:rsidR="00C35838">
        <w:t>.</w:t>
      </w:r>
    </w:p>
    <w:p w14:paraId="60735377" w14:textId="2886FF28" w:rsidR="001368BF" w:rsidRPr="001368BF" w:rsidRDefault="001368BF" w:rsidP="00C35838">
      <w:pPr>
        <w:pStyle w:val="Standard"/>
        <w:jc w:val="both"/>
      </w:pPr>
      <w:r w:rsidRPr="001368BF">
        <w:t>Zarządzenie wchodzi w życie z dniem podpisania.</w:t>
      </w:r>
    </w:p>
    <w:p w14:paraId="1A8FD424" w14:textId="77777777" w:rsidR="001368BF" w:rsidRPr="001368BF" w:rsidRDefault="001368BF" w:rsidP="00C358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7DDC91" w14:textId="00978D72" w:rsidR="00E42408" w:rsidRDefault="00E42408" w:rsidP="00C358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3A0C19" w14:textId="77777777" w:rsidR="008D0979" w:rsidRPr="008D0979" w:rsidRDefault="008D0979" w:rsidP="008D0979">
      <w:pPr>
        <w:ind w:left="1080"/>
        <w:rPr>
          <w:rFonts w:ascii="Times New Roman" w:hAnsi="Times New Roman" w:cs="Times New Roman"/>
          <w:sz w:val="24"/>
          <w:szCs w:val="24"/>
        </w:rPr>
      </w:pPr>
    </w:p>
    <w:p w14:paraId="62900410" w14:textId="79242343" w:rsidR="00BC066B" w:rsidRPr="008D0979" w:rsidRDefault="00BC066B" w:rsidP="0020054D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1BEFCA" w14:textId="77777777" w:rsidR="0020054D" w:rsidRPr="008D0979" w:rsidRDefault="0020054D" w:rsidP="0020054D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8D0979">
        <w:rPr>
          <w:rFonts w:ascii="Times New Roman" w:hAnsi="Times New Roman" w:cs="Times New Roman"/>
          <w:sz w:val="24"/>
          <w:szCs w:val="24"/>
        </w:rPr>
        <w:t>Rektor ASP w Warszawie</w:t>
      </w:r>
    </w:p>
    <w:p w14:paraId="52CAE2C9" w14:textId="44DE9B27" w:rsidR="0020054D" w:rsidRPr="008D0979" w:rsidRDefault="0020054D" w:rsidP="0020054D">
      <w:pPr>
        <w:pStyle w:val="Akapitzlist"/>
        <w:spacing w:after="0" w:line="288" w:lineRule="auto"/>
        <w:ind w:left="4968" w:firstLine="696"/>
        <w:jc w:val="both"/>
        <w:rPr>
          <w:rFonts w:ascii="Times New Roman" w:hAnsi="Times New Roman" w:cs="Times New Roman"/>
          <w:sz w:val="24"/>
          <w:szCs w:val="24"/>
        </w:rPr>
      </w:pPr>
    </w:p>
    <w:p w14:paraId="2AF2F4F2" w14:textId="77777777" w:rsidR="0020054D" w:rsidRPr="008D0979" w:rsidRDefault="0020054D" w:rsidP="0020054D">
      <w:pPr>
        <w:pStyle w:val="Akapitzlist"/>
        <w:spacing w:after="0" w:line="288" w:lineRule="auto"/>
        <w:ind w:left="4968" w:firstLine="696"/>
        <w:jc w:val="both"/>
        <w:rPr>
          <w:rFonts w:ascii="Times New Roman" w:hAnsi="Times New Roman" w:cs="Times New Roman"/>
          <w:sz w:val="24"/>
          <w:szCs w:val="24"/>
        </w:rPr>
      </w:pPr>
    </w:p>
    <w:p w14:paraId="5943F2F3" w14:textId="3594248F" w:rsidR="00A10D94" w:rsidRPr="00E42408" w:rsidRDefault="0020054D" w:rsidP="00E42408">
      <w:pPr>
        <w:pStyle w:val="Akapitzlist"/>
        <w:spacing w:after="0" w:line="288" w:lineRule="auto"/>
        <w:ind w:left="4968" w:firstLine="69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0979">
        <w:rPr>
          <w:rFonts w:ascii="Times New Roman" w:hAnsi="Times New Roman" w:cs="Times New Roman"/>
          <w:sz w:val="24"/>
          <w:szCs w:val="24"/>
        </w:rPr>
        <w:t>prof</w:t>
      </w:r>
      <w:proofErr w:type="gramEnd"/>
      <w:r w:rsidRPr="008D0979">
        <w:rPr>
          <w:rFonts w:ascii="Times New Roman" w:hAnsi="Times New Roman" w:cs="Times New Roman"/>
          <w:sz w:val="24"/>
          <w:szCs w:val="24"/>
        </w:rPr>
        <w:t xml:space="preserve">. Błażej Ostoja </w:t>
      </w:r>
      <w:proofErr w:type="spellStart"/>
      <w:r w:rsidRPr="008D0979">
        <w:rPr>
          <w:rFonts w:ascii="Times New Roman" w:hAnsi="Times New Roman" w:cs="Times New Roman"/>
          <w:sz w:val="24"/>
          <w:szCs w:val="24"/>
        </w:rPr>
        <w:t>Lniski</w:t>
      </w:r>
      <w:proofErr w:type="spellEnd"/>
    </w:p>
    <w:sectPr w:rsidR="00A10D94" w:rsidRPr="00E42408" w:rsidSect="008D097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62943BC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4"/>
      </w:rPr>
    </w:lvl>
  </w:abstractNum>
  <w:abstractNum w:abstractNumId="1" w15:restartNumberingAfterBreak="0">
    <w:nsid w:val="00000003"/>
    <w:multiLevelType w:val="singleLevel"/>
    <w:tmpl w:val="963AB958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4"/>
      </w:rPr>
    </w:lvl>
  </w:abstractNum>
  <w:abstractNum w:abstractNumId="2" w15:restartNumberingAfterBreak="0">
    <w:nsid w:val="00000005"/>
    <w:multiLevelType w:val="singleLevel"/>
    <w:tmpl w:val="B3207F8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Theme="minorHAnsi" w:hAnsi="Times New Roman" w:cs="Times New Roman"/>
        <w:b/>
        <w:i w:val="0"/>
        <w:sz w:val="22"/>
        <w:szCs w:val="22"/>
        <w:u w:val="none"/>
      </w:rPr>
    </w:lvl>
  </w:abstractNum>
  <w:abstractNum w:abstractNumId="3" w15:restartNumberingAfterBreak="0">
    <w:nsid w:val="0713136B"/>
    <w:multiLevelType w:val="multilevel"/>
    <w:tmpl w:val="33D85CD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C6CA0"/>
    <w:multiLevelType w:val="multilevel"/>
    <w:tmpl w:val="EA02CEF6"/>
    <w:styleLink w:val="WW8Num4"/>
    <w:lvl w:ilvl="0">
      <w:start w:val="1"/>
      <w:numFmt w:val="upperRoman"/>
      <w:lvlText w:val="%1."/>
      <w:lvlJc w:val="left"/>
      <w:pPr>
        <w:ind w:left="1080" w:hanging="720"/>
      </w:pPr>
      <w:rPr>
        <w:rFonts w:ascii="Verdana" w:hAnsi="Verdana" w:cs="Verdana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D6C66"/>
    <w:multiLevelType w:val="hybridMultilevel"/>
    <w:tmpl w:val="3BB4C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D29C9"/>
    <w:multiLevelType w:val="multilevel"/>
    <w:tmpl w:val="F9FE12C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ind w:left="644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Verdana" w:hAnsi="Verdana" w:cs="Verdana"/>
        <w:sz w:val="22"/>
        <w:szCs w:val="22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ascii="Verdana" w:hAnsi="Verdana" w:cs="Verdana"/>
        <w:color w:val="000000"/>
        <w:sz w:val="22"/>
        <w:szCs w:val="22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A3268"/>
    <w:multiLevelType w:val="multilevel"/>
    <w:tmpl w:val="3536D548"/>
    <w:styleLink w:val="WW8Num28"/>
    <w:lvl w:ilvl="0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="Times New Roman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04CB5"/>
    <w:multiLevelType w:val="multilevel"/>
    <w:tmpl w:val="E3A25EBC"/>
    <w:lvl w:ilvl="0">
      <w:start w:val="1"/>
      <w:numFmt w:val="decimal"/>
      <w:lvlText w:val="%1)"/>
      <w:lvlJc w:val="left"/>
      <w:pPr>
        <w:ind w:left="720" w:hanging="360"/>
      </w:pPr>
      <w:rPr>
        <w:rFonts w:ascii="Verdana" w:hAnsi="Verdana" w:cs="Verdana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785" w:hanging="360"/>
      </w:pPr>
      <w:rPr>
        <w:rFonts w:ascii="Verdana" w:hAnsi="Verdana" w:cs="Verdana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B613C"/>
    <w:multiLevelType w:val="hybridMultilevel"/>
    <w:tmpl w:val="30C2D7F6"/>
    <w:lvl w:ilvl="0" w:tplc="2F320A66">
      <w:start w:val="1"/>
      <w:numFmt w:val="lowerLetter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275FCA"/>
    <w:multiLevelType w:val="multilevel"/>
    <w:tmpl w:val="2AB0F28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82CB1"/>
    <w:multiLevelType w:val="multilevel"/>
    <w:tmpl w:val="8ABCD80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6D437C"/>
    <w:multiLevelType w:val="multilevel"/>
    <w:tmpl w:val="62D85050"/>
    <w:styleLink w:val="WW8Num9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D44A32"/>
    <w:multiLevelType w:val="multilevel"/>
    <w:tmpl w:val="37FE543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22444"/>
    <w:multiLevelType w:val="multilevel"/>
    <w:tmpl w:val="4992C6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2901D6"/>
    <w:multiLevelType w:val="hybridMultilevel"/>
    <w:tmpl w:val="083EA226"/>
    <w:lvl w:ilvl="0" w:tplc="598241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18654D7"/>
    <w:multiLevelType w:val="multilevel"/>
    <w:tmpl w:val="01461DF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EE3516"/>
    <w:multiLevelType w:val="hybridMultilevel"/>
    <w:tmpl w:val="1C58A010"/>
    <w:lvl w:ilvl="0" w:tplc="053E7494">
      <w:start w:val="1"/>
      <w:numFmt w:val="decimal"/>
      <w:lvlText w:val="%1."/>
      <w:lvlJc w:val="left"/>
      <w:pPr>
        <w:ind w:left="1004" w:hanging="360"/>
      </w:pPr>
      <w:rPr>
        <w:rFonts w:ascii="Times New Roman" w:eastAsiaTheme="minorHAnsi" w:hAnsi="Times New Roman" w:cs="Times New Roman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B8E23F4"/>
    <w:multiLevelType w:val="hybridMultilevel"/>
    <w:tmpl w:val="EA1A9F1E"/>
    <w:lvl w:ilvl="0" w:tplc="31980D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F311C8"/>
    <w:multiLevelType w:val="hybridMultilevel"/>
    <w:tmpl w:val="D3D09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55596B"/>
    <w:multiLevelType w:val="hybridMultilevel"/>
    <w:tmpl w:val="5CD4A92A"/>
    <w:lvl w:ilvl="0" w:tplc="241A7EC2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F6765F"/>
    <w:multiLevelType w:val="multilevel"/>
    <w:tmpl w:val="61FEE88C"/>
    <w:styleLink w:val="WW8Num26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Verdana" w:eastAsia="Times New Roman" w:hAnsi="Verdana" w:cs="Times New Roman"/>
        <w:sz w:val="24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0F2105"/>
    <w:multiLevelType w:val="multilevel"/>
    <w:tmpl w:val="D1F670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79750D"/>
    <w:multiLevelType w:val="multilevel"/>
    <w:tmpl w:val="A44C9BE6"/>
    <w:styleLink w:val="WW8Num27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AE76E30"/>
    <w:multiLevelType w:val="multilevel"/>
    <w:tmpl w:val="BC4AE7C4"/>
    <w:styleLink w:val="WW8Num46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Verdana" w:eastAsia="Times New Roman" w:hAnsi="Verdana" w:cs="Times New Roman"/>
        <w:b w:val="0"/>
        <w:sz w:val="22"/>
        <w:szCs w:val="22"/>
      </w:rPr>
    </w:lvl>
    <w:lvl w:ilvl="2">
      <w:start w:val="1"/>
      <w:numFmt w:val="decimal"/>
      <w:lvlText w:val="%3."/>
      <w:lvlJc w:val="left"/>
      <w:pPr>
        <w:ind w:left="644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Verdana" w:hAnsi="Verdana" w:cs="Verdana"/>
        <w:sz w:val="22"/>
        <w:szCs w:val="22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ascii="Verdana" w:hAnsi="Verdana" w:cs="Verdana"/>
        <w:color w:val="000000"/>
        <w:sz w:val="22"/>
        <w:szCs w:val="22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572724"/>
    <w:multiLevelType w:val="multilevel"/>
    <w:tmpl w:val="7666AE5E"/>
    <w:lvl w:ilvl="0">
      <w:start w:val="4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0"/>
  </w:num>
  <w:num w:numId="2">
    <w:abstractNumId w:val="5"/>
  </w:num>
  <w:num w:numId="3">
    <w:abstractNumId w:val="18"/>
  </w:num>
  <w:num w:numId="4">
    <w:abstractNumId w:val="15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17"/>
  </w:num>
  <w:num w:numId="10">
    <w:abstractNumId w:val="19"/>
  </w:num>
  <w:num w:numId="11">
    <w:abstractNumId w:val="4"/>
    <w:lvlOverride w:ilvl="0">
      <w:lvl w:ilvl="0">
        <w:start w:val="1"/>
        <w:numFmt w:val="upperRoman"/>
        <w:lvlText w:val="%1."/>
        <w:lvlJc w:val="left"/>
        <w:pPr>
          <w:ind w:left="1080" w:hanging="720"/>
        </w:pPr>
        <w:rPr>
          <w:rFonts w:ascii="Times New Roman" w:hAnsi="Times New Roman" w:cs="Times New Roman" w:hint="default"/>
          <w:b w:val="0"/>
          <w:sz w:val="24"/>
          <w:szCs w:val="24"/>
        </w:rPr>
      </w:lvl>
    </w:lvlOverride>
  </w:num>
  <w:num w:numId="12">
    <w:abstractNumId w:val="12"/>
    <w:lvlOverride w:ilvl="0">
      <w:lvl w:ilvl="0">
        <w:start w:val="1"/>
        <w:numFmt w:val="upperRoman"/>
        <w:lvlText w:val="%1."/>
        <w:lvlJc w:val="left"/>
        <w:pPr>
          <w:ind w:left="1080" w:hanging="720"/>
        </w:pPr>
        <w:rPr>
          <w:b w:val="0"/>
        </w:rPr>
      </w:lvl>
    </w:lvlOverride>
  </w:num>
  <w:num w:numId="13">
    <w:abstractNumId w:val="2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color w:val="000000"/>
          <w:sz w:val="22"/>
          <w:szCs w:val="22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rFonts w:ascii="Times New Roman" w:eastAsia="Times New Roman" w:hAnsi="Times New Roman" w:cs="Times New Roman" w:hint="default"/>
          <w:sz w:val="24"/>
          <w:szCs w:val="22"/>
        </w:rPr>
      </w:lvl>
    </w:lvlOverride>
  </w:num>
  <w:num w:numId="14">
    <w:abstractNumId w:val="23"/>
  </w:num>
  <w:num w:numId="15">
    <w:abstractNumId w:val="7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ascii="Times New Roman" w:eastAsia="Times New Roman" w:hAnsi="Times New Roman" w:cs="Times New Roman" w:hint="default"/>
          <w:color w:val="000000"/>
          <w:sz w:val="24"/>
          <w:szCs w:val="24"/>
        </w:rPr>
      </w:lvl>
    </w:lvlOverride>
  </w:num>
  <w:num w:numId="16">
    <w:abstractNumId w:val="24"/>
    <w:lvlOverride w:ilvl="1">
      <w:lvl w:ilvl="1">
        <w:start w:val="1"/>
        <w:numFmt w:val="decimal"/>
        <w:lvlText w:val="%2)"/>
        <w:lvlJc w:val="left"/>
        <w:pPr>
          <w:ind w:left="720" w:hanging="360"/>
        </w:pPr>
        <w:rPr>
          <w:rFonts w:ascii="Times New Roman" w:eastAsia="Times New Roman" w:hAnsi="Times New Roman" w:cs="Times New Roman" w:hint="default"/>
          <w:b w:val="0"/>
          <w:sz w:val="24"/>
          <w:szCs w:val="24"/>
        </w:rPr>
      </w:lvl>
    </w:lvlOverride>
  </w:num>
  <w:num w:numId="17">
    <w:abstractNumId w:val="22"/>
  </w:num>
  <w:num w:numId="18">
    <w:abstractNumId w:val="10"/>
  </w:num>
  <w:num w:numId="19">
    <w:abstractNumId w:val="6"/>
  </w:num>
  <w:num w:numId="20">
    <w:abstractNumId w:val="25"/>
  </w:num>
  <w:num w:numId="21">
    <w:abstractNumId w:val="13"/>
  </w:num>
  <w:num w:numId="22">
    <w:abstractNumId w:val="16"/>
  </w:num>
  <w:num w:numId="23">
    <w:abstractNumId w:val="11"/>
  </w:num>
  <w:num w:numId="24">
    <w:abstractNumId w:val="3"/>
  </w:num>
  <w:num w:numId="25">
    <w:abstractNumId w:val="14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DD8"/>
    <w:rsid w:val="001368BF"/>
    <w:rsid w:val="001A1698"/>
    <w:rsid w:val="0020054D"/>
    <w:rsid w:val="00360C08"/>
    <w:rsid w:val="004C6D3A"/>
    <w:rsid w:val="00572E31"/>
    <w:rsid w:val="005D3E34"/>
    <w:rsid w:val="00640E75"/>
    <w:rsid w:val="00704D9C"/>
    <w:rsid w:val="00724E5C"/>
    <w:rsid w:val="008D0979"/>
    <w:rsid w:val="009824C3"/>
    <w:rsid w:val="009D1357"/>
    <w:rsid w:val="00A10D94"/>
    <w:rsid w:val="00A81903"/>
    <w:rsid w:val="00BC066B"/>
    <w:rsid w:val="00BE1F4C"/>
    <w:rsid w:val="00C35838"/>
    <w:rsid w:val="00CD34E8"/>
    <w:rsid w:val="00D86DD8"/>
    <w:rsid w:val="00E42408"/>
    <w:rsid w:val="00E67F78"/>
    <w:rsid w:val="00F3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57DC7"/>
  <w15:chartTrackingRefBased/>
  <w15:docId w15:val="{D8919C3F-8503-4508-A999-6E595CA95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6D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locked/>
    <w:rsid w:val="00D86DD8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86DD8"/>
    <w:pPr>
      <w:widowControl w:val="0"/>
      <w:shd w:val="clear" w:color="auto" w:fill="FFFFFF"/>
      <w:spacing w:before="720" w:after="600" w:line="0" w:lineRule="atLeast"/>
      <w:ind w:hanging="420"/>
      <w:jc w:val="center"/>
    </w:pPr>
    <w:rPr>
      <w:rFonts w:ascii="Arial" w:eastAsia="Arial" w:hAnsi="Arial" w:cs="Arial"/>
    </w:rPr>
  </w:style>
  <w:style w:type="character" w:customStyle="1" w:styleId="Teksttreci2">
    <w:name w:val="Tekst treści (2)_"/>
    <w:basedOn w:val="Domylnaczcionkaakapitu"/>
    <w:link w:val="Teksttreci20"/>
    <w:locked/>
    <w:rsid w:val="00D86DD8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86DD8"/>
    <w:pPr>
      <w:widowControl w:val="0"/>
      <w:shd w:val="clear" w:color="auto" w:fill="FFFFFF"/>
      <w:spacing w:before="600" w:after="60" w:line="278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customStyle="1" w:styleId="Tre">
    <w:name w:val="Treść"/>
    <w:rsid w:val="00D86DD8"/>
    <w:pPr>
      <w:spacing w:after="0" w:line="240" w:lineRule="auto"/>
    </w:pPr>
    <w:rPr>
      <w:rFonts w:ascii="Cambria" w:eastAsia="Arial Unicode MS" w:hAnsi="Cambria" w:cs="Arial Unicode MS"/>
      <w:color w:val="000000"/>
      <w:u w:color="000000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basedOn w:val="Normalny"/>
    <w:qFormat/>
    <w:rsid w:val="00A81903"/>
    <w:pPr>
      <w:ind w:left="720"/>
      <w:contextualSpacing/>
    </w:pPr>
  </w:style>
  <w:style w:type="character" w:styleId="Hipercze">
    <w:name w:val="Hyperlink"/>
    <w:rsid w:val="008D097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0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0979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E4240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4">
    <w:name w:val="WW8Num4"/>
    <w:basedOn w:val="Bezlisty"/>
    <w:rsid w:val="001368BF"/>
    <w:pPr>
      <w:numPr>
        <w:numId w:val="11"/>
      </w:numPr>
    </w:pPr>
  </w:style>
  <w:style w:type="numbering" w:customStyle="1" w:styleId="WW8Num9">
    <w:name w:val="WW8Num9"/>
    <w:basedOn w:val="Bezlisty"/>
    <w:rsid w:val="001368BF"/>
    <w:pPr>
      <w:numPr>
        <w:numId w:val="12"/>
      </w:numPr>
    </w:pPr>
  </w:style>
  <w:style w:type="numbering" w:customStyle="1" w:styleId="WW8Num26">
    <w:name w:val="WW8Num26"/>
    <w:basedOn w:val="Bezlisty"/>
    <w:rsid w:val="001368BF"/>
    <w:pPr>
      <w:numPr>
        <w:numId w:val="13"/>
      </w:numPr>
    </w:pPr>
  </w:style>
  <w:style w:type="numbering" w:customStyle="1" w:styleId="WW8Num27">
    <w:name w:val="WW8Num27"/>
    <w:basedOn w:val="Bezlisty"/>
    <w:rsid w:val="001368BF"/>
    <w:pPr>
      <w:numPr>
        <w:numId w:val="14"/>
      </w:numPr>
    </w:pPr>
  </w:style>
  <w:style w:type="numbering" w:customStyle="1" w:styleId="WW8Num28">
    <w:name w:val="WW8Num28"/>
    <w:basedOn w:val="Bezlisty"/>
    <w:rsid w:val="001368BF"/>
    <w:pPr>
      <w:numPr>
        <w:numId w:val="15"/>
      </w:numPr>
    </w:pPr>
  </w:style>
  <w:style w:type="numbering" w:customStyle="1" w:styleId="WW8Num46">
    <w:name w:val="WW8Num46"/>
    <w:basedOn w:val="Bezlisty"/>
    <w:rsid w:val="001368BF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721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Twarowska</dc:creator>
  <cp:keywords/>
  <dc:description/>
  <cp:lastModifiedBy>Agnieszka</cp:lastModifiedBy>
  <cp:revision>6</cp:revision>
  <cp:lastPrinted>2021-04-29T12:59:00Z</cp:lastPrinted>
  <dcterms:created xsi:type="dcterms:W3CDTF">2021-04-27T14:01:00Z</dcterms:created>
  <dcterms:modified xsi:type="dcterms:W3CDTF">2021-04-29T13:00:00Z</dcterms:modified>
</cp:coreProperties>
</file>