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541D" w14:textId="77777777" w:rsidR="0056664D" w:rsidRDefault="0056664D" w:rsidP="0056664D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bookmarkStart w:id="0" w:name="_GoBack"/>
      <w:bookmarkEnd w:id="0"/>
      <w:r>
        <w:rPr>
          <w:rFonts w:ascii="Cambria" w:hAnsi="Cambria" w:cs="Tahoma"/>
          <w:kern w:val="3"/>
        </w:rPr>
        <w:t>R.000.3.2021</w:t>
      </w:r>
    </w:p>
    <w:p w14:paraId="409AC7DF" w14:textId="51E49FE0" w:rsidR="00D338BC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24099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15006B">
        <w:rPr>
          <w:rFonts w:asciiTheme="majorHAnsi" w:hAnsiTheme="majorHAnsi" w:cs="Times New Roman"/>
          <w:b/>
          <w:bCs/>
          <w:sz w:val="28"/>
          <w:szCs w:val="28"/>
        </w:rPr>
        <w:t>17</w:t>
      </w:r>
      <w:r w:rsidRPr="00424099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A37970">
        <w:rPr>
          <w:rFonts w:asciiTheme="majorHAnsi" w:hAnsiTheme="majorHAnsi" w:cs="Times New Roman"/>
          <w:b/>
          <w:bCs/>
          <w:sz w:val="28"/>
          <w:szCs w:val="28"/>
        </w:rPr>
        <w:t>2021</w:t>
      </w:r>
    </w:p>
    <w:p w14:paraId="0CF292ED" w14:textId="77777777" w:rsidR="0098711A" w:rsidRPr="00424099" w:rsidRDefault="0098711A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50FB4A90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368668E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w Warszawie</w:t>
      </w:r>
    </w:p>
    <w:p w14:paraId="6733332B" w14:textId="77777777" w:rsidR="00D338BC" w:rsidRPr="007E6764" w:rsidRDefault="00A37970" w:rsidP="0098711A">
      <w:pPr>
        <w:pStyle w:val="Default"/>
        <w:jc w:val="center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 27 </w:t>
      </w:r>
      <w:r w:rsidR="00424099">
        <w:rPr>
          <w:rFonts w:asciiTheme="majorHAnsi" w:hAnsiTheme="majorHAnsi" w:cs="Times New Roman"/>
          <w:bCs/>
        </w:rPr>
        <w:t xml:space="preserve">kwietnia </w:t>
      </w:r>
      <w:r>
        <w:rPr>
          <w:rFonts w:asciiTheme="majorHAnsi" w:hAnsiTheme="majorHAnsi" w:cs="Times New Roman"/>
          <w:bCs/>
        </w:rPr>
        <w:t xml:space="preserve">2021 </w:t>
      </w:r>
      <w:r w:rsidR="00D338BC" w:rsidRPr="007E6764">
        <w:rPr>
          <w:rFonts w:asciiTheme="majorHAnsi" w:hAnsiTheme="majorHAnsi" w:cs="Times New Roman"/>
          <w:bCs/>
        </w:rPr>
        <w:t xml:space="preserve">r. </w:t>
      </w:r>
    </w:p>
    <w:p w14:paraId="323EF3CE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341BF0FD" w14:textId="17639BE4" w:rsidR="00DE5833" w:rsidRPr="00B84C8F" w:rsidRDefault="00D338BC" w:rsidP="00DE5833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r w:rsidRPr="005A5143">
        <w:rPr>
          <w:rFonts w:asciiTheme="majorHAnsi" w:hAnsiTheme="majorHAnsi"/>
          <w:b/>
        </w:rPr>
        <w:t>w sprawie:</w:t>
      </w:r>
      <w:r w:rsidR="00061D64" w:rsidRPr="005A5143">
        <w:rPr>
          <w:rFonts w:asciiTheme="majorHAnsi" w:hAnsiTheme="majorHAnsi"/>
          <w:iCs/>
        </w:rPr>
        <w:t xml:space="preserve"> </w:t>
      </w:r>
      <w:r w:rsidR="005D25C1">
        <w:rPr>
          <w:rFonts w:asciiTheme="majorHAnsi" w:hAnsiTheme="majorHAnsi"/>
          <w:iCs/>
        </w:rPr>
        <w:t xml:space="preserve">wystąpienia do </w:t>
      </w:r>
      <w:r w:rsidR="00185DFD">
        <w:rPr>
          <w:rFonts w:asciiTheme="majorHAnsi" w:hAnsiTheme="majorHAnsi"/>
          <w:iCs/>
        </w:rPr>
        <w:t>Prezesa Rady Min</w:t>
      </w:r>
      <w:r w:rsidR="00181CE3">
        <w:rPr>
          <w:rFonts w:asciiTheme="majorHAnsi" w:hAnsiTheme="majorHAnsi"/>
          <w:iCs/>
        </w:rPr>
        <w:t>istrów o przyznanie nagrody dr. </w:t>
      </w:r>
      <w:r w:rsidR="00185DFD">
        <w:rPr>
          <w:rFonts w:asciiTheme="majorHAnsi" w:hAnsiTheme="majorHAnsi"/>
          <w:iCs/>
        </w:rPr>
        <w:t xml:space="preserve">Mateuszowi Machalskiemu za wyróżniającą się rozprawę doktorską </w:t>
      </w:r>
    </w:p>
    <w:p w14:paraId="2EF8FADE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0BCF223" w14:textId="49CBABE5" w:rsidR="00D338BC" w:rsidRPr="005A5143" w:rsidRDefault="001A55F9" w:rsidP="00AC397C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AC560B" w:rsidRPr="005A5143">
        <w:rPr>
          <w:rFonts w:asciiTheme="majorHAnsi" w:hAnsiTheme="majorHAnsi"/>
        </w:rPr>
        <w:t> </w:t>
      </w:r>
      <w:r w:rsidR="00DA3917">
        <w:rPr>
          <w:rFonts w:asciiTheme="majorHAnsi" w:hAnsiTheme="majorHAnsi"/>
        </w:rPr>
        <w:t xml:space="preserve">art. 28 ust. 1 pkt 16 ustawy z dnia 20 lipca 2018 r. – Prawo o szkolnictwie wyższym i nauce </w:t>
      </w:r>
      <w:r w:rsidR="00DA3917" w:rsidRPr="0056664D">
        <w:rPr>
          <w:rFonts w:asciiTheme="majorHAnsi" w:hAnsiTheme="majorHAnsi"/>
        </w:rPr>
        <w:t>(</w:t>
      </w:r>
      <w:proofErr w:type="spellStart"/>
      <w:r w:rsidR="00DA3917">
        <w:rPr>
          <w:rFonts w:asciiTheme="majorHAnsi" w:hAnsiTheme="majorHAnsi"/>
        </w:rPr>
        <w:t>t.j</w:t>
      </w:r>
      <w:proofErr w:type="spellEnd"/>
      <w:r w:rsidR="00DA3917">
        <w:rPr>
          <w:rFonts w:asciiTheme="majorHAnsi" w:hAnsiTheme="majorHAnsi"/>
        </w:rPr>
        <w:t>. Dz.U. 2021</w:t>
      </w:r>
      <w:r w:rsidR="00DA3917" w:rsidRPr="0056664D">
        <w:rPr>
          <w:rFonts w:asciiTheme="majorHAnsi" w:hAnsiTheme="majorHAnsi"/>
        </w:rPr>
        <w:t xml:space="preserve"> poz. 478</w:t>
      </w:r>
      <w:r w:rsidR="00DA3917">
        <w:rPr>
          <w:rFonts w:asciiTheme="majorHAnsi" w:hAnsiTheme="majorHAnsi"/>
        </w:rPr>
        <w:t xml:space="preserve"> ze zm.</w:t>
      </w:r>
      <w:r w:rsidR="00DA3917" w:rsidRPr="0056664D">
        <w:rPr>
          <w:rFonts w:asciiTheme="majorHAnsi" w:hAnsiTheme="majorHAnsi"/>
        </w:rPr>
        <w:t>)</w:t>
      </w:r>
      <w:r w:rsidR="00DA3917">
        <w:rPr>
          <w:rFonts w:asciiTheme="majorHAnsi" w:hAnsiTheme="majorHAnsi"/>
        </w:rPr>
        <w:t xml:space="preserve"> </w:t>
      </w:r>
      <w:r w:rsidR="005D25C1">
        <w:rPr>
          <w:rFonts w:asciiTheme="majorHAnsi" w:hAnsiTheme="majorHAnsi"/>
        </w:rPr>
        <w:t xml:space="preserve">w związku </w:t>
      </w:r>
      <w:r w:rsidR="00DA3917">
        <w:rPr>
          <w:rFonts w:asciiTheme="majorHAnsi" w:hAnsiTheme="majorHAnsi"/>
        </w:rPr>
        <w:t xml:space="preserve">§ 13 ust. 2 pkt 16) Statutu ASP w Warszawie </w:t>
      </w:r>
      <w:r w:rsidR="005D25C1">
        <w:rPr>
          <w:rFonts w:asciiTheme="majorHAnsi" w:hAnsiTheme="majorHAnsi"/>
        </w:rPr>
        <w:t>oraz § 7</w:t>
      </w:r>
      <w:r w:rsidR="00F12BD1">
        <w:rPr>
          <w:rFonts w:asciiTheme="majorHAnsi" w:hAnsiTheme="majorHAnsi"/>
        </w:rPr>
        <w:t xml:space="preserve"> </w:t>
      </w:r>
      <w:r w:rsidR="005D25C1">
        <w:rPr>
          <w:rFonts w:asciiTheme="majorHAnsi" w:hAnsiTheme="majorHAnsi"/>
        </w:rPr>
        <w:t>ust. 4 pkt 1 lit. a rozporządzenia Prezesa Rady Mi</w:t>
      </w:r>
      <w:r w:rsidR="0074003F">
        <w:rPr>
          <w:rFonts w:asciiTheme="majorHAnsi" w:hAnsiTheme="majorHAnsi"/>
        </w:rPr>
        <w:t xml:space="preserve">nistrów z dnia 21 maja 2019 r. </w:t>
      </w:r>
      <w:r w:rsidR="005D25C1">
        <w:rPr>
          <w:rFonts w:asciiTheme="majorHAnsi" w:hAnsiTheme="majorHAnsi"/>
        </w:rPr>
        <w:t>w sprawie kryteriów i trybu przyznawania nagród Prezesa Rady Ministrów oraz wniosku o ich przyznanie (Dz.U. 2019 poz. 976) uchwala się, co następuje:</w:t>
      </w:r>
    </w:p>
    <w:p w14:paraId="0BA1FA3E" w14:textId="77777777" w:rsidR="00F22170" w:rsidRPr="005A5143" w:rsidRDefault="00F22170" w:rsidP="00AC397C">
      <w:pPr>
        <w:rPr>
          <w:rFonts w:asciiTheme="majorHAnsi" w:hAnsiTheme="majorHAnsi"/>
        </w:rPr>
      </w:pPr>
    </w:p>
    <w:p w14:paraId="6009C19C" w14:textId="77777777" w:rsidR="006907DD" w:rsidRDefault="00D338BC" w:rsidP="00DE5833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5D25C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1557A80" w14:textId="77777777" w:rsidR="005D25C1" w:rsidRDefault="005D25C1" w:rsidP="006D46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 pozytywnie opiniuje wniosek o nagrodę Prezesa Rady Ministrów dla dr. Mateusza Machalskie</w:t>
      </w:r>
      <w:r w:rsidR="006D4602">
        <w:rPr>
          <w:rFonts w:asciiTheme="majorHAnsi" w:hAnsiTheme="majorHAnsi"/>
        </w:rPr>
        <w:t xml:space="preserve">go za wyróżniającą się rozprawę </w:t>
      </w:r>
      <w:r>
        <w:rPr>
          <w:rFonts w:asciiTheme="majorHAnsi" w:hAnsiTheme="majorHAnsi"/>
        </w:rPr>
        <w:t>doktorską.</w:t>
      </w:r>
    </w:p>
    <w:p w14:paraId="774971DD" w14:textId="77777777" w:rsidR="005D25C1" w:rsidRDefault="005D25C1" w:rsidP="006D4602">
      <w:pPr>
        <w:jc w:val="both"/>
        <w:rPr>
          <w:rFonts w:asciiTheme="majorHAnsi" w:hAnsiTheme="majorHAnsi"/>
        </w:rPr>
      </w:pPr>
    </w:p>
    <w:p w14:paraId="57A224BE" w14:textId="77777777" w:rsidR="005D25C1" w:rsidRDefault="005D25C1" w:rsidP="005D25C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2</w:t>
      </w:r>
      <w:r w:rsidRPr="005A5143">
        <w:rPr>
          <w:rFonts w:asciiTheme="majorHAnsi" w:hAnsiTheme="majorHAnsi"/>
        </w:rPr>
        <w:t>.</w:t>
      </w:r>
    </w:p>
    <w:p w14:paraId="5C8A5FCC" w14:textId="1D41D638" w:rsidR="00DA3917" w:rsidRDefault="005D25C1" w:rsidP="006D46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Uzasadnienie wniosku jest </w:t>
      </w:r>
      <w:r w:rsidRPr="00F12BD1">
        <w:rPr>
          <w:rFonts w:asciiTheme="majorHAnsi" w:hAnsiTheme="majorHAnsi"/>
          <w:u w:val="single"/>
        </w:rPr>
        <w:t>załącznikiem nr 1</w:t>
      </w:r>
      <w:r>
        <w:rPr>
          <w:rFonts w:asciiTheme="majorHAnsi" w:hAnsiTheme="majorHAnsi"/>
        </w:rPr>
        <w:t xml:space="preserve"> do uchwały.</w:t>
      </w:r>
    </w:p>
    <w:p w14:paraId="7CC8A0BA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37CAF4B0" w14:textId="01C3EA47" w:rsidR="0056664D" w:rsidRDefault="005D25C1" w:rsidP="0056664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3</w:t>
      </w:r>
      <w:r w:rsidRPr="005A5143">
        <w:rPr>
          <w:rFonts w:asciiTheme="majorHAnsi" w:hAnsiTheme="majorHAnsi"/>
        </w:rPr>
        <w:t>.</w:t>
      </w:r>
    </w:p>
    <w:p w14:paraId="53FF67A7" w14:textId="03120BFF" w:rsidR="00DA3917" w:rsidRDefault="00DA3917" w:rsidP="00DA391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Wykonanie uchwały powierza się Rektorowi. </w:t>
      </w:r>
    </w:p>
    <w:p w14:paraId="6662DBEC" w14:textId="5A1CC5C6" w:rsidR="00DA3917" w:rsidRDefault="00DA3917" w:rsidP="00DA3917">
      <w:pPr>
        <w:rPr>
          <w:rFonts w:asciiTheme="majorHAnsi" w:hAnsiTheme="majorHAnsi"/>
        </w:rPr>
      </w:pPr>
    </w:p>
    <w:p w14:paraId="1CDC35F1" w14:textId="34A4E9CD" w:rsidR="00DA3917" w:rsidRPr="00DA3917" w:rsidRDefault="00DA3917" w:rsidP="00DA3917">
      <w:pPr>
        <w:jc w:val="center"/>
        <w:rPr>
          <w:rFonts w:ascii="Cambria" w:hAnsi="Cambria"/>
        </w:rPr>
      </w:pPr>
      <w:r>
        <w:rPr>
          <w:rFonts w:ascii="Cambria" w:hAnsi="Cambria"/>
        </w:rPr>
        <w:t>§ 4.</w:t>
      </w:r>
    </w:p>
    <w:p w14:paraId="0019CAC0" w14:textId="77777777" w:rsidR="0056664D" w:rsidRDefault="0056664D" w:rsidP="0056664D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CE509E">
        <w:rPr>
          <w:rFonts w:ascii="Cambria" w:hAnsi="Cambria"/>
          <w:i/>
          <w:iCs/>
        </w:rPr>
        <w:t>Akademus</w:t>
      </w:r>
      <w:proofErr w:type="spellEnd"/>
      <w:r w:rsidRPr="00CE509E">
        <w:rPr>
          <w:rFonts w:ascii="Cambria" w:hAnsi="Cambria"/>
          <w:i/>
          <w:iCs/>
        </w:rPr>
        <w:t>.</w:t>
      </w:r>
    </w:p>
    <w:p w14:paraId="7883CDCF" w14:textId="77777777" w:rsidR="0056664D" w:rsidRPr="00CE509E" w:rsidRDefault="0056664D" w:rsidP="0056664D">
      <w:pPr>
        <w:jc w:val="both"/>
        <w:rPr>
          <w:rFonts w:ascii="Cambria" w:hAnsi="Cambria"/>
          <w:i/>
          <w:iCs/>
        </w:rPr>
      </w:pPr>
    </w:p>
    <w:p w14:paraId="737B88E4" w14:textId="21E291BD" w:rsidR="0056664D" w:rsidRPr="00461C81" w:rsidRDefault="00DA3917" w:rsidP="0056664D">
      <w:pPr>
        <w:jc w:val="center"/>
        <w:rPr>
          <w:rFonts w:ascii="Cambria" w:hAnsi="Cambria"/>
        </w:rPr>
      </w:pPr>
      <w:r>
        <w:rPr>
          <w:rFonts w:ascii="Cambria" w:hAnsi="Cambria"/>
        </w:rPr>
        <w:t>§ 5</w:t>
      </w:r>
      <w:r w:rsidR="0056664D">
        <w:rPr>
          <w:rFonts w:ascii="Cambria" w:hAnsi="Cambria"/>
        </w:rPr>
        <w:t>.</w:t>
      </w:r>
    </w:p>
    <w:p w14:paraId="653F82B2" w14:textId="77777777" w:rsidR="0056664D" w:rsidRPr="005A5143" w:rsidRDefault="0056664D" w:rsidP="0056664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085C7D8" w14:textId="77777777" w:rsidR="0056664D" w:rsidRDefault="0056664D" w:rsidP="0056664D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375099DD" w14:textId="77777777" w:rsidR="0056664D" w:rsidRDefault="0056664D" w:rsidP="0056664D">
      <w:pPr>
        <w:jc w:val="center"/>
        <w:rPr>
          <w:rFonts w:asciiTheme="majorHAnsi" w:hAnsiTheme="majorHAnsi"/>
        </w:rPr>
      </w:pPr>
    </w:p>
    <w:p w14:paraId="2A2B7872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60B879FD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202CD12E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72618542" w14:textId="77777777" w:rsidR="0056664D" w:rsidRDefault="0056664D" w:rsidP="0056664D">
      <w:pPr>
        <w:jc w:val="both"/>
        <w:rPr>
          <w:rFonts w:ascii="Cambria" w:hAnsi="Cambria"/>
        </w:rPr>
      </w:pPr>
    </w:p>
    <w:p w14:paraId="224233FB" w14:textId="77777777" w:rsidR="0056664D" w:rsidRDefault="0056664D" w:rsidP="0056664D">
      <w:pPr>
        <w:jc w:val="both"/>
        <w:rPr>
          <w:rFonts w:ascii="Cambria" w:hAnsi="Cambria"/>
        </w:rPr>
      </w:pPr>
    </w:p>
    <w:p w14:paraId="60D0F986" w14:textId="77777777" w:rsidR="0056664D" w:rsidRPr="000B17D6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4C01859C" w14:textId="77777777" w:rsidR="0056664D" w:rsidRPr="000B17D6" w:rsidRDefault="0056664D" w:rsidP="0056664D">
      <w:pPr>
        <w:tabs>
          <w:tab w:val="left" w:pos="2160"/>
        </w:tabs>
        <w:jc w:val="both"/>
        <w:rPr>
          <w:rFonts w:ascii="Cambria" w:hAnsi="Cambria"/>
        </w:rPr>
      </w:pPr>
    </w:p>
    <w:p w14:paraId="716F9C24" w14:textId="77777777" w:rsidR="005D25C1" w:rsidRDefault="005D25C1" w:rsidP="00DE5833">
      <w:pPr>
        <w:jc w:val="center"/>
        <w:rPr>
          <w:rFonts w:asciiTheme="majorHAnsi" w:hAnsiTheme="majorHAnsi"/>
        </w:rPr>
      </w:pPr>
    </w:p>
    <w:p w14:paraId="61C6158D" w14:textId="77777777" w:rsidR="005D25C1" w:rsidRDefault="005D25C1" w:rsidP="00DE5833">
      <w:pPr>
        <w:jc w:val="center"/>
        <w:rPr>
          <w:rFonts w:asciiTheme="majorHAnsi" w:hAnsiTheme="majorHAnsi"/>
        </w:rPr>
      </w:pPr>
    </w:p>
    <w:p w14:paraId="0735A176" w14:textId="77777777" w:rsidR="006D4602" w:rsidRDefault="006D4602" w:rsidP="00DE5833">
      <w:pPr>
        <w:jc w:val="center"/>
        <w:rPr>
          <w:rFonts w:asciiTheme="majorHAnsi" w:hAnsiTheme="majorHAnsi"/>
        </w:rPr>
      </w:pPr>
    </w:p>
    <w:p w14:paraId="2F7FDA2D" w14:textId="77777777" w:rsidR="006D4602" w:rsidRDefault="006D4602" w:rsidP="00DE5833">
      <w:pPr>
        <w:jc w:val="center"/>
        <w:rPr>
          <w:rFonts w:asciiTheme="majorHAnsi" w:hAnsiTheme="majorHAnsi"/>
        </w:rPr>
      </w:pPr>
    </w:p>
    <w:p w14:paraId="56E1AD90" w14:textId="77777777" w:rsidR="006D4602" w:rsidRDefault="006D4602" w:rsidP="00DE5833">
      <w:pPr>
        <w:jc w:val="center"/>
        <w:rPr>
          <w:rFonts w:asciiTheme="majorHAnsi" w:hAnsiTheme="majorHAnsi"/>
        </w:rPr>
      </w:pPr>
    </w:p>
    <w:p w14:paraId="5BFF268E" w14:textId="7140DEC6" w:rsidR="00D216E5" w:rsidRDefault="00D216E5" w:rsidP="00AB4DD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14:paraId="6676FEB5" w14:textId="77777777" w:rsidR="008A61A3" w:rsidRPr="005A5143" w:rsidRDefault="008A61A3" w:rsidP="00AB4DD6">
      <w:pPr>
        <w:ind w:left="-3"/>
        <w:jc w:val="both"/>
        <w:rPr>
          <w:rFonts w:asciiTheme="majorHAnsi" w:hAnsiTheme="majorHAnsi"/>
        </w:rPr>
      </w:pPr>
    </w:p>
    <w:p w14:paraId="7E165FE2" w14:textId="77777777" w:rsidR="00D338BC" w:rsidRPr="00D338BC" w:rsidRDefault="00D338BC" w:rsidP="00AB4DD6">
      <w:pPr>
        <w:rPr>
          <w:rFonts w:ascii="Segoe UI Symbol" w:hAnsi="Segoe UI Symbol"/>
        </w:rPr>
      </w:pPr>
    </w:p>
    <w:sectPr w:rsidR="00D338BC" w:rsidRPr="00D338BC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60E47"/>
    <w:rsid w:val="00061D64"/>
    <w:rsid w:val="00086C2C"/>
    <w:rsid w:val="000E02F5"/>
    <w:rsid w:val="001321A1"/>
    <w:rsid w:val="001447D5"/>
    <w:rsid w:val="0015006B"/>
    <w:rsid w:val="00181CE3"/>
    <w:rsid w:val="00184330"/>
    <w:rsid w:val="00184E4B"/>
    <w:rsid w:val="00185DFD"/>
    <w:rsid w:val="00190FC9"/>
    <w:rsid w:val="00195DA8"/>
    <w:rsid w:val="001A55F9"/>
    <w:rsid w:val="001D2C53"/>
    <w:rsid w:val="001F547D"/>
    <w:rsid w:val="0025060E"/>
    <w:rsid w:val="002B54B5"/>
    <w:rsid w:val="00343195"/>
    <w:rsid w:val="0035063E"/>
    <w:rsid w:val="003B4A79"/>
    <w:rsid w:val="003E78E6"/>
    <w:rsid w:val="00411C48"/>
    <w:rsid w:val="004139E4"/>
    <w:rsid w:val="00424099"/>
    <w:rsid w:val="004314DE"/>
    <w:rsid w:val="004409F5"/>
    <w:rsid w:val="00452DEF"/>
    <w:rsid w:val="0048633F"/>
    <w:rsid w:val="00502B6B"/>
    <w:rsid w:val="00512F5E"/>
    <w:rsid w:val="0052241B"/>
    <w:rsid w:val="0056664D"/>
    <w:rsid w:val="00584C55"/>
    <w:rsid w:val="005A49D2"/>
    <w:rsid w:val="005A5143"/>
    <w:rsid w:val="005B3AD4"/>
    <w:rsid w:val="005D25C1"/>
    <w:rsid w:val="005D262D"/>
    <w:rsid w:val="005D290A"/>
    <w:rsid w:val="005D49E7"/>
    <w:rsid w:val="005F7A65"/>
    <w:rsid w:val="0065389B"/>
    <w:rsid w:val="006907DD"/>
    <w:rsid w:val="00693E41"/>
    <w:rsid w:val="006C4206"/>
    <w:rsid w:val="006C7EF2"/>
    <w:rsid w:val="006D4602"/>
    <w:rsid w:val="006F56C6"/>
    <w:rsid w:val="00726858"/>
    <w:rsid w:val="007275ED"/>
    <w:rsid w:val="00731552"/>
    <w:rsid w:val="0074003F"/>
    <w:rsid w:val="00763E36"/>
    <w:rsid w:val="00807CF7"/>
    <w:rsid w:val="008658F3"/>
    <w:rsid w:val="008A23FE"/>
    <w:rsid w:val="008A61A3"/>
    <w:rsid w:val="008B55C7"/>
    <w:rsid w:val="008C14EA"/>
    <w:rsid w:val="00902451"/>
    <w:rsid w:val="00915ABD"/>
    <w:rsid w:val="00923C99"/>
    <w:rsid w:val="009334C9"/>
    <w:rsid w:val="0093786F"/>
    <w:rsid w:val="0098711A"/>
    <w:rsid w:val="009E20B9"/>
    <w:rsid w:val="00A0055D"/>
    <w:rsid w:val="00A269B7"/>
    <w:rsid w:val="00A32D35"/>
    <w:rsid w:val="00A37970"/>
    <w:rsid w:val="00AB4DD6"/>
    <w:rsid w:val="00AC397C"/>
    <w:rsid w:val="00AC560B"/>
    <w:rsid w:val="00AD0B82"/>
    <w:rsid w:val="00AD0FA4"/>
    <w:rsid w:val="00AD2358"/>
    <w:rsid w:val="00AF32B9"/>
    <w:rsid w:val="00AF62FD"/>
    <w:rsid w:val="00B50457"/>
    <w:rsid w:val="00B5222E"/>
    <w:rsid w:val="00BA7603"/>
    <w:rsid w:val="00BB5C29"/>
    <w:rsid w:val="00BD54C7"/>
    <w:rsid w:val="00BF42B9"/>
    <w:rsid w:val="00CA6698"/>
    <w:rsid w:val="00D216E5"/>
    <w:rsid w:val="00D338BC"/>
    <w:rsid w:val="00D518A0"/>
    <w:rsid w:val="00D714D2"/>
    <w:rsid w:val="00D96ECF"/>
    <w:rsid w:val="00DA3917"/>
    <w:rsid w:val="00DB0FA5"/>
    <w:rsid w:val="00DE5833"/>
    <w:rsid w:val="00EA45AE"/>
    <w:rsid w:val="00EA5331"/>
    <w:rsid w:val="00EC12A7"/>
    <w:rsid w:val="00F12BD1"/>
    <w:rsid w:val="00F20E51"/>
    <w:rsid w:val="00F22170"/>
    <w:rsid w:val="00F25344"/>
    <w:rsid w:val="00F447C5"/>
    <w:rsid w:val="00F96DD4"/>
    <w:rsid w:val="00FB6870"/>
    <w:rsid w:val="00FC175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A2B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E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Izabela Ziółkiewicz</cp:lastModifiedBy>
  <cp:revision>2</cp:revision>
  <cp:lastPrinted>2021-04-19T13:44:00Z</cp:lastPrinted>
  <dcterms:created xsi:type="dcterms:W3CDTF">2021-04-29T15:04:00Z</dcterms:created>
  <dcterms:modified xsi:type="dcterms:W3CDTF">2021-04-29T15:04:00Z</dcterms:modified>
</cp:coreProperties>
</file>