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77" w:rsidRPr="0041004E" w:rsidRDefault="00CF3D77" w:rsidP="00CF3D77">
      <w:pPr>
        <w:pStyle w:val="Default"/>
        <w:spacing w:line="312" w:lineRule="auto"/>
        <w:rPr>
          <w:rFonts w:ascii="Calibri" w:eastAsia="Calibri" w:hAnsi="Calibri" w:cs="Calibri"/>
          <w:b/>
          <w:bCs/>
          <w:color w:val="auto"/>
          <w:sz w:val="18"/>
          <w:szCs w:val="18"/>
          <w:lang w:val="pl-PL"/>
        </w:rPr>
      </w:pPr>
      <w:r w:rsidRPr="0041004E">
        <w:rPr>
          <w:rFonts w:ascii="Calibri" w:hAnsi="Calibri"/>
          <w:b/>
          <w:bCs/>
          <w:color w:val="auto"/>
          <w:sz w:val="18"/>
          <w:szCs w:val="18"/>
          <w:lang w:val="pl-PL"/>
        </w:rPr>
        <w:t>AKADEMIA SZTUK PIĘKNYCH W WARSZAWIE</w:t>
      </w:r>
    </w:p>
    <w:p w:rsidR="00CF3D77" w:rsidRPr="0041004E" w:rsidRDefault="00CF3D77" w:rsidP="00CF3D77">
      <w:pPr>
        <w:pStyle w:val="TableStyle2"/>
        <w:spacing w:line="312" w:lineRule="auto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0041004E">
        <w:rPr>
          <w:rFonts w:ascii="Calibri" w:hAnsi="Calibri"/>
          <w:b/>
          <w:bCs/>
          <w:color w:val="auto"/>
          <w:sz w:val="18"/>
          <w:szCs w:val="18"/>
        </w:rPr>
        <w:t>WYDZIAŁ Scenografii</w:t>
      </w:r>
    </w:p>
    <w:p w:rsidR="00CF3D77" w:rsidRPr="0041004E" w:rsidRDefault="00CF3D77" w:rsidP="00CF3D77">
      <w:pPr>
        <w:pStyle w:val="TableStyle2"/>
        <w:spacing w:line="312" w:lineRule="auto"/>
        <w:rPr>
          <w:rFonts w:ascii="Calibri" w:eastAsia="Calibri" w:hAnsi="Calibri" w:cs="Calibri"/>
          <w:color w:val="auto"/>
          <w:sz w:val="18"/>
          <w:szCs w:val="18"/>
        </w:rPr>
      </w:pPr>
    </w:p>
    <w:p w:rsidR="00CF3D77" w:rsidRPr="0041004E" w:rsidRDefault="00CF3D77" w:rsidP="00CF3D77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41004E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Kierunek </w:t>
      </w:r>
      <w:proofErr w:type="gramStart"/>
      <w:r w:rsidRPr="0041004E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studiów:  </w:t>
      </w:r>
      <w:r w:rsidR="006E64E7" w:rsidRPr="0041004E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scenografia</w:t>
      </w:r>
      <w:proofErr w:type="gramEnd"/>
    </w:p>
    <w:p w:rsidR="00CF3D77" w:rsidRPr="0041004E" w:rsidRDefault="00CF3D77" w:rsidP="00CF3D77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41004E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Poziom i forma </w:t>
      </w:r>
      <w:proofErr w:type="gramStart"/>
      <w:r w:rsidRPr="0041004E">
        <w:rPr>
          <w:rFonts w:ascii="Calibri" w:hAnsi="Calibri"/>
          <w:color w:val="auto"/>
          <w:sz w:val="18"/>
          <w:szCs w:val="18"/>
          <w:u w:color="000000"/>
          <w:lang w:val="pl-PL"/>
        </w:rPr>
        <w:t>studiów:</w:t>
      </w:r>
      <w:r w:rsidRPr="0041004E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 jednolite</w:t>
      </w:r>
      <w:proofErr w:type="gramEnd"/>
      <w:r w:rsidRPr="0041004E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studia magisterskie</w:t>
      </w:r>
    </w:p>
    <w:p w:rsidR="00CF3D77" w:rsidRPr="0041004E" w:rsidRDefault="00CF3D77" w:rsidP="00CF3D77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41004E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Profil kształcenia: </w:t>
      </w:r>
      <w:proofErr w:type="spellStart"/>
      <w:r w:rsidRPr="0041004E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ogólnoakademicki</w:t>
      </w:r>
      <w:proofErr w:type="spellEnd"/>
    </w:p>
    <w:p w:rsidR="00CF3D77" w:rsidRPr="0041004E" w:rsidRDefault="00CF3D77" w:rsidP="00CF3D77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41004E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Dziedzina: </w:t>
      </w:r>
      <w:r w:rsidRPr="0041004E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sztuki</w:t>
      </w:r>
    </w:p>
    <w:p w:rsidR="00CF3D77" w:rsidRPr="0041004E" w:rsidRDefault="00CF3D77" w:rsidP="00CF3D77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  <w:r w:rsidRPr="0041004E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Dyscyplina: </w:t>
      </w:r>
      <w:r w:rsidRPr="0041004E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sztuki plastyczne i konserwacja dzieł sztuki</w:t>
      </w:r>
    </w:p>
    <w:p w:rsidR="00CF3D77" w:rsidRPr="0041004E" w:rsidRDefault="00CF3D77" w:rsidP="00CF3D77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</w:p>
    <w:p w:rsidR="00CF3D77" w:rsidRPr="0041004E" w:rsidRDefault="00CF3D77" w:rsidP="0041004E">
      <w:pPr>
        <w:widowControl w:val="0"/>
        <w:spacing w:line="312" w:lineRule="auto"/>
        <w:rPr>
          <w:rFonts w:ascii="Calibri" w:hAnsi="Calibri" w:cs="Arial Unicode MS"/>
          <w:b/>
          <w:bCs/>
          <w:sz w:val="26"/>
          <w:szCs w:val="26"/>
          <w:u w:color="000000"/>
          <w:lang w:val="pl-PL"/>
        </w:rPr>
      </w:pPr>
      <w:bookmarkStart w:id="0" w:name="_GoBack"/>
      <w:bookmarkEnd w:id="0"/>
    </w:p>
    <w:p w:rsidR="00CF3D77" w:rsidRPr="0041004E" w:rsidRDefault="00CF3D77" w:rsidP="00CF3D77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sz w:val="26"/>
          <w:szCs w:val="26"/>
          <w:u w:color="000000"/>
          <w:lang w:val="pl-PL"/>
        </w:rPr>
      </w:pPr>
      <w:r w:rsidRPr="0041004E">
        <w:rPr>
          <w:rFonts w:ascii="Calibri" w:hAnsi="Calibri" w:cs="Arial Unicode MS"/>
          <w:b/>
          <w:bCs/>
          <w:sz w:val="26"/>
          <w:szCs w:val="26"/>
          <w:u w:color="000000"/>
          <w:lang w:val="pl-PL"/>
        </w:rPr>
        <w:t>PLAN STUDIÓW</w:t>
      </w:r>
    </w:p>
    <w:p w:rsidR="00CF3D77" w:rsidRPr="0041004E" w:rsidRDefault="00CF3D77" w:rsidP="00CF3D77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  <w:proofErr w:type="gramStart"/>
      <w:r w:rsidRPr="0041004E">
        <w:rPr>
          <w:rFonts w:ascii="Calibri" w:hAnsi="Calibri" w:cs="Arial Unicode MS"/>
          <w:b/>
          <w:bCs/>
          <w:sz w:val="18"/>
          <w:szCs w:val="18"/>
          <w:u w:color="000000"/>
          <w:lang w:val="pl-PL"/>
        </w:rPr>
        <w:t>dla</w:t>
      </w:r>
      <w:proofErr w:type="gramEnd"/>
      <w:r w:rsidRPr="0041004E">
        <w:rPr>
          <w:rFonts w:ascii="Calibri" w:hAnsi="Calibri" w:cs="Arial Unicode MS"/>
          <w:b/>
          <w:bCs/>
          <w:sz w:val="18"/>
          <w:szCs w:val="18"/>
          <w:u w:color="000000"/>
          <w:lang w:val="pl-PL"/>
        </w:rPr>
        <w:t xml:space="preserve"> kierunku </w:t>
      </w:r>
      <w:r w:rsidRPr="0041004E">
        <w:rPr>
          <w:rFonts w:ascii="Calibri" w:hAnsi="Calibri" w:cs="Arial Unicode MS"/>
          <w:b/>
          <w:bCs/>
          <w:i/>
          <w:iCs/>
          <w:sz w:val="18"/>
          <w:szCs w:val="18"/>
          <w:u w:color="000000"/>
          <w:lang w:val="pl-PL"/>
        </w:rPr>
        <w:t>SCENOGRAFIA</w:t>
      </w:r>
    </w:p>
    <w:p w:rsidR="00CF3D77" w:rsidRPr="0041004E" w:rsidRDefault="00CF3D77" w:rsidP="00CF3D77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  <w:proofErr w:type="gramStart"/>
      <w:r w:rsidRPr="0041004E">
        <w:rPr>
          <w:rFonts w:ascii="Calibri" w:hAnsi="Calibri"/>
          <w:b/>
          <w:bCs/>
          <w:i/>
          <w:iCs/>
          <w:sz w:val="18"/>
          <w:szCs w:val="18"/>
          <w:u w:color="000000"/>
          <w:lang w:val="pl-PL"/>
        </w:rPr>
        <w:t>jednolite</w:t>
      </w:r>
      <w:proofErr w:type="gramEnd"/>
      <w:r w:rsidRPr="0041004E">
        <w:rPr>
          <w:rFonts w:ascii="Calibri" w:hAnsi="Calibri"/>
          <w:b/>
          <w:bCs/>
          <w:i/>
          <w:iCs/>
          <w:sz w:val="18"/>
          <w:szCs w:val="18"/>
          <w:u w:color="000000"/>
          <w:lang w:val="pl-PL"/>
        </w:rPr>
        <w:t xml:space="preserve"> studia magisterskie</w:t>
      </w:r>
      <w:r w:rsidRPr="0041004E">
        <w:rPr>
          <w:rFonts w:ascii="Calibri" w:hAnsi="Calibri" w:cs="Arial Unicode MS"/>
          <w:b/>
          <w:bCs/>
          <w:sz w:val="18"/>
          <w:szCs w:val="18"/>
          <w:u w:color="000000"/>
          <w:lang w:val="pl-PL"/>
        </w:rPr>
        <w:t xml:space="preserve"> (10 semestrów)</w:t>
      </w:r>
    </w:p>
    <w:p w:rsidR="00CF3D77" w:rsidRPr="0041004E" w:rsidRDefault="006C5042" w:rsidP="00CF3D77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  <w:proofErr w:type="gramStart"/>
      <w:r>
        <w:rPr>
          <w:rFonts w:ascii="Calibri" w:hAnsi="Calibri" w:cs="Arial Unicode MS"/>
          <w:b/>
          <w:bCs/>
          <w:sz w:val="18"/>
          <w:szCs w:val="18"/>
          <w:u w:color="000000"/>
          <w:lang w:val="pl-PL"/>
        </w:rPr>
        <w:t>od</w:t>
      </w:r>
      <w:proofErr w:type="gramEnd"/>
      <w:r>
        <w:rPr>
          <w:rFonts w:ascii="Calibri" w:hAnsi="Calibri" w:cs="Arial Unicode MS"/>
          <w:b/>
          <w:bCs/>
          <w:sz w:val="18"/>
          <w:szCs w:val="18"/>
          <w:u w:color="000000"/>
          <w:lang w:val="pl-PL"/>
        </w:rPr>
        <w:t xml:space="preserve"> roku akademickiego</w:t>
      </w:r>
      <w:r w:rsidR="00CF3D77" w:rsidRPr="0041004E">
        <w:rPr>
          <w:rFonts w:ascii="Calibri" w:hAnsi="Calibri" w:cs="Arial Unicode MS"/>
          <w:b/>
          <w:bCs/>
          <w:sz w:val="18"/>
          <w:szCs w:val="18"/>
          <w:u w:color="000000"/>
          <w:lang w:val="pl-PL"/>
        </w:rPr>
        <w:t xml:space="preserve"> </w:t>
      </w:r>
      <w:r w:rsidR="00CF3D77" w:rsidRPr="0041004E">
        <w:rPr>
          <w:rFonts w:ascii="Calibri" w:hAnsi="Calibri" w:cs="Arial Unicode MS"/>
          <w:b/>
          <w:bCs/>
          <w:i/>
          <w:iCs/>
          <w:sz w:val="18"/>
          <w:szCs w:val="18"/>
          <w:u w:color="000000"/>
          <w:lang w:val="pl-PL"/>
        </w:rPr>
        <w:t>2020/2021</w:t>
      </w:r>
    </w:p>
    <w:p w:rsidR="00CF3D77" w:rsidRPr="0041004E" w:rsidRDefault="00CF3D77" w:rsidP="00CF3D77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</w:p>
    <w:p w:rsidR="00CF3D77" w:rsidRPr="0041004E" w:rsidRDefault="00CF3D77" w:rsidP="00CF3D77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</w:p>
    <w:p w:rsidR="00CF3D77" w:rsidRPr="0041004E" w:rsidRDefault="00CF3D77" w:rsidP="00CF3D77">
      <w:pPr>
        <w:widowControl w:val="0"/>
        <w:spacing w:line="288" w:lineRule="auto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</w:p>
    <w:p w:rsidR="00CF3D77" w:rsidRPr="0041004E" w:rsidRDefault="00CF3D77" w:rsidP="00CF3D77">
      <w:pPr>
        <w:widowControl w:val="0"/>
        <w:spacing w:line="288" w:lineRule="auto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</w:p>
    <w:p w:rsidR="00CF3D77" w:rsidRPr="0041004E" w:rsidRDefault="00CF3D77" w:rsidP="00CF3D77">
      <w:pPr>
        <w:widowControl w:val="0"/>
        <w:spacing w:line="288" w:lineRule="auto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</w:p>
    <w:p w:rsidR="00CF3D77" w:rsidRPr="0041004E" w:rsidRDefault="00CF3D77" w:rsidP="00CF3D77">
      <w:pPr>
        <w:widowControl w:val="0"/>
        <w:spacing w:line="288" w:lineRule="auto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</w:p>
    <w:p w:rsidR="00CF3D77" w:rsidRPr="0041004E" w:rsidRDefault="00CF3D77" w:rsidP="00CF3D77">
      <w:pPr>
        <w:spacing w:line="360" w:lineRule="auto"/>
        <w:rPr>
          <w:rFonts w:ascii="Calibri" w:hAnsi="Calibri"/>
          <w:lang w:val="pl-PL"/>
        </w:rPr>
      </w:pPr>
      <w:r w:rsidRPr="0041004E">
        <w:rPr>
          <w:rFonts w:ascii="Calibri" w:hAnsi="Calibri"/>
          <w:b/>
          <w:bCs/>
          <w:lang w:val="pl-PL"/>
        </w:rPr>
        <w:t>Sylwetka absolwenta:</w:t>
      </w:r>
      <w:r w:rsidRPr="0041004E">
        <w:rPr>
          <w:rFonts w:ascii="Calibri" w:hAnsi="Calibri"/>
          <w:lang w:val="pl-PL"/>
        </w:rPr>
        <w:t xml:space="preserve"> </w:t>
      </w:r>
    </w:p>
    <w:p w:rsidR="00CF3D77" w:rsidRPr="0041004E" w:rsidRDefault="00CF3D77" w:rsidP="00CF3D77">
      <w:pPr>
        <w:spacing w:line="360" w:lineRule="auto"/>
        <w:rPr>
          <w:rFonts w:ascii="Calibri" w:hAnsi="Calibri"/>
          <w:sz w:val="18"/>
          <w:szCs w:val="18"/>
          <w:lang w:val="pl-PL"/>
        </w:rPr>
      </w:pPr>
    </w:p>
    <w:p w:rsidR="00CF3D77" w:rsidRPr="0041004E" w:rsidRDefault="00CF3D77" w:rsidP="00CF3D77">
      <w:pPr>
        <w:rPr>
          <w:rFonts w:ascii="Calibri" w:hAnsi="Calibri" w:cs="Calibri"/>
          <w:sz w:val="18"/>
          <w:szCs w:val="18"/>
          <w:lang w:val="pl-PL"/>
        </w:rPr>
      </w:pPr>
      <w:r w:rsidRPr="0041004E">
        <w:rPr>
          <w:rFonts w:ascii="Calibri" w:hAnsi="Calibri" w:cs="Calibri"/>
          <w:sz w:val="18"/>
          <w:szCs w:val="18"/>
          <w:lang w:val="pl-PL"/>
        </w:rPr>
        <w:t>Ambicją Wydziału jest ukształtowanie nowego typu absolwenta</w:t>
      </w:r>
    </w:p>
    <w:p w:rsidR="00CF3D77" w:rsidRPr="0041004E" w:rsidRDefault="00CF3D77" w:rsidP="00CF3D77">
      <w:pPr>
        <w:ind w:left="708"/>
        <w:rPr>
          <w:rFonts w:ascii="Calibri" w:hAnsi="Calibri" w:cs="Calibri"/>
          <w:sz w:val="18"/>
          <w:szCs w:val="18"/>
          <w:lang w:val="pl-PL"/>
        </w:rPr>
      </w:pPr>
      <w:r w:rsidRPr="0041004E">
        <w:rPr>
          <w:rFonts w:ascii="Calibri" w:hAnsi="Calibri" w:cs="Calibri"/>
          <w:sz w:val="18"/>
          <w:szCs w:val="18"/>
          <w:lang w:val="pl-PL"/>
        </w:rPr>
        <w:t xml:space="preserve">- o wysokiej </w:t>
      </w:r>
      <w:proofErr w:type="gramStart"/>
      <w:r w:rsidRPr="0041004E">
        <w:rPr>
          <w:rFonts w:ascii="Calibri" w:hAnsi="Calibri" w:cs="Calibri"/>
          <w:sz w:val="18"/>
          <w:szCs w:val="18"/>
          <w:lang w:val="pl-PL"/>
        </w:rPr>
        <w:t>świadomości  intelektualnej</w:t>
      </w:r>
      <w:proofErr w:type="gramEnd"/>
      <w:r w:rsidRPr="0041004E">
        <w:rPr>
          <w:rFonts w:ascii="Calibri" w:hAnsi="Calibri" w:cs="Calibri"/>
          <w:sz w:val="18"/>
          <w:szCs w:val="18"/>
          <w:lang w:val="pl-PL"/>
        </w:rPr>
        <w:t>;</w:t>
      </w:r>
    </w:p>
    <w:p w:rsidR="00CF3D77" w:rsidRPr="0041004E" w:rsidRDefault="00CF3D77" w:rsidP="00CF3D77">
      <w:pPr>
        <w:ind w:left="708"/>
        <w:rPr>
          <w:rFonts w:ascii="Calibri" w:hAnsi="Calibri" w:cs="Calibri"/>
          <w:sz w:val="18"/>
          <w:szCs w:val="18"/>
          <w:lang w:val="pl-PL"/>
        </w:rPr>
      </w:pPr>
      <w:r w:rsidRPr="0041004E">
        <w:rPr>
          <w:rFonts w:ascii="Calibri" w:hAnsi="Calibri" w:cs="Calibri"/>
          <w:sz w:val="18"/>
          <w:szCs w:val="18"/>
          <w:lang w:val="pl-PL"/>
        </w:rPr>
        <w:t xml:space="preserve">- o szerokiej wiedzy na temat współczesnej sztuki, prądów umysłowych i artystycznych oraz tradycji – znajomość szeroko pojętego języka kultury; </w:t>
      </w:r>
    </w:p>
    <w:p w:rsidR="00CF3D77" w:rsidRPr="0041004E" w:rsidRDefault="00CF3D77" w:rsidP="00CF3D77">
      <w:pPr>
        <w:ind w:left="708"/>
        <w:rPr>
          <w:rFonts w:ascii="Calibri" w:hAnsi="Calibri" w:cs="Calibri"/>
          <w:sz w:val="18"/>
          <w:szCs w:val="18"/>
          <w:lang w:val="pl-PL"/>
        </w:rPr>
      </w:pPr>
      <w:r w:rsidRPr="0041004E">
        <w:rPr>
          <w:rFonts w:ascii="Calibri" w:hAnsi="Calibri" w:cs="Calibri"/>
          <w:sz w:val="18"/>
          <w:szCs w:val="18"/>
          <w:lang w:val="pl-PL"/>
        </w:rPr>
        <w:t>- z szerokimi możliwościami warsztatowymi;</w:t>
      </w:r>
    </w:p>
    <w:p w:rsidR="00CF3D77" w:rsidRPr="0041004E" w:rsidRDefault="00CF3D77" w:rsidP="00CF3D77">
      <w:pPr>
        <w:ind w:left="708"/>
        <w:rPr>
          <w:rFonts w:ascii="Calibri" w:hAnsi="Calibri" w:cs="Calibri"/>
          <w:sz w:val="18"/>
          <w:szCs w:val="18"/>
          <w:lang w:val="pl-PL"/>
        </w:rPr>
      </w:pPr>
      <w:r w:rsidRPr="0041004E">
        <w:rPr>
          <w:rFonts w:ascii="Calibri" w:hAnsi="Calibri" w:cs="Calibri"/>
          <w:sz w:val="18"/>
          <w:szCs w:val="18"/>
          <w:lang w:val="pl-PL"/>
        </w:rPr>
        <w:t>- zdolnego do podejmowania różnorodnych wyzwań artystycznych;</w:t>
      </w:r>
    </w:p>
    <w:p w:rsidR="00CF3D77" w:rsidRPr="0041004E" w:rsidRDefault="00CF3D77" w:rsidP="00CF3D77">
      <w:pPr>
        <w:ind w:left="708"/>
        <w:rPr>
          <w:rFonts w:ascii="Calibri" w:hAnsi="Calibri" w:cs="Calibri"/>
          <w:sz w:val="18"/>
          <w:szCs w:val="18"/>
          <w:lang w:val="pl-PL"/>
        </w:rPr>
      </w:pPr>
      <w:r w:rsidRPr="0041004E">
        <w:rPr>
          <w:rFonts w:ascii="Calibri" w:hAnsi="Calibri" w:cs="Calibri"/>
          <w:sz w:val="18"/>
          <w:szCs w:val="18"/>
          <w:lang w:val="pl-PL"/>
        </w:rPr>
        <w:t>- zdolnego do nawiązywania kontaktu intelektualnego i artystycznego (także w językach obcych);</w:t>
      </w:r>
    </w:p>
    <w:p w:rsidR="00CF3D77" w:rsidRPr="0041004E" w:rsidRDefault="00CF3D77" w:rsidP="00CF3D77">
      <w:pPr>
        <w:rPr>
          <w:rFonts w:ascii="Calibri" w:hAnsi="Calibri" w:cs="Calibri"/>
          <w:sz w:val="18"/>
          <w:szCs w:val="18"/>
          <w:lang w:val="pl-PL"/>
        </w:rPr>
      </w:pPr>
      <w:r w:rsidRPr="0041004E">
        <w:rPr>
          <w:rFonts w:ascii="Calibri" w:hAnsi="Calibri" w:cs="Calibri"/>
          <w:sz w:val="18"/>
          <w:szCs w:val="18"/>
          <w:lang w:val="pl-PL"/>
        </w:rPr>
        <w:t>W kształceniu kładziemy nacisk na:</w:t>
      </w:r>
    </w:p>
    <w:p w:rsidR="00CF3D77" w:rsidRPr="0041004E" w:rsidRDefault="00CF3D77" w:rsidP="00CF3D77">
      <w:pPr>
        <w:ind w:left="708"/>
        <w:rPr>
          <w:rFonts w:ascii="Calibri" w:hAnsi="Calibri" w:cs="Calibri"/>
          <w:sz w:val="18"/>
          <w:szCs w:val="18"/>
          <w:lang w:val="pl-PL"/>
        </w:rPr>
      </w:pPr>
      <w:r w:rsidRPr="0041004E">
        <w:rPr>
          <w:rFonts w:ascii="Calibri" w:hAnsi="Calibri" w:cs="Calibri"/>
          <w:sz w:val="18"/>
          <w:szCs w:val="18"/>
          <w:lang w:val="pl-PL"/>
        </w:rPr>
        <w:t>- oczytanie i sprawność intelektualną oraz znajomość historii kultury, umiejętność świadomej obserwacji rzeczywistości;</w:t>
      </w:r>
    </w:p>
    <w:p w:rsidR="00CF3D77" w:rsidRPr="0041004E" w:rsidRDefault="00CF3D77" w:rsidP="00CF3D77">
      <w:pPr>
        <w:ind w:left="708"/>
        <w:rPr>
          <w:rFonts w:ascii="Calibri" w:hAnsi="Calibri" w:cs="Calibri"/>
          <w:sz w:val="18"/>
          <w:szCs w:val="18"/>
          <w:lang w:val="pl-PL"/>
        </w:rPr>
      </w:pPr>
      <w:r w:rsidRPr="0041004E">
        <w:rPr>
          <w:rFonts w:ascii="Calibri" w:hAnsi="Calibri" w:cs="Calibri"/>
          <w:sz w:val="18"/>
          <w:szCs w:val="18"/>
          <w:lang w:val="pl-PL"/>
        </w:rPr>
        <w:t xml:space="preserve">- sprawność manualną w rysunku i </w:t>
      </w:r>
      <w:proofErr w:type="gramStart"/>
      <w:r w:rsidRPr="0041004E">
        <w:rPr>
          <w:rFonts w:ascii="Calibri" w:hAnsi="Calibri" w:cs="Calibri"/>
          <w:sz w:val="18"/>
          <w:szCs w:val="18"/>
          <w:lang w:val="pl-PL"/>
        </w:rPr>
        <w:t>malarstwie  -  elementarnym</w:t>
      </w:r>
      <w:proofErr w:type="gramEnd"/>
      <w:r w:rsidRPr="0041004E">
        <w:rPr>
          <w:rFonts w:ascii="Calibri" w:hAnsi="Calibri" w:cs="Calibri"/>
          <w:sz w:val="18"/>
          <w:szCs w:val="18"/>
          <w:lang w:val="pl-PL"/>
        </w:rPr>
        <w:t xml:space="preserve"> sposobie wypowiedzi artystycznej;</w:t>
      </w:r>
    </w:p>
    <w:p w:rsidR="00CF3D77" w:rsidRPr="0041004E" w:rsidRDefault="00CF3D77" w:rsidP="00CF3D77">
      <w:pPr>
        <w:ind w:left="708"/>
        <w:rPr>
          <w:rFonts w:ascii="Calibri" w:hAnsi="Calibri" w:cs="Calibri"/>
          <w:sz w:val="18"/>
          <w:szCs w:val="18"/>
          <w:lang w:val="pl-PL"/>
        </w:rPr>
      </w:pPr>
      <w:r w:rsidRPr="0041004E">
        <w:rPr>
          <w:rFonts w:ascii="Calibri" w:hAnsi="Calibri" w:cs="Calibri"/>
          <w:sz w:val="18"/>
          <w:szCs w:val="18"/>
          <w:lang w:val="pl-PL"/>
        </w:rPr>
        <w:t>- szeroką znajomość warsztatu i technik realizacyjnych;</w:t>
      </w:r>
    </w:p>
    <w:p w:rsidR="00CF3D77" w:rsidRPr="0041004E" w:rsidRDefault="00CF3D77" w:rsidP="00CF3D77">
      <w:pPr>
        <w:ind w:left="708"/>
        <w:rPr>
          <w:rFonts w:ascii="Calibri" w:hAnsi="Calibri" w:cs="Calibri"/>
          <w:sz w:val="18"/>
          <w:szCs w:val="18"/>
          <w:lang w:val="pl-PL"/>
        </w:rPr>
      </w:pPr>
      <w:r w:rsidRPr="0041004E">
        <w:rPr>
          <w:rFonts w:ascii="Calibri" w:hAnsi="Calibri" w:cs="Calibri"/>
          <w:sz w:val="18"/>
          <w:szCs w:val="18"/>
          <w:lang w:val="pl-PL"/>
        </w:rPr>
        <w:lastRenderedPageBreak/>
        <w:t>- swobodę i samodzielność wypowiedzi artystycznej;</w:t>
      </w:r>
    </w:p>
    <w:p w:rsidR="00CF3D77" w:rsidRPr="0041004E" w:rsidRDefault="00CF3D77" w:rsidP="00CF3D77">
      <w:pPr>
        <w:pStyle w:val="Default"/>
        <w:spacing w:line="288" w:lineRule="auto"/>
        <w:rPr>
          <w:rFonts w:ascii="Calibri" w:eastAsia="Calibri" w:hAnsi="Calibri" w:cs="Calibri"/>
          <w:i/>
          <w:iCs/>
          <w:color w:val="auto"/>
          <w:sz w:val="18"/>
          <w:szCs w:val="18"/>
          <w:lang w:val="pl-PL"/>
        </w:rPr>
      </w:pPr>
    </w:p>
    <w:p w:rsidR="00CF3D77" w:rsidRPr="0041004E" w:rsidRDefault="00CF3D77" w:rsidP="00CF3D77">
      <w:pPr>
        <w:pStyle w:val="Default"/>
        <w:spacing w:line="288" w:lineRule="auto"/>
        <w:rPr>
          <w:rFonts w:ascii="Calibri" w:hAnsi="Calibri"/>
          <w:b/>
          <w:bCs/>
          <w:color w:val="auto"/>
          <w:sz w:val="18"/>
          <w:szCs w:val="18"/>
          <w:lang w:val="pl-PL"/>
        </w:rPr>
      </w:pPr>
    </w:p>
    <w:p w:rsidR="00CF3D77" w:rsidRPr="0041004E" w:rsidRDefault="00CF3D77" w:rsidP="00CF3D77">
      <w:pPr>
        <w:pStyle w:val="Default"/>
        <w:spacing w:line="288" w:lineRule="auto"/>
        <w:rPr>
          <w:rFonts w:ascii="Calibri" w:eastAsia="Calibri" w:hAnsi="Calibri" w:cs="Calibri"/>
          <w:i/>
          <w:iCs/>
          <w:color w:val="auto"/>
          <w:sz w:val="18"/>
          <w:szCs w:val="18"/>
          <w:lang w:val="pl-PL"/>
        </w:rPr>
      </w:pPr>
      <w:r w:rsidRPr="0041004E">
        <w:rPr>
          <w:rFonts w:ascii="Calibri" w:hAnsi="Calibri"/>
          <w:b/>
          <w:bCs/>
          <w:color w:val="auto"/>
          <w:sz w:val="18"/>
          <w:szCs w:val="18"/>
          <w:lang w:val="pl-PL"/>
        </w:rPr>
        <w:t>Tytuł zawodowy nadawany absolwentom:</w:t>
      </w:r>
      <w:r w:rsidRPr="0041004E">
        <w:rPr>
          <w:rFonts w:ascii="Calibri" w:hAnsi="Calibri"/>
          <w:color w:val="auto"/>
          <w:sz w:val="18"/>
          <w:szCs w:val="18"/>
          <w:lang w:val="pl-PL"/>
        </w:rPr>
        <w:t xml:space="preserve"> </w:t>
      </w:r>
      <w:r w:rsidRPr="0041004E">
        <w:rPr>
          <w:rFonts w:ascii="Calibri" w:hAnsi="Calibri"/>
          <w:i/>
          <w:iCs/>
          <w:color w:val="auto"/>
          <w:sz w:val="18"/>
          <w:szCs w:val="18"/>
          <w:lang w:val="pl-PL"/>
        </w:rPr>
        <w:t>magister</w:t>
      </w:r>
    </w:p>
    <w:p w:rsidR="00CF3D77" w:rsidRPr="0041004E" w:rsidRDefault="00CF3D77" w:rsidP="00CF3D77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  <w:r w:rsidRPr="0041004E">
        <w:rPr>
          <w:rFonts w:ascii="Calibri" w:hAnsi="Calibri"/>
          <w:b/>
          <w:bCs/>
          <w:color w:val="auto"/>
          <w:sz w:val="18"/>
          <w:szCs w:val="18"/>
          <w:u w:color="000000"/>
          <w:lang w:val="pl-PL"/>
        </w:rPr>
        <w:t>Liczba semestrów:</w:t>
      </w:r>
      <w:r w:rsidRPr="0041004E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 </w:t>
      </w:r>
      <w:r w:rsidRPr="0041004E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10 semestrów</w:t>
      </w:r>
    </w:p>
    <w:p w:rsidR="00CF3D77" w:rsidRPr="0041004E" w:rsidRDefault="00CF3D77" w:rsidP="00CF3D77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  <w:r w:rsidRPr="0041004E">
        <w:rPr>
          <w:rFonts w:ascii="Calibri" w:hAnsi="Calibri"/>
          <w:b/>
          <w:bCs/>
          <w:color w:val="auto"/>
          <w:sz w:val="18"/>
          <w:szCs w:val="18"/>
          <w:u w:color="000000"/>
          <w:lang w:val="pl-PL"/>
        </w:rPr>
        <w:t>Łączna liczba godzin w toku studiów:</w:t>
      </w:r>
      <w:r w:rsidRPr="0041004E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 1350</w:t>
      </w:r>
    </w:p>
    <w:p w:rsidR="00CF3D77" w:rsidRPr="0041004E" w:rsidRDefault="00CF3D77" w:rsidP="00CF3D77">
      <w:pPr>
        <w:pStyle w:val="Default"/>
        <w:spacing w:line="312" w:lineRule="auto"/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  <w:r w:rsidRPr="0041004E">
        <w:rPr>
          <w:rFonts w:ascii="Calibri" w:hAnsi="Calibri"/>
          <w:b/>
          <w:bCs/>
          <w:color w:val="auto"/>
          <w:sz w:val="18"/>
          <w:szCs w:val="18"/>
          <w:u w:color="000000"/>
          <w:lang w:val="pl-PL"/>
        </w:rPr>
        <w:t>Liczba punktów ECTS konieczna do ukończenia studiów na danym poziomie:</w:t>
      </w:r>
      <w:r w:rsidRPr="0041004E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 </w:t>
      </w:r>
      <w:r w:rsidRPr="0041004E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300</w:t>
      </w:r>
    </w:p>
    <w:p w:rsidR="00CF3D77" w:rsidRPr="0041004E" w:rsidRDefault="00CF3D77" w:rsidP="00CF3D77">
      <w:pPr>
        <w:pStyle w:val="Default"/>
        <w:spacing w:line="312" w:lineRule="auto"/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</w:p>
    <w:p w:rsidR="00A65AC5" w:rsidRPr="0041004E" w:rsidRDefault="00A65AC5">
      <w:pPr>
        <w:widowControl w:val="0"/>
        <w:jc w:val="both"/>
        <w:rPr>
          <w:rFonts w:ascii="Trebuchet MS" w:eastAsia="Trebuchet MS" w:hAnsi="Trebuchet MS" w:cs="Trebuchet MS"/>
          <w:u w:color="000000"/>
          <w:lang w:val="pl-PL"/>
        </w:rPr>
      </w:pP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A65AC5" w:rsidRPr="0041004E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A173BA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  <w:t>ROK I. SEMESTR 1</w:t>
            </w:r>
          </w:p>
        </w:tc>
      </w:tr>
      <w:tr w:rsidR="00A65AC5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A173BA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A173BA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A173BA">
            <w:pPr>
              <w:jc w:val="center"/>
              <w:rPr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A173BA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A173BA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A173BA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A173BA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A173BA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A65AC5" w:rsidRPr="0041004E" w:rsidTr="000114A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ED7E2C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ED7E2C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PROPEDEUTYKA PROJEKTOWANIA SCENOGRAFII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AC5" w:rsidRPr="0041004E" w:rsidRDefault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PROPEDEUTYKA PROJEKTOWANIA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937AB3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PRAKTYCZNY JĘZYK TEATRU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937AB3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I KOLOR / RYSUNEK I 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937AB3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TECHNICZNY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WARSZTAT KOMPUTEROWY 2D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WARSZTAT KOMPUTEROWY 3D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TEATRU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TECHNIKA I TECHNOLOGIA TEATRU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CF3D77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</w:t>
            </w:r>
            <w:r w:rsidR="007D6099"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SZTUKI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</w:t>
            </w:r>
            <w:r w:rsidR="007D6099"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SŁOWNIK SZTUKI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lastRenderedPageBreak/>
              <w:t>1</w:t>
            </w:r>
            <w:r w:rsidR="007D6099"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41004E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F3D77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</w:t>
            </w:r>
            <w:r w:rsidR="007D6099"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WF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CF3D77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</w:t>
            </w:r>
            <w:r w:rsidR="007D6099"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PLENER MALARSKI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CF3D77" w:rsidRPr="0041004E" w:rsidTr="000114A0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37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rPr>
                <w:lang w:val="pl-PL"/>
              </w:rPr>
            </w:pPr>
          </w:p>
        </w:tc>
      </w:tr>
      <w:tr w:rsidR="00CF3D77" w:rsidRPr="0041004E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Obowiązkowy plener 30 godzin.</w:t>
            </w:r>
          </w:p>
        </w:tc>
      </w:tr>
      <w:tr w:rsidR="00CF3D77" w:rsidRPr="0041004E" w:rsidTr="00A173BA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CF3D77" w:rsidRPr="0041004E" w:rsidRDefault="00CF3D77" w:rsidP="0041004E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  <w:t>ROK I. SEMESTR 2</w:t>
            </w:r>
          </w:p>
        </w:tc>
      </w:tr>
      <w:tr w:rsidR="00CF3D77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jc w:val="center"/>
              <w:rPr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D77" w:rsidRPr="0041004E" w:rsidRDefault="00CF3D77" w:rsidP="00CF3D77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PROPEDEUTYKA PROJEKTOWANIA SCENOGRAFII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PROPEDEUTYKA PROJEKTOWANIA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PRAKTYCZNY JĘZYK TEATRU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I KOLOR / RYSUNEK I 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TECHNICZNY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WARSZTAT KOMPUTEROWY 2D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WARSZTAT KOMPUTEROWY 3D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TEATRU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TECHNIKA I TECHNOLOGIA TEATRU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WARSZTAT FILMOWY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lastRenderedPageBreak/>
              <w:t>12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SZTUKI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SŁOWNIK SZTUKI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41004E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WF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7D6099" w:rsidRPr="0041004E" w:rsidTr="000114A0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rPr>
                <w:lang w:val="pl-PL"/>
              </w:rPr>
            </w:pPr>
          </w:p>
        </w:tc>
      </w:tr>
      <w:tr w:rsidR="007D6099" w:rsidRPr="0041004E" w:rsidTr="00A173BA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color w:val="auto"/>
                <w:lang w:val="pl-PL"/>
              </w:rPr>
            </w:pPr>
          </w:p>
        </w:tc>
      </w:tr>
      <w:tr w:rsidR="007D6099" w:rsidRPr="0041004E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rPr>
                <w:lang w:val="pl-PL"/>
              </w:rPr>
            </w:pPr>
          </w:p>
        </w:tc>
      </w:tr>
      <w:tr w:rsidR="007D6099" w:rsidRPr="0041004E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  <w:t>ROK II. SEMESTR 3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TEATRALNEJ I OPEROWEJ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TEATRU LALKOWEGO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5.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FILMOWEJ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I KOLOR / RYSUNEK I 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7D609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TECHNICZNY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099" w:rsidRPr="0041004E" w:rsidRDefault="007D6099" w:rsidP="007D609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B100B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TEATRU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1B100B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1B100B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lastRenderedPageBreak/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FILMU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1B100B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FILOZOFII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B100B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WARSZTAT FILMOWY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B100B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B100B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14.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B100B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PROPEDEUTYKA REŻYSERII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B100B" w:rsidRPr="0041004E" w:rsidTr="000114A0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075D39" w:rsidP="001B100B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075D39" w:rsidP="001B100B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rPr>
                <w:lang w:val="pl-PL"/>
              </w:rPr>
            </w:pPr>
          </w:p>
        </w:tc>
      </w:tr>
      <w:tr w:rsidR="001B100B" w:rsidRPr="0041004E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3 PRACOWNIE KIERUNKOWE</w:t>
            </w:r>
          </w:p>
        </w:tc>
      </w:tr>
      <w:tr w:rsidR="001B100B" w:rsidRPr="0041004E" w:rsidTr="00A173BA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1B100B" w:rsidRPr="0041004E" w:rsidRDefault="001B100B" w:rsidP="0041004E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  <w:t>ROK II. SEMESTR 4</w:t>
            </w:r>
          </w:p>
        </w:tc>
      </w:tr>
      <w:tr w:rsidR="001B100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jc w:val="center"/>
              <w:rPr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00B" w:rsidRPr="0041004E" w:rsidRDefault="001B100B" w:rsidP="001B100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TEATRALNEJ I OPEROWEJ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TEATRU LALKOWEGO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5.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FILMOWEJ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I KOLOR / RYSUNEK I 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7.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SCENOGRAFIA WIRTUALNA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RZEŹBA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lastRenderedPageBreak/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TECHNICZNY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TEATRU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FILMU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FILOZOFII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16.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PROPEDETYKA REŻYSERII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075D39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PLENER SCENOGRAFICZNY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</w:tr>
      <w:tr w:rsidR="00075D39" w:rsidRPr="0041004E" w:rsidTr="00A173B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rPr>
                <w:lang w:val="pl-PL"/>
              </w:rPr>
            </w:pPr>
          </w:p>
        </w:tc>
      </w:tr>
      <w:tr w:rsidR="00075D39" w:rsidRPr="0041004E" w:rsidTr="00A173BA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3 PRACOWNIE KIERUNKOWE</w:t>
            </w:r>
          </w:p>
        </w:tc>
      </w:tr>
      <w:tr w:rsidR="00075D39" w:rsidRPr="0041004E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</w:p>
        </w:tc>
      </w:tr>
      <w:tr w:rsidR="00075D39" w:rsidRPr="0041004E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075D39" w:rsidRPr="0041004E" w:rsidRDefault="00075D39" w:rsidP="0041004E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  <w:t>ROK III. SEMESTR 5</w:t>
            </w:r>
          </w:p>
        </w:tc>
      </w:tr>
      <w:tr w:rsidR="00075D39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jc w:val="center"/>
              <w:rPr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39" w:rsidRPr="0041004E" w:rsidRDefault="00075D39" w:rsidP="00075D39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TEATRALNEJ I OPEROWEJ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TEATRU LALKOWEGO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lastRenderedPageBreak/>
              <w:t xml:space="preserve">5.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FILMOWEJ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I KOLOR / RYSUNEK I 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7.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SCENOGRAFIA WIRTUALNA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8.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SEMINARIUM REŻYSERSKIE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9.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JĘZYK FILMU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RZEŹBA I DZIAŁANIA PRZESTRZENNE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DRAMATU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KULTURY MATERIALNEJ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13.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ŚWIATŁO W TEATRZE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14.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FOTOGRAFIA I MEDIA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41004E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CE42C2" w:rsidRPr="0041004E" w:rsidTr="000114A0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17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rPr>
                <w:lang w:val="pl-PL"/>
              </w:rPr>
            </w:pPr>
          </w:p>
        </w:tc>
      </w:tr>
      <w:tr w:rsidR="00CE42C2" w:rsidRPr="0041004E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PRZEDMIOTY ZE ŚCIEŻKI FILMOWEJ LUB TEATRALNEJ</w:t>
            </w:r>
          </w:p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FOTOGRAFIĘ LUB RZEŹBĘ</w:t>
            </w:r>
          </w:p>
          <w:p w:rsidR="00CE42C2" w:rsidRPr="0041004E" w:rsidRDefault="00CE42C2" w:rsidP="00115A7E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pozostałe przedmioty tak, aby osiągnąć 30 ECTS w semestrze</w:t>
            </w:r>
          </w:p>
        </w:tc>
      </w:tr>
      <w:tr w:rsidR="00CE42C2" w:rsidRPr="0041004E" w:rsidTr="00A173BA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  <w:t>ROK III. SEMESTR 6</w:t>
            </w:r>
          </w:p>
        </w:tc>
      </w:tr>
      <w:tr w:rsidR="00CE42C2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TEATRALNEJ I OPEROWEJ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lastRenderedPageBreak/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TEATRU LALKOWEGO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5.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FILMOWEJ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I KOLOR / RYSUNEK I 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7.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SCENOGRAFIA WIRTUALNA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E52BBB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8.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SEMINARIUM REŻYSERSKIE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9.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JĘZYK FILMU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RZEŹBA I DZIAŁANIA PRZESTRZENNE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DRAMATU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KULTURY MATERIALNEJ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13.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ŚWIATŁO W TEATRZE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E52BBB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14.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FOTOGRAFIA I MEDIA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JĘZYK OBCY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115A7E" w:rsidRPr="0041004E" w:rsidTr="00A173B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17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A7E" w:rsidRPr="0041004E" w:rsidRDefault="00115A7E" w:rsidP="00115A7E">
            <w:pPr>
              <w:rPr>
                <w:lang w:val="pl-PL"/>
              </w:rPr>
            </w:pPr>
          </w:p>
        </w:tc>
      </w:tr>
      <w:tr w:rsidR="00CE42C2" w:rsidRPr="0041004E" w:rsidTr="00A173BA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PRZEDMIOTY ZE ŚCIEŻKI FILMOWEJ LUB TEATRALNEJ</w:t>
            </w:r>
          </w:p>
          <w:p w:rsidR="00CE42C2" w:rsidRPr="0041004E" w:rsidRDefault="00CE42C2" w:rsidP="00CE42C2">
            <w:pPr>
              <w:pStyle w:val="Default"/>
              <w:widowControl w:val="0"/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FOTOGRAFIĘ LUB RZEŹBĘ</w:t>
            </w:r>
          </w:p>
          <w:p w:rsidR="00CE42C2" w:rsidRPr="0041004E" w:rsidRDefault="00CE42C2" w:rsidP="00115A7E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pozostałe przedmioty tak, aby osiągnąć 30 ECTS w semestrze</w:t>
            </w:r>
          </w:p>
        </w:tc>
      </w:tr>
      <w:tr w:rsidR="00CE42C2" w:rsidRPr="0041004E" w:rsidTr="00A173BA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CE42C2" w:rsidRPr="0041004E" w:rsidRDefault="00CE42C2" w:rsidP="0041004E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  <w:t>ROK IV. SEMESTR 7</w:t>
            </w:r>
          </w:p>
        </w:tc>
      </w:tr>
      <w:tr w:rsidR="00CE42C2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jc w:val="center"/>
              <w:rPr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C2" w:rsidRPr="0041004E" w:rsidRDefault="00CE42C2" w:rsidP="00CE42C2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lastRenderedPageBreak/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TEATRALNEJ I OPEROWEJ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TEATRU LALKOWEGO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5.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FILMOWEJ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I KOLOR / RYSUNEK I 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7.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PROSEMINARIUM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8.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KOSTIUMU FILMOWEGO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9.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FOTOGRAFIA I MEDIA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RZEŹBA I DZIAŁANIA PRZESTRZENNE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SCENOGRAFIA WIRTUALNA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REŻYSERIA ŚWIATŁA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17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rPr>
                <w:lang w:val="pl-PL"/>
              </w:rPr>
            </w:pPr>
          </w:p>
        </w:tc>
      </w:tr>
      <w:tr w:rsidR="00E52BBB" w:rsidRPr="0041004E" w:rsidTr="00A173BA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PRZEDMIOTY ZE ŚCIEŻKI FILMOWEJ LUB TEATRALNEJ</w:t>
            </w:r>
          </w:p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FOTOGRAFIĘ LUB RZEŹBĘ</w:t>
            </w:r>
          </w:p>
          <w:p w:rsidR="00E52BBB" w:rsidRPr="0041004E" w:rsidRDefault="00E52BBB" w:rsidP="00E52BBB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pozostałe przedmioty tak, aby osiągnąć 30 ECTS w semestrze</w:t>
            </w:r>
          </w:p>
        </w:tc>
      </w:tr>
      <w:tr w:rsidR="00E52BBB" w:rsidRPr="0041004E" w:rsidTr="00A173BA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E52BBB" w:rsidRPr="0041004E" w:rsidRDefault="00E52BBB" w:rsidP="0041004E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  <w:t>ROK IV. SEMESTR 8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lastRenderedPageBreak/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TEATRALNEJ I OPEROWEJ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TEATRU LALKOWEGO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5.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FILMOWEJ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I KOLOR / RYSUNEK I 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7.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PROSEMINARIUM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8.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KOSTIUMU FILMOWEGO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9.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FOTOGRAFIA I MEDIA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RZEŹBA I DZIAŁANIA PRZESTRZENNE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SCENOGRAFIA WIRTUALNA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4B3CF5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REŻYSERIA ŚWIATŁA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4B3CF5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E52BBB" w:rsidRPr="0041004E" w:rsidTr="00A173B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17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rPr>
                <w:lang w:val="pl-PL"/>
              </w:rPr>
            </w:pPr>
          </w:p>
        </w:tc>
      </w:tr>
      <w:tr w:rsidR="00E52BBB" w:rsidRPr="0041004E" w:rsidTr="00A173BA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PRZEDMIOTY ZE ŚCIEŻKI FILMOWEJ LUB TEATRALNEJ</w:t>
            </w:r>
          </w:p>
          <w:p w:rsidR="00E52BBB" w:rsidRPr="0041004E" w:rsidRDefault="00E52BBB" w:rsidP="00E52BBB">
            <w:pPr>
              <w:pStyle w:val="Default"/>
              <w:widowControl w:val="0"/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FOTOGRAFIĘ LUB RZEŹBĘ</w:t>
            </w:r>
          </w:p>
          <w:p w:rsidR="00E52BBB" w:rsidRPr="0041004E" w:rsidRDefault="00E52BBB" w:rsidP="00E52BBB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pozostałe przedmioty tak, aby osiągnąć 30 ECTS w semestrze</w:t>
            </w:r>
          </w:p>
        </w:tc>
      </w:tr>
      <w:tr w:rsidR="00E52BBB" w:rsidRPr="0041004E" w:rsidTr="00CF3D77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E52BBB" w:rsidRPr="0041004E" w:rsidRDefault="00E52BBB" w:rsidP="0041004E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  <w:t>ROK V. SEMESTR 9</w:t>
            </w:r>
          </w:p>
        </w:tc>
      </w:tr>
      <w:tr w:rsidR="00E52BBB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jc w:val="center"/>
              <w:rPr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BBB" w:rsidRPr="0041004E" w:rsidRDefault="00E52BBB" w:rsidP="00E52BBB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16/10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TEATRALNEJ I OPEROWEJ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16/10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lastRenderedPageBreak/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16/10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TEATRU LALKOWEGO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16/10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5.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FILMOWEJ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16/10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I KOLOR / RYSUNEK I 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7.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SEMINARIUM DYPLOMOWE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8.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HISTORIA KULTURY MATERIALNEJ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9.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FOTOGRAFIA I MEDIA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RZEŹBA I DZIAŁANIA PRZESTRZENNE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rPr>
                <w:lang w:val="pl-PL"/>
              </w:rPr>
            </w:pPr>
          </w:p>
        </w:tc>
      </w:tr>
      <w:tr w:rsidR="004B3CF5" w:rsidRPr="0041004E" w:rsidTr="00CF3D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STUDENT WYBIERA JEDNĄ PRACOWNIĘ DYPLOMOWĄ I JEDNĄ PRACOWNIĘ ANEKSOWĄ</w:t>
            </w:r>
          </w:p>
        </w:tc>
      </w:tr>
      <w:tr w:rsidR="004B3CF5" w:rsidRPr="0041004E" w:rsidTr="00CF3D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</w:p>
        </w:tc>
      </w:tr>
      <w:tr w:rsidR="004B3CF5" w:rsidRPr="0041004E" w:rsidTr="00CF3D77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4B3CF5" w:rsidRPr="0041004E" w:rsidRDefault="004B3CF5" w:rsidP="0041004E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</w:pPr>
          </w:p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8"/>
                <w:szCs w:val="18"/>
                <w:u w:color="000000"/>
                <w:lang w:val="pl-PL"/>
              </w:rPr>
              <w:t>ROK V. SEMESTR 10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20/10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TEATRALNEJ I OPEROWEJ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20/10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KOSTIUMU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20/10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TEATRU LALKOWEGO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20/10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5.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PROJEKTOWANIE SCENOGRAFII FILMOWEJ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20/10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lastRenderedPageBreak/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RYSUNEK I KOLOR / RYSUNEK I 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 xml:space="preserve">9.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FOTOGRAFIA I MEDIA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</w:pPr>
            <w:r w:rsidRPr="0041004E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RZEŹBA I DZIAŁANIA PRZESTRZENNE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jc w:val="center"/>
              <w:rPr>
                <w:lang w:val="pl-PL"/>
              </w:rPr>
            </w:pPr>
            <w:r w:rsidRPr="0041004E">
              <w:rPr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color w:val="auto"/>
                <w:lang w:val="pl-PL"/>
              </w:rPr>
            </w:pPr>
            <w:r w:rsidRPr="0041004E">
              <w:rPr>
                <w:color w:val="auto"/>
                <w:lang w:val="pl-PL"/>
              </w:rPr>
              <w:t>O</w:t>
            </w:r>
          </w:p>
        </w:tc>
      </w:tr>
      <w:tr w:rsidR="004B3CF5" w:rsidRPr="0041004E" w:rsidTr="00CF3D77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jc w:val="center"/>
              <w:rPr>
                <w:b/>
                <w:color w:val="auto"/>
                <w:lang w:val="pl-PL"/>
              </w:rPr>
            </w:pPr>
            <w:r w:rsidRPr="0041004E">
              <w:rPr>
                <w:b/>
                <w:color w:val="auto"/>
                <w:lang w:val="pl-PL"/>
              </w:rPr>
              <w:t>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rPr>
                <w:lang w:val="pl-PL"/>
              </w:rPr>
            </w:pPr>
          </w:p>
        </w:tc>
      </w:tr>
      <w:tr w:rsidR="004B3CF5" w:rsidRPr="0041004E" w:rsidTr="00CF3D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CF5" w:rsidRPr="0041004E" w:rsidRDefault="004B3CF5" w:rsidP="004B3CF5">
            <w:pPr>
              <w:pStyle w:val="Default"/>
              <w:widowControl w:val="0"/>
              <w:rPr>
                <w:color w:val="auto"/>
                <w:lang w:val="pl-PL"/>
              </w:rPr>
            </w:pPr>
            <w:r w:rsidRPr="0041004E">
              <w:rPr>
                <w:rFonts w:ascii="Calibri" w:hAnsi="Calibri"/>
                <w:b/>
                <w:i/>
                <w:iCs/>
                <w:color w:val="auto"/>
                <w:sz w:val="16"/>
                <w:szCs w:val="16"/>
                <w:u w:color="000000"/>
                <w:lang w:val="pl-PL"/>
              </w:rPr>
              <w:t>TUDENT WYBIERA JEDNĄ PRACOWNIĘ DYPLOMOWĄ I JEDNĄ PRACOWNIĘ ANEKSOWĄ</w:t>
            </w:r>
          </w:p>
        </w:tc>
      </w:tr>
    </w:tbl>
    <w:p w:rsidR="00A65AC5" w:rsidRPr="0041004E" w:rsidRDefault="00A65AC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16"/>
          <w:szCs w:val="16"/>
          <w:u w:color="000000"/>
        </w:rPr>
      </w:pPr>
    </w:p>
    <w:p w:rsidR="00A65AC5" w:rsidRPr="0041004E" w:rsidRDefault="00A173B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bCs/>
          <w:color w:val="auto"/>
          <w:sz w:val="16"/>
          <w:szCs w:val="16"/>
          <w:u w:color="000000"/>
        </w:rPr>
      </w:pPr>
      <w:r w:rsidRPr="0041004E">
        <w:rPr>
          <w:rFonts w:ascii="Calibri" w:hAnsi="Calibri"/>
          <w:b/>
          <w:bCs/>
          <w:color w:val="auto"/>
          <w:sz w:val="16"/>
          <w:szCs w:val="16"/>
          <w:u w:color="000000"/>
        </w:rPr>
        <w:t>LEGENDA:</w:t>
      </w:r>
    </w:p>
    <w:p w:rsidR="00A65AC5" w:rsidRPr="0041004E" w:rsidRDefault="00A173B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16"/>
          <w:szCs w:val="16"/>
          <w:u w:color="000000"/>
        </w:rPr>
      </w:pPr>
      <w:r w:rsidRPr="0041004E">
        <w:rPr>
          <w:rFonts w:ascii="Calibri" w:hAnsi="Calibri"/>
          <w:b/>
          <w:bCs/>
          <w:color w:val="auto"/>
          <w:sz w:val="16"/>
          <w:szCs w:val="16"/>
          <w:u w:color="000000"/>
        </w:rPr>
        <w:t>GP</w:t>
      </w:r>
      <w:r w:rsidRPr="0041004E">
        <w:rPr>
          <w:rFonts w:ascii="Calibri" w:hAnsi="Calibri"/>
          <w:color w:val="auto"/>
          <w:sz w:val="16"/>
          <w:szCs w:val="16"/>
          <w:u w:color="000000"/>
        </w:rPr>
        <w:t xml:space="preserve"> (grupa przedmiotów): K – kierunkowy, P – podstawowy, U – uzupełniający, T – teoretyczny, F – fakultatywny, O – ogólnoplastyczny </w:t>
      </w:r>
      <w:r w:rsidRPr="0041004E">
        <w:rPr>
          <w:rFonts w:ascii="Calibri" w:hAnsi="Calibri"/>
          <w:i/>
          <w:iCs/>
          <w:color w:val="auto"/>
          <w:sz w:val="16"/>
          <w:szCs w:val="16"/>
          <w:u w:color="000000"/>
        </w:rPr>
        <w:t>(możliwe jest dopisanie kierunkowej grupy przedmiotów)</w:t>
      </w:r>
    </w:p>
    <w:p w:rsidR="00A65AC5" w:rsidRPr="0041004E" w:rsidRDefault="00A173B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16"/>
          <w:szCs w:val="16"/>
          <w:u w:color="000000"/>
        </w:rPr>
      </w:pPr>
      <w:r w:rsidRPr="0041004E">
        <w:rPr>
          <w:rFonts w:ascii="Calibri" w:hAnsi="Calibri"/>
          <w:b/>
          <w:bCs/>
          <w:color w:val="auto"/>
          <w:sz w:val="16"/>
          <w:szCs w:val="16"/>
          <w:u w:color="000000"/>
        </w:rPr>
        <w:t>ECTS</w:t>
      </w:r>
      <w:r w:rsidRPr="0041004E">
        <w:rPr>
          <w:rFonts w:ascii="Calibri" w:hAnsi="Calibri"/>
          <w:color w:val="auto"/>
          <w:sz w:val="16"/>
          <w:szCs w:val="16"/>
          <w:u w:color="000000"/>
        </w:rPr>
        <w:t>: liczba punktów ECTS dla przedmiotu</w:t>
      </w:r>
    </w:p>
    <w:p w:rsidR="00A65AC5" w:rsidRPr="0041004E" w:rsidRDefault="00A173B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16"/>
          <w:szCs w:val="16"/>
          <w:u w:color="000000"/>
        </w:rPr>
      </w:pPr>
      <w:r w:rsidRPr="0041004E">
        <w:rPr>
          <w:rFonts w:ascii="Calibri" w:hAnsi="Calibri"/>
          <w:b/>
          <w:bCs/>
          <w:color w:val="auto"/>
          <w:sz w:val="16"/>
          <w:szCs w:val="16"/>
          <w:u w:color="000000"/>
        </w:rPr>
        <w:t>W/T</w:t>
      </w:r>
      <w:r w:rsidRPr="0041004E">
        <w:rPr>
          <w:rFonts w:ascii="Calibri" w:hAnsi="Calibri"/>
          <w:color w:val="auto"/>
          <w:sz w:val="16"/>
          <w:szCs w:val="16"/>
          <w:u w:color="000000"/>
        </w:rPr>
        <w:t xml:space="preserve"> (wykład/tygodniowo): liczba godzin wykładowych w tygodniu</w:t>
      </w:r>
    </w:p>
    <w:p w:rsidR="00A65AC5" w:rsidRPr="0041004E" w:rsidRDefault="00A173B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16"/>
          <w:szCs w:val="16"/>
          <w:u w:color="000000"/>
        </w:rPr>
      </w:pPr>
      <w:r w:rsidRPr="0041004E">
        <w:rPr>
          <w:rFonts w:ascii="Calibri" w:hAnsi="Calibri"/>
          <w:b/>
          <w:bCs/>
          <w:color w:val="auto"/>
          <w:sz w:val="16"/>
          <w:szCs w:val="16"/>
          <w:u w:color="000000"/>
        </w:rPr>
        <w:t>Ć/T</w:t>
      </w:r>
      <w:r w:rsidRPr="0041004E">
        <w:rPr>
          <w:rFonts w:ascii="Calibri" w:hAnsi="Calibri"/>
          <w:color w:val="auto"/>
          <w:sz w:val="16"/>
          <w:szCs w:val="16"/>
          <w:u w:color="000000"/>
        </w:rPr>
        <w:t xml:space="preserve"> (ćwiczenia/tygodniowo): liczba godzin ćwiczeń w tygodniu </w:t>
      </w:r>
      <w:r w:rsidRPr="0041004E">
        <w:rPr>
          <w:rFonts w:ascii="Calibri" w:hAnsi="Calibri"/>
          <w:i/>
          <w:iCs/>
          <w:color w:val="auto"/>
          <w:sz w:val="16"/>
          <w:szCs w:val="16"/>
          <w:u w:color="000000"/>
        </w:rPr>
        <w:t>(możliwe jest zastąpienie nazwy „ćwiczenia” nazwą charakterystyczną dla kierunku)</w:t>
      </w:r>
    </w:p>
    <w:p w:rsidR="00A65AC5" w:rsidRPr="0041004E" w:rsidRDefault="00A173B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auto"/>
          <w:sz w:val="16"/>
          <w:szCs w:val="16"/>
          <w:u w:color="000000"/>
        </w:rPr>
      </w:pPr>
      <w:r w:rsidRPr="0041004E">
        <w:rPr>
          <w:rFonts w:ascii="Calibri" w:hAnsi="Calibri"/>
          <w:b/>
          <w:bCs/>
          <w:color w:val="auto"/>
          <w:sz w:val="16"/>
          <w:szCs w:val="16"/>
          <w:u w:color="000000"/>
        </w:rPr>
        <w:t>MZ</w:t>
      </w:r>
      <w:r w:rsidRPr="0041004E">
        <w:rPr>
          <w:rFonts w:ascii="Calibri" w:hAnsi="Calibri"/>
          <w:color w:val="auto"/>
          <w:sz w:val="16"/>
          <w:szCs w:val="16"/>
          <w:u w:color="000000"/>
        </w:rPr>
        <w:t xml:space="preserve"> (metoda zaliczenia): E – egzamin, Z – zaliczenie</w:t>
      </w:r>
    </w:p>
    <w:p w:rsidR="00A65AC5" w:rsidRPr="0041004E" w:rsidRDefault="00A173B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color w:val="auto"/>
        </w:rPr>
      </w:pPr>
      <w:r w:rsidRPr="0041004E">
        <w:rPr>
          <w:rFonts w:ascii="Calibri" w:hAnsi="Calibri"/>
          <w:b/>
          <w:bCs/>
          <w:color w:val="auto"/>
          <w:sz w:val="16"/>
          <w:szCs w:val="16"/>
          <w:u w:color="000000"/>
        </w:rPr>
        <w:t>FZ</w:t>
      </w:r>
      <w:r w:rsidRPr="0041004E">
        <w:rPr>
          <w:rFonts w:ascii="Calibri" w:hAnsi="Calibri"/>
          <w:color w:val="auto"/>
          <w:sz w:val="16"/>
          <w:szCs w:val="16"/>
          <w:u w:color="000000"/>
        </w:rPr>
        <w:t xml:space="preserve"> (forma zaliczenia): O – ocena, Z – zaliczenie</w:t>
      </w:r>
    </w:p>
    <w:sectPr w:rsidR="00A65AC5" w:rsidRPr="0041004E" w:rsidSect="006A4936">
      <w:headerReference w:type="default" r:id="rId6"/>
      <w:footerReference w:type="default" r:id="rId7"/>
      <w:pgSz w:w="16840" w:h="11900" w:orient="landscape"/>
      <w:pgMar w:top="1134" w:right="1417" w:bottom="1417" w:left="141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6A" w:rsidRDefault="00481A6A">
      <w:r>
        <w:separator/>
      </w:r>
    </w:p>
  </w:endnote>
  <w:endnote w:type="continuationSeparator" w:id="0">
    <w:p w:rsidR="00481A6A" w:rsidRDefault="0048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BB" w:rsidRDefault="00E52BBB">
    <w:pPr>
      <w:pStyle w:val="HeaderFooter"/>
      <w:tabs>
        <w:tab w:val="clear" w:pos="9020"/>
        <w:tab w:val="center" w:pos="7003"/>
        <w:tab w:val="right" w:pos="14005"/>
      </w:tabs>
    </w:pPr>
    <w:r>
      <w:rPr>
        <w:rFonts w:ascii="Calibri" w:hAnsi="Calibri"/>
        <w:sz w:val="16"/>
        <w:szCs w:val="16"/>
      </w:rPr>
      <w:tab/>
    </w:r>
    <w:r w:rsidR="006A4936"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 w:rsidR="006A4936">
      <w:rPr>
        <w:rFonts w:ascii="Calibri" w:hAnsi="Calibri"/>
        <w:sz w:val="16"/>
        <w:szCs w:val="16"/>
      </w:rPr>
      <w:fldChar w:fldCharType="separate"/>
    </w:r>
    <w:r w:rsidR="000C0F90">
      <w:rPr>
        <w:rFonts w:ascii="Calibri" w:hAnsi="Calibri"/>
        <w:noProof/>
        <w:sz w:val="16"/>
        <w:szCs w:val="16"/>
      </w:rPr>
      <w:t>12</w:t>
    </w:r>
    <w:r w:rsidR="006A4936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6A" w:rsidRDefault="00481A6A">
      <w:r>
        <w:separator/>
      </w:r>
    </w:p>
  </w:footnote>
  <w:footnote w:type="continuationSeparator" w:id="0">
    <w:p w:rsidR="00481A6A" w:rsidRDefault="0048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BB" w:rsidRPr="006C5042" w:rsidRDefault="000C0F90" w:rsidP="006C5042">
    <w:pPr>
      <w:jc w:val="right"/>
      <w:rPr>
        <w:rFonts w:ascii="Cambria" w:hAnsi="Cambria"/>
        <w:sz w:val="18"/>
        <w:szCs w:val="18"/>
      </w:rPr>
    </w:pPr>
    <w:proofErr w:type="spellStart"/>
    <w:r>
      <w:rPr>
        <w:rFonts w:ascii="Cambria" w:hAnsi="Cambria"/>
        <w:sz w:val="18"/>
        <w:szCs w:val="18"/>
      </w:rPr>
      <w:t>Załącznik</w:t>
    </w:r>
    <w:proofErr w:type="spellEnd"/>
    <w:r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nr</w:t>
    </w:r>
    <w:proofErr w:type="spellEnd"/>
    <w:r>
      <w:rPr>
        <w:rFonts w:ascii="Cambria" w:hAnsi="Cambria"/>
        <w:sz w:val="18"/>
        <w:szCs w:val="18"/>
      </w:rPr>
      <w:t xml:space="preserve"> 6 do </w:t>
    </w:r>
    <w:proofErr w:type="spellStart"/>
    <w:r>
      <w:rPr>
        <w:rFonts w:ascii="Cambria" w:hAnsi="Cambria"/>
        <w:sz w:val="18"/>
        <w:szCs w:val="18"/>
      </w:rPr>
      <w:t>uchwały</w:t>
    </w:r>
    <w:proofErr w:type="spellEnd"/>
    <w:r>
      <w:rPr>
        <w:rFonts w:ascii="Cambria" w:hAnsi="Cambria"/>
        <w:sz w:val="18"/>
        <w:szCs w:val="18"/>
      </w:rPr>
      <w:t xml:space="preserve"> 29</w:t>
    </w:r>
    <w:r w:rsidR="006C5042" w:rsidRPr="006C5042">
      <w:rPr>
        <w:rFonts w:ascii="Cambria" w:hAnsi="Cambria"/>
        <w:sz w:val="18"/>
        <w:szCs w:val="18"/>
      </w:rPr>
      <w:t>/2020</w:t>
    </w:r>
  </w:p>
  <w:p w:rsidR="006C5042" w:rsidRPr="006C5042" w:rsidRDefault="006C5042" w:rsidP="006C5042">
    <w:pPr>
      <w:jc w:val="right"/>
      <w:rPr>
        <w:rFonts w:ascii="Cambria" w:hAnsi="Cambria"/>
        <w:sz w:val="18"/>
        <w:szCs w:val="18"/>
      </w:rPr>
    </w:pPr>
    <w:proofErr w:type="spellStart"/>
    <w:r w:rsidRPr="006C5042">
      <w:rPr>
        <w:rFonts w:ascii="Cambria" w:hAnsi="Cambria"/>
        <w:sz w:val="18"/>
        <w:szCs w:val="18"/>
      </w:rPr>
      <w:t>Senatu</w:t>
    </w:r>
    <w:proofErr w:type="spellEnd"/>
    <w:r w:rsidRPr="006C5042">
      <w:rPr>
        <w:rFonts w:ascii="Cambria" w:hAnsi="Cambria"/>
        <w:sz w:val="18"/>
        <w:szCs w:val="18"/>
      </w:rPr>
      <w:t xml:space="preserve"> ASP w </w:t>
    </w:r>
    <w:proofErr w:type="spellStart"/>
    <w:r w:rsidRPr="006C5042">
      <w:rPr>
        <w:rFonts w:ascii="Cambria" w:hAnsi="Cambria"/>
        <w:sz w:val="18"/>
        <w:szCs w:val="18"/>
      </w:rPr>
      <w:t>Warszawie</w:t>
    </w:r>
    <w:proofErr w:type="spellEnd"/>
    <w:r w:rsidRPr="006C5042">
      <w:rPr>
        <w:rFonts w:ascii="Cambria" w:hAnsi="Cambria"/>
        <w:sz w:val="18"/>
        <w:szCs w:val="18"/>
      </w:rPr>
      <w:t xml:space="preserve"> z 30.09.2020 r.</w:t>
    </w:r>
  </w:p>
  <w:p w:rsidR="006C5042" w:rsidRPr="006C5042" w:rsidRDefault="006C5042" w:rsidP="006C5042">
    <w:pPr>
      <w:jc w:val="right"/>
      <w:rPr>
        <w:rFonts w:ascii="Cambria" w:hAnsi="Cambria"/>
        <w:sz w:val="18"/>
        <w:szCs w:val="18"/>
      </w:rPr>
    </w:pPr>
    <w:r w:rsidRPr="006C5042">
      <w:rPr>
        <w:rFonts w:ascii="Cambria" w:hAnsi="Cambria"/>
        <w:sz w:val="18"/>
        <w:szCs w:val="18"/>
      </w:rPr>
      <w:t>(</w:t>
    </w:r>
    <w:proofErr w:type="spellStart"/>
    <w:r w:rsidRPr="006C5042">
      <w:rPr>
        <w:rFonts w:ascii="Cambria" w:hAnsi="Cambria"/>
        <w:sz w:val="18"/>
        <w:szCs w:val="18"/>
      </w:rPr>
      <w:t>studia</w:t>
    </w:r>
    <w:proofErr w:type="spellEnd"/>
    <w:r w:rsidRPr="006C5042">
      <w:rPr>
        <w:rFonts w:ascii="Cambria" w:hAnsi="Cambria"/>
        <w:sz w:val="18"/>
        <w:szCs w:val="18"/>
      </w:rPr>
      <w:t xml:space="preserve"> </w:t>
    </w:r>
    <w:proofErr w:type="spellStart"/>
    <w:r w:rsidRPr="006C5042">
      <w:rPr>
        <w:rFonts w:ascii="Cambria" w:hAnsi="Cambria"/>
        <w:sz w:val="18"/>
        <w:szCs w:val="18"/>
      </w:rPr>
      <w:t>jednolite</w:t>
    </w:r>
    <w:proofErr w:type="spellEnd"/>
    <w:r w:rsidRPr="006C5042">
      <w:rPr>
        <w:rFonts w:ascii="Cambria" w:hAnsi="Cambria"/>
        <w:sz w:val="18"/>
        <w:szCs w:val="18"/>
      </w:rPr>
      <w:t xml:space="preserve"> </w:t>
    </w:r>
    <w:proofErr w:type="spellStart"/>
    <w:r w:rsidRPr="006C5042">
      <w:rPr>
        <w:rFonts w:ascii="Cambria" w:hAnsi="Cambria"/>
        <w:sz w:val="18"/>
        <w:szCs w:val="18"/>
      </w:rPr>
      <w:t>magisterskie</w:t>
    </w:r>
    <w:proofErr w:type="spellEnd"/>
    <w:r w:rsidRPr="006C5042">
      <w:rPr>
        <w:rFonts w:ascii="Cambria" w:hAnsi="Cambria"/>
        <w:sz w:val="18"/>
        <w:szCs w:val="18"/>
      </w:rPr>
      <w:t>)</w:t>
    </w:r>
  </w:p>
  <w:p w:rsidR="006C5042" w:rsidRDefault="006C50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C5"/>
    <w:rsid w:val="000114A0"/>
    <w:rsid w:val="000321FE"/>
    <w:rsid w:val="00075D39"/>
    <w:rsid w:val="000C0F90"/>
    <w:rsid w:val="00115A7E"/>
    <w:rsid w:val="001B100B"/>
    <w:rsid w:val="0041004E"/>
    <w:rsid w:val="00471D3A"/>
    <w:rsid w:val="00481A6A"/>
    <w:rsid w:val="004B3CF5"/>
    <w:rsid w:val="004C080F"/>
    <w:rsid w:val="006A4936"/>
    <w:rsid w:val="006C5042"/>
    <w:rsid w:val="006D7B75"/>
    <w:rsid w:val="006E64E7"/>
    <w:rsid w:val="007D6099"/>
    <w:rsid w:val="00816E65"/>
    <w:rsid w:val="00861DC3"/>
    <w:rsid w:val="008F1B66"/>
    <w:rsid w:val="00937AB3"/>
    <w:rsid w:val="00A173BA"/>
    <w:rsid w:val="00A37C92"/>
    <w:rsid w:val="00A610FE"/>
    <w:rsid w:val="00A65AC5"/>
    <w:rsid w:val="00B04D2F"/>
    <w:rsid w:val="00B14CF9"/>
    <w:rsid w:val="00CE42C2"/>
    <w:rsid w:val="00CF3D77"/>
    <w:rsid w:val="00D906C6"/>
    <w:rsid w:val="00E16303"/>
    <w:rsid w:val="00E52BBB"/>
    <w:rsid w:val="00ED7E2C"/>
    <w:rsid w:val="00F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42C01"/>
  <w15:docId w15:val="{B2E054A0-D76A-452C-9881-A760FD98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B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B66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C5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042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C5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0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Agnieszka</cp:lastModifiedBy>
  <cp:revision>3</cp:revision>
  <cp:lastPrinted>2019-07-01T11:09:00Z</cp:lastPrinted>
  <dcterms:created xsi:type="dcterms:W3CDTF">2020-09-28T12:16:00Z</dcterms:created>
  <dcterms:modified xsi:type="dcterms:W3CDTF">2020-10-01T09:24:00Z</dcterms:modified>
</cp:coreProperties>
</file>