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94" w:rsidRPr="00F56A74" w:rsidRDefault="007D3194" w:rsidP="007D3194">
      <w:pPr>
        <w:spacing w:after="0" w:line="276" w:lineRule="auto"/>
        <w:rPr>
          <w:rFonts w:ascii="Cambria" w:hAnsi="Cambria" w:cs="Tahoma"/>
          <w:kern w:val="3"/>
        </w:rPr>
      </w:pPr>
      <w:r w:rsidRPr="00F56A74">
        <w:rPr>
          <w:rFonts w:ascii="Cambria" w:hAnsi="Cambria" w:cs="Tahoma"/>
          <w:kern w:val="3"/>
        </w:rPr>
        <w:t>R.000.5.2020</w:t>
      </w:r>
    </w:p>
    <w:p w:rsidR="00410E06" w:rsidRPr="00F56A74" w:rsidRDefault="00410E06" w:rsidP="009C364B">
      <w:pPr>
        <w:jc w:val="center"/>
        <w:rPr>
          <w:rFonts w:ascii="Cambria" w:hAnsi="Cambria"/>
          <w:b/>
        </w:rPr>
      </w:pPr>
    </w:p>
    <w:p w:rsidR="00804CE7" w:rsidRPr="00F56A74" w:rsidRDefault="00B04585" w:rsidP="009C364B">
      <w:pPr>
        <w:jc w:val="center"/>
        <w:rPr>
          <w:rFonts w:ascii="Cambria" w:hAnsi="Cambria"/>
          <w:b/>
        </w:rPr>
      </w:pPr>
      <w:r w:rsidRPr="00F56A74">
        <w:rPr>
          <w:rFonts w:ascii="Cambria" w:hAnsi="Cambria"/>
          <w:b/>
        </w:rPr>
        <w:t>UCHWAŁA nr</w:t>
      </w:r>
      <w:r w:rsidR="004A2619" w:rsidRPr="00F56A74">
        <w:rPr>
          <w:rFonts w:ascii="Cambria" w:hAnsi="Cambria"/>
          <w:b/>
        </w:rPr>
        <w:t xml:space="preserve"> 26</w:t>
      </w:r>
      <w:r w:rsidR="00727397" w:rsidRPr="00F56A74">
        <w:rPr>
          <w:rFonts w:ascii="Cambria" w:hAnsi="Cambria"/>
          <w:b/>
        </w:rPr>
        <w:t>/2020</w:t>
      </w:r>
    </w:p>
    <w:p w:rsidR="00CB5E75" w:rsidRPr="00F56A74" w:rsidRDefault="00EB6773" w:rsidP="00CB5E75">
      <w:pPr>
        <w:spacing w:after="0" w:line="240" w:lineRule="auto"/>
        <w:jc w:val="center"/>
        <w:rPr>
          <w:rFonts w:ascii="Cambria" w:hAnsi="Cambria"/>
        </w:rPr>
      </w:pPr>
      <w:r w:rsidRPr="00F56A74">
        <w:rPr>
          <w:rFonts w:ascii="Cambria" w:hAnsi="Cambria"/>
        </w:rPr>
        <w:t xml:space="preserve">Senatu Akademii Sztuk Pięknych </w:t>
      </w:r>
    </w:p>
    <w:p w:rsidR="00EB6773" w:rsidRPr="00F56A74" w:rsidRDefault="00EB6773" w:rsidP="00CB5E75">
      <w:pPr>
        <w:spacing w:after="0" w:line="240" w:lineRule="auto"/>
        <w:jc w:val="center"/>
        <w:rPr>
          <w:rFonts w:ascii="Cambria" w:hAnsi="Cambria"/>
        </w:rPr>
      </w:pPr>
      <w:r w:rsidRPr="00F56A74">
        <w:rPr>
          <w:rFonts w:ascii="Cambria" w:hAnsi="Cambria"/>
        </w:rPr>
        <w:t>w Warszawie</w:t>
      </w:r>
    </w:p>
    <w:p w:rsidR="00EB6773" w:rsidRPr="00F56A74" w:rsidRDefault="00727397" w:rsidP="00CB5E75">
      <w:pPr>
        <w:spacing w:after="0" w:line="240" w:lineRule="auto"/>
        <w:jc w:val="center"/>
        <w:rPr>
          <w:rFonts w:ascii="Cambria" w:hAnsi="Cambria"/>
        </w:rPr>
      </w:pPr>
      <w:r w:rsidRPr="00F56A74">
        <w:rPr>
          <w:rFonts w:ascii="Cambria" w:hAnsi="Cambria"/>
        </w:rPr>
        <w:t xml:space="preserve">z </w:t>
      </w:r>
      <w:r w:rsidR="00B04585" w:rsidRPr="00F56A74">
        <w:rPr>
          <w:rFonts w:ascii="Cambria" w:hAnsi="Cambria"/>
        </w:rPr>
        <w:t xml:space="preserve"> </w:t>
      </w:r>
      <w:r w:rsidR="006647D4" w:rsidRPr="00F56A74">
        <w:rPr>
          <w:rFonts w:ascii="Cambria" w:hAnsi="Cambria"/>
        </w:rPr>
        <w:t>2</w:t>
      </w:r>
      <w:r w:rsidR="004A2619" w:rsidRPr="00F56A74">
        <w:rPr>
          <w:rFonts w:ascii="Cambria" w:hAnsi="Cambria"/>
        </w:rPr>
        <w:t>2</w:t>
      </w:r>
      <w:r w:rsidR="006647D4" w:rsidRPr="00F56A74">
        <w:rPr>
          <w:rFonts w:ascii="Cambria" w:hAnsi="Cambria"/>
        </w:rPr>
        <w:t xml:space="preserve"> </w:t>
      </w:r>
      <w:r w:rsidR="00B04585" w:rsidRPr="00F56A74">
        <w:rPr>
          <w:rFonts w:ascii="Cambria" w:hAnsi="Cambria"/>
        </w:rPr>
        <w:t>lipca</w:t>
      </w:r>
      <w:r w:rsidR="00CB5E75" w:rsidRPr="00F56A74">
        <w:rPr>
          <w:rFonts w:ascii="Cambria" w:hAnsi="Cambria"/>
        </w:rPr>
        <w:t xml:space="preserve"> </w:t>
      </w:r>
      <w:r w:rsidRPr="00F56A74">
        <w:rPr>
          <w:rFonts w:ascii="Cambria" w:hAnsi="Cambria"/>
        </w:rPr>
        <w:t>2020</w:t>
      </w:r>
      <w:r w:rsidR="00EB6773" w:rsidRPr="00F56A74">
        <w:rPr>
          <w:rFonts w:ascii="Cambria" w:hAnsi="Cambria"/>
        </w:rPr>
        <w:t xml:space="preserve"> r.</w:t>
      </w:r>
    </w:p>
    <w:p w:rsidR="00EB6773" w:rsidRPr="00F56A74" w:rsidRDefault="00EB6773">
      <w:pPr>
        <w:rPr>
          <w:rFonts w:ascii="Cambria" w:hAnsi="Cambria"/>
        </w:rPr>
      </w:pPr>
    </w:p>
    <w:p w:rsidR="00E806CD" w:rsidRPr="00F56A74" w:rsidRDefault="00E806CD" w:rsidP="00D468B9">
      <w:pPr>
        <w:jc w:val="both"/>
        <w:rPr>
          <w:rFonts w:ascii="Cambria" w:hAnsi="Cambria"/>
        </w:rPr>
      </w:pPr>
      <w:r w:rsidRPr="00F56A74">
        <w:rPr>
          <w:rFonts w:ascii="Cambria" w:hAnsi="Cambria"/>
          <w:b/>
          <w:bCs/>
        </w:rPr>
        <w:t>w sprawie:</w:t>
      </w:r>
      <w:r w:rsidRPr="00F56A74">
        <w:rPr>
          <w:rFonts w:ascii="Cambria" w:hAnsi="Cambria"/>
        </w:rPr>
        <w:t xml:space="preserve"> zmiany Uchwały nr 28/2019 z dnia 16 lipca 2019  r. </w:t>
      </w:r>
      <w:r w:rsidR="0077442B" w:rsidRPr="00F56A74">
        <w:rPr>
          <w:rFonts w:ascii="Cambria" w:hAnsi="Cambria"/>
        </w:rPr>
        <w:t xml:space="preserve">w sprawie </w:t>
      </w:r>
      <w:r w:rsidRPr="00F56A74">
        <w:rPr>
          <w:rFonts w:ascii="Cambria" w:hAnsi="Cambria"/>
        </w:rPr>
        <w:t xml:space="preserve">zatwierdzenia wzorów dyplomów ukończenia studiów prowadzonych w ASP w Warszawie. </w:t>
      </w:r>
    </w:p>
    <w:p w:rsidR="00EB6773" w:rsidRPr="00F56A74" w:rsidRDefault="00DD5E77" w:rsidP="00D468B9">
      <w:pPr>
        <w:jc w:val="both"/>
        <w:rPr>
          <w:rFonts w:ascii="Cambria" w:hAnsi="Cambria"/>
        </w:rPr>
      </w:pPr>
      <w:r w:rsidRPr="00F56A74">
        <w:rPr>
          <w:rFonts w:ascii="Cambria" w:hAnsi="Cambria"/>
        </w:rPr>
        <w:t>Na podstawie a</w:t>
      </w:r>
      <w:r w:rsidR="00B04585" w:rsidRPr="00F56A74">
        <w:rPr>
          <w:rFonts w:ascii="Cambria" w:hAnsi="Cambria"/>
        </w:rPr>
        <w:t>rt. 77 ust. 3 ustawy z dnia 20 lipca 2018 r. - Prawo o s</w:t>
      </w:r>
      <w:r w:rsidR="00EB6773" w:rsidRPr="00F56A74">
        <w:rPr>
          <w:rFonts w:ascii="Cambria" w:hAnsi="Cambria"/>
        </w:rPr>
        <w:t>z</w:t>
      </w:r>
      <w:r w:rsidR="00B04585" w:rsidRPr="00F56A74">
        <w:rPr>
          <w:rFonts w:ascii="Cambria" w:hAnsi="Cambria"/>
        </w:rPr>
        <w:t>kolnictwie w</w:t>
      </w:r>
      <w:r w:rsidR="00CF5651" w:rsidRPr="00F56A74">
        <w:rPr>
          <w:rFonts w:ascii="Cambria" w:hAnsi="Cambria"/>
        </w:rPr>
        <w:t>yższym</w:t>
      </w:r>
      <w:r w:rsidR="00CB5E75" w:rsidRPr="00F56A74">
        <w:rPr>
          <w:rFonts w:ascii="Cambria" w:hAnsi="Cambria"/>
        </w:rPr>
        <w:t xml:space="preserve"> </w:t>
      </w:r>
      <w:r w:rsidR="00B04585" w:rsidRPr="00F56A74">
        <w:rPr>
          <w:rFonts w:ascii="Cambria" w:hAnsi="Cambria"/>
        </w:rPr>
        <w:t xml:space="preserve">i nauce </w:t>
      </w:r>
      <w:r w:rsidR="00CB5E75" w:rsidRPr="00F56A74">
        <w:rPr>
          <w:rFonts w:ascii="Cambria" w:hAnsi="Cambria"/>
        </w:rPr>
        <w:t>(</w:t>
      </w:r>
      <w:proofErr w:type="spellStart"/>
      <w:r w:rsidR="00FA3F15" w:rsidRPr="00F56A74">
        <w:rPr>
          <w:rFonts w:ascii="Cambria" w:eastAsia="Times New Roman" w:hAnsi="Cambria" w:cs="Times New Roman"/>
          <w:lang w:eastAsia="pl-PL"/>
        </w:rPr>
        <w:t>Dz.U</w:t>
      </w:r>
      <w:proofErr w:type="spellEnd"/>
      <w:r w:rsidR="00FA3F15" w:rsidRPr="00F56A74">
        <w:rPr>
          <w:rFonts w:ascii="Cambria" w:eastAsia="Times New Roman" w:hAnsi="Cambria" w:cs="Times New Roman"/>
          <w:lang w:eastAsia="pl-PL"/>
        </w:rPr>
        <w:t xml:space="preserve">. </w:t>
      </w:r>
      <w:r w:rsidR="00E806CD" w:rsidRPr="00F56A74">
        <w:rPr>
          <w:rFonts w:ascii="Cambria" w:eastAsia="Times New Roman" w:hAnsi="Cambria" w:cs="Times New Roman"/>
          <w:lang w:eastAsia="pl-PL"/>
        </w:rPr>
        <w:t xml:space="preserve">z </w:t>
      </w:r>
      <w:r w:rsidR="00FA3F15" w:rsidRPr="00F56A74">
        <w:rPr>
          <w:rFonts w:ascii="Cambria" w:eastAsia="Times New Roman" w:hAnsi="Cambria" w:cs="Times New Roman"/>
          <w:lang w:eastAsia="pl-PL"/>
        </w:rPr>
        <w:t>2020 r. ze zm. poz. 85)</w:t>
      </w:r>
      <w:r w:rsidR="0077442B" w:rsidRPr="00F56A74">
        <w:rPr>
          <w:rFonts w:ascii="Cambria" w:eastAsia="Times New Roman" w:hAnsi="Cambria" w:cs="Times New Roman"/>
          <w:lang w:eastAsia="pl-PL"/>
        </w:rPr>
        <w:t xml:space="preserve">, </w:t>
      </w:r>
      <w:r w:rsidR="0077442B" w:rsidRPr="00F56A74">
        <w:rPr>
          <w:rFonts w:ascii="Times New Roman" w:hAnsi="Times New Roman" w:cs="Times New Roman"/>
        </w:rPr>
        <w:t xml:space="preserve">§ 32-34 rozporządzenia Ministra Nauki i Szkolnictwa Wyższego z dnia 27 września 2018 r. w sprawie studiów (Dz. U. z 2018 r. poz. 1861 z </w:t>
      </w:r>
      <w:proofErr w:type="spellStart"/>
      <w:r w:rsidR="0077442B" w:rsidRPr="00F56A74">
        <w:rPr>
          <w:rFonts w:ascii="Times New Roman" w:hAnsi="Times New Roman" w:cs="Times New Roman"/>
        </w:rPr>
        <w:t>późn</w:t>
      </w:r>
      <w:proofErr w:type="spellEnd"/>
      <w:r w:rsidR="0077442B" w:rsidRPr="00F56A74">
        <w:rPr>
          <w:rFonts w:ascii="Times New Roman" w:hAnsi="Times New Roman" w:cs="Times New Roman"/>
        </w:rPr>
        <w:t>.</w:t>
      </w:r>
      <w:r w:rsidR="0077442B" w:rsidRPr="00F56A74">
        <w:t xml:space="preserve"> zm.)</w:t>
      </w:r>
      <w:r w:rsidR="007F4523" w:rsidRPr="00F56A74">
        <w:rPr>
          <w:rFonts w:ascii="Cambria" w:hAnsi="Cambria"/>
        </w:rPr>
        <w:t xml:space="preserve"> </w:t>
      </w:r>
      <w:r w:rsidR="00E806CD" w:rsidRPr="00F56A74">
        <w:rPr>
          <w:rFonts w:ascii="Cambria" w:hAnsi="Cambria"/>
        </w:rPr>
        <w:t xml:space="preserve">w związku z rozporządzeniem Ministra Edukacji Narodowej z dnia 31 lipca 2019 r. w sprawie </w:t>
      </w:r>
      <w:r w:rsidR="00E806CD" w:rsidRPr="00F56A74">
        <w:rPr>
          <w:rFonts w:ascii="Cambria" w:hAnsi="Cambria"/>
          <w:i/>
          <w:iCs/>
        </w:rPr>
        <w:t>wzorów znaków graficznych informujących o poziomach Polskiej Ramy Kwalifikacji przypisanych do kwalifikacji pełnych i cząstkowych włączonych do Zintegrowanego Systemu Kwalifikacji i odpowiadającym im poziomom europejskim ram kwalifikacji</w:t>
      </w:r>
      <w:r w:rsidR="00E806CD" w:rsidRPr="00F56A74">
        <w:rPr>
          <w:rFonts w:ascii="Cambria" w:hAnsi="Cambria"/>
        </w:rPr>
        <w:t xml:space="preserve"> </w:t>
      </w:r>
      <w:r w:rsidR="00885BCB" w:rsidRPr="00F56A74">
        <w:rPr>
          <w:rFonts w:ascii="Cambria" w:hAnsi="Cambria"/>
        </w:rPr>
        <w:t xml:space="preserve">oraz § </w:t>
      </w:r>
      <w:r w:rsidR="00E806CD" w:rsidRPr="00F56A74">
        <w:rPr>
          <w:rFonts w:ascii="Cambria" w:hAnsi="Cambria"/>
        </w:rPr>
        <w:t>13</w:t>
      </w:r>
      <w:r w:rsidR="00885BCB" w:rsidRPr="00F56A74">
        <w:rPr>
          <w:rFonts w:ascii="Cambria" w:hAnsi="Cambria"/>
        </w:rPr>
        <w:t xml:space="preserve"> </w:t>
      </w:r>
      <w:r w:rsidR="003C4847" w:rsidRPr="00F56A74">
        <w:rPr>
          <w:rFonts w:ascii="Cambria" w:hAnsi="Cambria"/>
        </w:rPr>
        <w:t xml:space="preserve">ust.2 </w:t>
      </w:r>
      <w:proofErr w:type="spellStart"/>
      <w:r w:rsidR="00885BCB" w:rsidRPr="00F56A74">
        <w:rPr>
          <w:rFonts w:ascii="Cambria" w:hAnsi="Cambria"/>
        </w:rPr>
        <w:t>pkt</w:t>
      </w:r>
      <w:proofErr w:type="spellEnd"/>
      <w:r w:rsidR="00E806CD" w:rsidRPr="00F56A74">
        <w:rPr>
          <w:rFonts w:ascii="Cambria" w:hAnsi="Cambria"/>
        </w:rPr>
        <w:t xml:space="preserve"> 16</w:t>
      </w:r>
      <w:r w:rsidR="007F4523" w:rsidRPr="00F56A74">
        <w:rPr>
          <w:rFonts w:ascii="Cambria" w:hAnsi="Cambria"/>
        </w:rPr>
        <w:t xml:space="preserve"> </w:t>
      </w:r>
      <w:r w:rsidR="007F4523" w:rsidRPr="00F56A74">
        <w:rPr>
          <w:rFonts w:ascii="Cambria" w:hAnsi="Cambria"/>
          <w:i/>
        </w:rPr>
        <w:t>Statutu ASP w Warszawie</w:t>
      </w:r>
      <w:r w:rsidR="007F4523" w:rsidRPr="00F56A74">
        <w:rPr>
          <w:rFonts w:ascii="Cambria" w:hAnsi="Cambria"/>
        </w:rPr>
        <w:t xml:space="preserve"> </w:t>
      </w:r>
      <w:r w:rsidR="00EB6773" w:rsidRPr="00F56A74">
        <w:rPr>
          <w:rFonts w:ascii="Cambria" w:hAnsi="Cambria"/>
        </w:rPr>
        <w:t>Senat Akad</w:t>
      </w:r>
      <w:r w:rsidR="00CB5E75" w:rsidRPr="00F56A74">
        <w:rPr>
          <w:rFonts w:ascii="Cambria" w:hAnsi="Cambria"/>
        </w:rPr>
        <w:t xml:space="preserve">emii Sztuk </w:t>
      </w:r>
      <w:r w:rsidR="00A12E30" w:rsidRPr="00F56A74">
        <w:rPr>
          <w:rFonts w:ascii="Cambria" w:hAnsi="Cambria"/>
        </w:rPr>
        <w:t>Pięknych w Warszawie</w:t>
      </w:r>
      <w:r w:rsidR="007F4523" w:rsidRPr="00F56A74">
        <w:rPr>
          <w:rFonts w:ascii="Cambria" w:hAnsi="Cambria"/>
        </w:rPr>
        <w:t xml:space="preserve"> postanawia, co następuje:</w:t>
      </w:r>
    </w:p>
    <w:p w:rsidR="00EB6773" w:rsidRPr="00F56A74" w:rsidRDefault="00DD2A44" w:rsidP="00DD2A44">
      <w:pPr>
        <w:jc w:val="center"/>
        <w:rPr>
          <w:rFonts w:ascii="Cambria" w:hAnsi="Cambria"/>
        </w:rPr>
      </w:pPr>
      <w:r w:rsidRPr="00F56A74">
        <w:rPr>
          <w:rFonts w:ascii="Cambria" w:hAnsi="Cambria"/>
        </w:rPr>
        <w:t>§ 1</w:t>
      </w:r>
      <w:r w:rsidR="00B92B6D" w:rsidRPr="00F56A74">
        <w:rPr>
          <w:rFonts w:ascii="Cambria" w:hAnsi="Cambria"/>
        </w:rPr>
        <w:t>.</w:t>
      </w:r>
    </w:p>
    <w:p w:rsidR="0077442B" w:rsidRPr="00F56A74" w:rsidRDefault="0077442B" w:rsidP="0077442B">
      <w:pPr>
        <w:jc w:val="both"/>
        <w:rPr>
          <w:rFonts w:ascii="Cambria" w:hAnsi="Cambria"/>
        </w:rPr>
      </w:pPr>
      <w:r w:rsidRPr="00F56A74">
        <w:rPr>
          <w:rFonts w:ascii="Cambria" w:hAnsi="Cambria"/>
        </w:rPr>
        <w:t>W uchwale nr 28/2019 z dnia 16 lipca 2019  r. w sprawie  zatwierdzenia wzorów dyplomów ukończenia studiów prowadzonych w ASP w Warszawie wprowadza się następujące zmiany:</w:t>
      </w:r>
    </w:p>
    <w:p w:rsidR="00A12E30" w:rsidRPr="00F56A74" w:rsidRDefault="009C364B" w:rsidP="0077442B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56A74">
        <w:rPr>
          <w:rFonts w:ascii="Cambria" w:hAnsi="Cambria"/>
        </w:rPr>
        <w:t>Załącznik nr 1: „DYPLOM UKOŃCZENIA JEDNOLITYCH STUDIÓW MAGISTERSKICH” – okładka twarda</w:t>
      </w:r>
      <w:r w:rsidR="0077442B" w:rsidRPr="00F56A74">
        <w:rPr>
          <w:rFonts w:ascii="Cambria" w:hAnsi="Cambria"/>
        </w:rPr>
        <w:t xml:space="preserve"> otrzymuje brzmienie określone w Załączniku nr 1 do uchwały;</w:t>
      </w:r>
    </w:p>
    <w:p w:rsidR="009C364B" w:rsidRPr="00F56A74" w:rsidRDefault="00760BBF" w:rsidP="00F56A7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56A74">
        <w:rPr>
          <w:rFonts w:ascii="Cambria" w:hAnsi="Cambria"/>
        </w:rPr>
        <w:t>Załącznik nr 2</w:t>
      </w:r>
      <w:r w:rsidR="009C364B" w:rsidRPr="00F56A74">
        <w:rPr>
          <w:rFonts w:ascii="Cambria" w:hAnsi="Cambria"/>
        </w:rPr>
        <w:t>: „DYPLOM UKOŃCZENIA STUDIÓW PIERWSZEGO STOPNIA” – okładka twarda</w:t>
      </w:r>
      <w:r w:rsidR="0077442B" w:rsidRPr="00F56A74">
        <w:rPr>
          <w:rFonts w:ascii="Cambria" w:hAnsi="Cambria"/>
        </w:rPr>
        <w:t xml:space="preserve"> otrzymuje brzmienie określone w Załączniku nr 2 do uchwały;</w:t>
      </w:r>
    </w:p>
    <w:p w:rsidR="0077442B" w:rsidRPr="00F56A74" w:rsidRDefault="003F4806" w:rsidP="00F56A74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56A74">
        <w:rPr>
          <w:rFonts w:ascii="Cambria" w:hAnsi="Cambria"/>
        </w:rPr>
        <w:t>Załącznik nr 3</w:t>
      </w:r>
      <w:r w:rsidR="009C364B" w:rsidRPr="00F56A74">
        <w:rPr>
          <w:rFonts w:ascii="Cambria" w:hAnsi="Cambria"/>
        </w:rPr>
        <w:t xml:space="preserve">: „DYPLOM </w:t>
      </w:r>
      <w:r w:rsidR="008D7C24" w:rsidRPr="00F56A74">
        <w:rPr>
          <w:rFonts w:ascii="Cambria" w:hAnsi="Cambria"/>
        </w:rPr>
        <w:t xml:space="preserve">UKOŃCZENIA STUDIÓW DRUGIEGO </w:t>
      </w:r>
      <w:r w:rsidR="004A2F4E" w:rsidRPr="00F56A74">
        <w:rPr>
          <w:rFonts w:ascii="Cambria" w:hAnsi="Cambria"/>
        </w:rPr>
        <w:t>STOPNIA” – okładka twarda</w:t>
      </w:r>
      <w:r w:rsidR="0077442B" w:rsidRPr="00F56A74">
        <w:rPr>
          <w:rFonts w:ascii="Cambria" w:hAnsi="Cambria"/>
        </w:rPr>
        <w:t xml:space="preserve"> otrzymuje brzmienie określone w Załączniku nr 3 do uchwały;</w:t>
      </w:r>
    </w:p>
    <w:p w:rsidR="00DD2A44" w:rsidRPr="00F56A74" w:rsidRDefault="00DD2A44" w:rsidP="002E053C">
      <w:pPr>
        <w:jc w:val="center"/>
        <w:rPr>
          <w:rFonts w:ascii="Cambria" w:hAnsi="Cambria"/>
        </w:rPr>
      </w:pPr>
      <w:r w:rsidRPr="00F56A74">
        <w:rPr>
          <w:rFonts w:ascii="Cambria" w:hAnsi="Cambria"/>
        </w:rPr>
        <w:t>§ 2</w:t>
      </w:r>
      <w:r w:rsidR="00B92B6D" w:rsidRPr="00F56A74">
        <w:rPr>
          <w:rFonts w:ascii="Cambria" w:hAnsi="Cambria"/>
        </w:rPr>
        <w:t>.</w:t>
      </w:r>
    </w:p>
    <w:p w:rsidR="00DD2A44" w:rsidRPr="00F56A74" w:rsidRDefault="00417C60" w:rsidP="00DD2A44">
      <w:pPr>
        <w:rPr>
          <w:rFonts w:ascii="Cambria" w:hAnsi="Cambria"/>
        </w:rPr>
      </w:pPr>
      <w:r w:rsidRPr="00F56A74">
        <w:rPr>
          <w:rFonts w:ascii="Cambria" w:hAnsi="Cambria"/>
        </w:rPr>
        <w:t>Wzory dyplomów</w:t>
      </w:r>
      <w:r w:rsidR="000258F7" w:rsidRPr="00F56A74">
        <w:rPr>
          <w:rFonts w:ascii="Cambria" w:hAnsi="Cambria"/>
        </w:rPr>
        <w:t xml:space="preserve"> mają zastosowanie w odniesieniu do dyplomów wydawanych </w:t>
      </w:r>
      <w:r w:rsidR="00DD2A44" w:rsidRPr="00F56A74">
        <w:rPr>
          <w:rFonts w:ascii="Cambria" w:hAnsi="Cambria"/>
        </w:rPr>
        <w:t xml:space="preserve">od </w:t>
      </w:r>
      <w:r w:rsidR="007F4523" w:rsidRPr="00F56A74">
        <w:rPr>
          <w:rFonts w:ascii="Cambria" w:hAnsi="Cambria"/>
        </w:rPr>
        <w:t>dnia 01 października 20</w:t>
      </w:r>
      <w:r w:rsidR="00E806CD" w:rsidRPr="00F56A74">
        <w:rPr>
          <w:rFonts w:ascii="Cambria" w:hAnsi="Cambria"/>
        </w:rPr>
        <w:t>20</w:t>
      </w:r>
      <w:r w:rsidR="007F4523" w:rsidRPr="00F56A74">
        <w:rPr>
          <w:rFonts w:ascii="Cambria" w:hAnsi="Cambria"/>
        </w:rPr>
        <w:t xml:space="preserve"> r</w:t>
      </w:r>
      <w:r w:rsidR="00A12E30" w:rsidRPr="00F56A74">
        <w:rPr>
          <w:rFonts w:ascii="Cambria" w:hAnsi="Cambria"/>
        </w:rPr>
        <w:t>.</w:t>
      </w:r>
    </w:p>
    <w:p w:rsidR="00F56A74" w:rsidRPr="00F56A74" w:rsidRDefault="00DD2A44" w:rsidP="00F56A74">
      <w:pPr>
        <w:jc w:val="center"/>
        <w:rPr>
          <w:rFonts w:ascii="Cambria" w:hAnsi="Cambria"/>
        </w:rPr>
      </w:pPr>
      <w:r w:rsidRPr="00F56A74">
        <w:rPr>
          <w:rFonts w:ascii="Cambria" w:hAnsi="Cambria"/>
        </w:rPr>
        <w:t xml:space="preserve">§ </w:t>
      </w:r>
      <w:r w:rsidR="00F56A74" w:rsidRPr="00F56A74">
        <w:rPr>
          <w:rFonts w:ascii="Cambria" w:hAnsi="Cambria"/>
        </w:rPr>
        <w:t>3.</w:t>
      </w:r>
    </w:p>
    <w:p w:rsidR="00F56A74" w:rsidRPr="00F56A74" w:rsidRDefault="00F56A74" w:rsidP="00F56A74">
      <w:pPr>
        <w:spacing w:after="0" w:line="240" w:lineRule="auto"/>
        <w:jc w:val="both"/>
        <w:rPr>
          <w:rFonts w:ascii="Cambria" w:hAnsi="Cambria"/>
        </w:rPr>
      </w:pPr>
      <w:r w:rsidRPr="00F56A74">
        <w:rPr>
          <w:rFonts w:ascii="Cambria" w:hAnsi="Cambria"/>
        </w:rPr>
        <w:t>1. Uchwała została podjęta za pośrednictwem służbowej poczty elektronicznej.</w:t>
      </w:r>
    </w:p>
    <w:p w:rsidR="00F56A74" w:rsidRPr="00F56A74" w:rsidRDefault="00F56A74" w:rsidP="00F56A74">
      <w:pPr>
        <w:spacing w:after="0" w:line="240" w:lineRule="auto"/>
        <w:jc w:val="both"/>
        <w:rPr>
          <w:rFonts w:ascii="Cambria" w:hAnsi="Cambria"/>
        </w:rPr>
      </w:pPr>
      <w:r w:rsidRPr="00F56A74">
        <w:rPr>
          <w:rFonts w:ascii="Cambria" w:hAnsi="Cambria"/>
        </w:rPr>
        <w:t>Wyniki głosowania:</w:t>
      </w:r>
    </w:p>
    <w:p w:rsidR="00F56A74" w:rsidRPr="00F56A74" w:rsidRDefault="00F56A74" w:rsidP="00F56A74">
      <w:pPr>
        <w:spacing w:after="0" w:line="240" w:lineRule="auto"/>
        <w:ind w:left="-3"/>
        <w:jc w:val="both"/>
        <w:rPr>
          <w:rFonts w:ascii="Cambria" w:hAnsi="Cambria"/>
        </w:rPr>
      </w:pPr>
      <w:r w:rsidRPr="00F56A74">
        <w:rPr>
          <w:rFonts w:ascii="Cambria" w:hAnsi="Cambria"/>
        </w:rPr>
        <w:t>- uprawnionych do głosowania: 54</w:t>
      </w:r>
    </w:p>
    <w:p w:rsidR="00F56A74" w:rsidRPr="00F56A74" w:rsidRDefault="00F56A74" w:rsidP="00F56A74">
      <w:pPr>
        <w:spacing w:after="0" w:line="240" w:lineRule="auto"/>
        <w:ind w:left="-3"/>
        <w:jc w:val="both"/>
        <w:rPr>
          <w:rFonts w:ascii="Cambria" w:hAnsi="Cambria"/>
        </w:rPr>
      </w:pPr>
      <w:r w:rsidRPr="00F56A74">
        <w:rPr>
          <w:rFonts w:ascii="Cambria" w:hAnsi="Cambria"/>
        </w:rPr>
        <w:t>- biorących udział w głosowaniu: 41</w:t>
      </w:r>
    </w:p>
    <w:p w:rsidR="00F56A74" w:rsidRPr="00F56A74" w:rsidRDefault="00F56A74" w:rsidP="00F56A74">
      <w:pPr>
        <w:spacing w:after="0" w:line="240" w:lineRule="auto"/>
        <w:ind w:left="-3"/>
        <w:jc w:val="both"/>
        <w:rPr>
          <w:rFonts w:ascii="Cambria" w:hAnsi="Cambria"/>
        </w:rPr>
      </w:pPr>
      <w:r w:rsidRPr="00F56A74">
        <w:rPr>
          <w:rFonts w:ascii="Cambria" w:hAnsi="Cambria"/>
        </w:rPr>
        <w:t>Oddano głosów:</w:t>
      </w:r>
    </w:p>
    <w:p w:rsidR="00F56A74" w:rsidRPr="00F56A74" w:rsidRDefault="00F56A74" w:rsidP="00F56A74">
      <w:pPr>
        <w:spacing w:after="0" w:line="240" w:lineRule="auto"/>
        <w:ind w:left="-3"/>
        <w:jc w:val="both"/>
        <w:rPr>
          <w:rFonts w:ascii="Cambria" w:hAnsi="Cambria"/>
        </w:rPr>
      </w:pPr>
      <w:r w:rsidRPr="00F56A74">
        <w:rPr>
          <w:rFonts w:ascii="Cambria" w:hAnsi="Cambria"/>
        </w:rPr>
        <w:t>- za: 41</w:t>
      </w:r>
    </w:p>
    <w:p w:rsidR="00F56A74" w:rsidRPr="00F56A74" w:rsidRDefault="00F56A74" w:rsidP="00F56A74">
      <w:pPr>
        <w:spacing w:after="0" w:line="240" w:lineRule="auto"/>
        <w:ind w:left="-3"/>
        <w:jc w:val="both"/>
        <w:rPr>
          <w:rFonts w:ascii="Cambria" w:hAnsi="Cambria"/>
        </w:rPr>
      </w:pPr>
      <w:r w:rsidRPr="00F56A74">
        <w:rPr>
          <w:rFonts w:ascii="Cambria" w:hAnsi="Cambria"/>
        </w:rPr>
        <w:t>- przeciw: 0</w:t>
      </w:r>
    </w:p>
    <w:p w:rsidR="00F56A74" w:rsidRPr="00F56A74" w:rsidRDefault="00F56A74" w:rsidP="00F56A74">
      <w:pPr>
        <w:spacing w:after="0" w:line="240" w:lineRule="auto"/>
        <w:ind w:left="-3"/>
        <w:jc w:val="both"/>
        <w:rPr>
          <w:rFonts w:ascii="Cambria" w:hAnsi="Cambria"/>
        </w:rPr>
      </w:pPr>
      <w:r w:rsidRPr="00F56A74">
        <w:rPr>
          <w:rFonts w:ascii="Cambria" w:hAnsi="Cambria"/>
        </w:rPr>
        <w:t>- wstrzymujących się: 0</w:t>
      </w:r>
    </w:p>
    <w:p w:rsidR="00F56A74" w:rsidRPr="00F56A74" w:rsidRDefault="00F56A74" w:rsidP="00F56A74">
      <w:pPr>
        <w:spacing w:after="0" w:line="240" w:lineRule="auto"/>
        <w:jc w:val="both"/>
        <w:rPr>
          <w:rFonts w:ascii="Cambria" w:hAnsi="Cambria"/>
          <w:color w:val="FF0000"/>
        </w:rPr>
      </w:pPr>
      <w:r w:rsidRPr="00F56A74">
        <w:rPr>
          <w:rFonts w:ascii="Cambria" w:hAnsi="Cambria"/>
        </w:rPr>
        <w:t>2. Uchwała wchodzi w życie z dniem podjęcia.</w:t>
      </w:r>
    </w:p>
    <w:p w:rsidR="00F56A74" w:rsidRPr="00F56A74" w:rsidRDefault="00F56A74" w:rsidP="00F56A74">
      <w:pPr>
        <w:jc w:val="center"/>
        <w:rPr>
          <w:rFonts w:ascii="Cambria" w:hAnsi="Cambria"/>
        </w:rPr>
      </w:pPr>
    </w:p>
    <w:p w:rsidR="00346130" w:rsidRPr="00F56A74" w:rsidRDefault="009C364B" w:rsidP="00346130">
      <w:pPr>
        <w:spacing w:after="0" w:line="240" w:lineRule="auto"/>
        <w:ind w:left="5670"/>
        <w:rPr>
          <w:rFonts w:ascii="Cambria" w:hAnsi="Cambria"/>
        </w:rPr>
      </w:pPr>
      <w:r w:rsidRPr="00F56A74">
        <w:rPr>
          <w:rFonts w:ascii="Cambria" w:hAnsi="Cambria"/>
        </w:rPr>
        <w:t xml:space="preserve">Przewodniczący </w:t>
      </w:r>
    </w:p>
    <w:p w:rsidR="00D468B9" w:rsidRPr="00F56A74" w:rsidRDefault="009C364B" w:rsidP="00346130">
      <w:pPr>
        <w:spacing w:after="0" w:line="240" w:lineRule="auto"/>
        <w:ind w:left="5670"/>
        <w:rPr>
          <w:rFonts w:ascii="Cambria" w:hAnsi="Cambria"/>
        </w:rPr>
      </w:pPr>
      <w:r w:rsidRPr="00F56A74">
        <w:rPr>
          <w:rFonts w:ascii="Cambria" w:hAnsi="Cambria"/>
        </w:rPr>
        <w:t>Senatu ASP</w:t>
      </w:r>
      <w:r w:rsidR="00346130" w:rsidRPr="00F56A74">
        <w:rPr>
          <w:rFonts w:ascii="Cambria" w:hAnsi="Cambria"/>
        </w:rPr>
        <w:t xml:space="preserve"> w Warszawie</w:t>
      </w:r>
    </w:p>
    <w:p w:rsidR="00CB5E75" w:rsidRPr="00F56A74" w:rsidRDefault="00CB5E75" w:rsidP="00D468B9">
      <w:pPr>
        <w:ind w:left="5670"/>
        <w:rPr>
          <w:rFonts w:ascii="Cambria" w:hAnsi="Cambria"/>
        </w:rPr>
      </w:pPr>
    </w:p>
    <w:p w:rsidR="00346130" w:rsidRPr="00F56A74" w:rsidRDefault="00346130" w:rsidP="00D468B9">
      <w:pPr>
        <w:ind w:left="5670"/>
        <w:rPr>
          <w:rFonts w:ascii="Cambria" w:hAnsi="Cambria"/>
        </w:rPr>
      </w:pPr>
    </w:p>
    <w:p w:rsidR="00DD2A44" w:rsidRPr="00F56A74" w:rsidRDefault="009C364B" w:rsidP="00D468B9">
      <w:pPr>
        <w:ind w:left="5670"/>
        <w:rPr>
          <w:rFonts w:ascii="Cambria" w:hAnsi="Cambria"/>
        </w:rPr>
      </w:pPr>
      <w:r w:rsidRPr="00F56A74">
        <w:rPr>
          <w:rFonts w:ascii="Cambria" w:hAnsi="Cambria"/>
        </w:rPr>
        <w:t>Rektor prof. Adam Myjak</w:t>
      </w:r>
    </w:p>
    <w:sectPr w:rsidR="00DD2A44" w:rsidRPr="00F56A74" w:rsidSect="00F56A7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BFE5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AD52" w16cex:dateUtc="2020-07-13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BFE59E" w16cid:durableId="22B6AD5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4B88"/>
    <w:multiLevelType w:val="hybridMultilevel"/>
    <w:tmpl w:val="D876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rszula Twarowska">
    <w15:presenceInfo w15:providerId="None" w15:userId="Urszula Twar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0"/>
  <w:defaultTabStop w:val="708"/>
  <w:hyphenationZone w:val="425"/>
  <w:characterSpacingControl w:val="doNotCompress"/>
  <w:compat/>
  <w:rsids>
    <w:rsidRoot w:val="00BC582D"/>
    <w:rsid w:val="000258F7"/>
    <w:rsid w:val="0011570D"/>
    <w:rsid w:val="0015778C"/>
    <w:rsid w:val="001A13BB"/>
    <w:rsid w:val="002A672C"/>
    <w:rsid w:val="002E053C"/>
    <w:rsid w:val="00305FB2"/>
    <w:rsid w:val="003200E9"/>
    <w:rsid w:val="00346130"/>
    <w:rsid w:val="003543AF"/>
    <w:rsid w:val="003C4847"/>
    <w:rsid w:val="003F4806"/>
    <w:rsid w:val="0040786E"/>
    <w:rsid w:val="00410E06"/>
    <w:rsid w:val="00417C60"/>
    <w:rsid w:val="004A2619"/>
    <w:rsid w:val="004A2F4E"/>
    <w:rsid w:val="004B2B14"/>
    <w:rsid w:val="00581E67"/>
    <w:rsid w:val="00664462"/>
    <w:rsid w:val="006647D4"/>
    <w:rsid w:val="00724979"/>
    <w:rsid w:val="00727397"/>
    <w:rsid w:val="00760BBF"/>
    <w:rsid w:val="007654E8"/>
    <w:rsid w:val="0077442B"/>
    <w:rsid w:val="00790E41"/>
    <w:rsid w:val="007B50F0"/>
    <w:rsid w:val="007C4BCB"/>
    <w:rsid w:val="007C6272"/>
    <w:rsid w:val="007D3194"/>
    <w:rsid w:val="007F4523"/>
    <w:rsid w:val="00804CE7"/>
    <w:rsid w:val="00805D93"/>
    <w:rsid w:val="00885BCB"/>
    <w:rsid w:val="008D7C24"/>
    <w:rsid w:val="00913D70"/>
    <w:rsid w:val="009462B9"/>
    <w:rsid w:val="00987A5B"/>
    <w:rsid w:val="00997AF6"/>
    <w:rsid w:val="009C364B"/>
    <w:rsid w:val="009D6FBA"/>
    <w:rsid w:val="00A12E30"/>
    <w:rsid w:val="00A55812"/>
    <w:rsid w:val="00AD1FB0"/>
    <w:rsid w:val="00B04585"/>
    <w:rsid w:val="00B234A6"/>
    <w:rsid w:val="00B92B6D"/>
    <w:rsid w:val="00BC582D"/>
    <w:rsid w:val="00BD6733"/>
    <w:rsid w:val="00CB5E75"/>
    <w:rsid w:val="00CF5651"/>
    <w:rsid w:val="00D468B9"/>
    <w:rsid w:val="00DC0B71"/>
    <w:rsid w:val="00DD2A44"/>
    <w:rsid w:val="00DD5E77"/>
    <w:rsid w:val="00E267B8"/>
    <w:rsid w:val="00E806CD"/>
    <w:rsid w:val="00E85BBA"/>
    <w:rsid w:val="00EB2C2A"/>
    <w:rsid w:val="00EB6773"/>
    <w:rsid w:val="00EE65C5"/>
    <w:rsid w:val="00EF1B31"/>
    <w:rsid w:val="00F06F6F"/>
    <w:rsid w:val="00F347D0"/>
    <w:rsid w:val="00F56A74"/>
    <w:rsid w:val="00F761EE"/>
    <w:rsid w:val="00FA3F15"/>
    <w:rsid w:val="00FB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E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F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F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Kasia&amp;Krzych</dc:creator>
  <cp:lastModifiedBy>IZABELIN</cp:lastModifiedBy>
  <cp:revision>2</cp:revision>
  <cp:lastPrinted>2019-07-18T09:42:00Z</cp:lastPrinted>
  <dcterms:created xsi:type="dcterms:W3CDTF">2020-07-28T19:27:00Z</dcterms:created>
  <dcterms:modified xsi:type="dcterms:W3CDTF">2020-07-28T19:27:00Z</dcterms:modified>
</cp:coreProperties>
</file>