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9DD0" w14:textId="35DA0E4B" w:rsidR="0008019E" w:rsidRPr="00FD53C2" w:rsidRDefault="0008019E" w:rsidP="0008019E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1A1DD3">
        <w:rPr>
          <w:rFonts w:ascii="Times New Roman" w:hAnsi="Times New Roman" w:cs="Times New Roman"/>
          <w:sz w:val="28"/>
          <w:szCs w:val="28"/>
        </w:rPr>
        <w:t>21</w:t>
      </w:r>
      <w:r w:rsidRPr="00FD53C2">
        <w:rPr>
          <w:rFonts w:ascii="Times New Roman" w:hAnsi="Times New Roman" w:cs="Times New Roman"/>
          <w:sz w:val="28"/>
          <w:szCs w:val="28"/>
        </w:rPr>
        <w:t>/2020</w:t>
      </w:r>
    </w:p>
    <w:p w14:paraId="028C0E68" w14:textId="77777777" w:rsidR="0008019E" w:rsidRPr="00FD53C2" w:rsidRDefault="0008019E" w:rsidP="0008019E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2115717" w14:textId="77777777" w:rsidR="0008019E" w:rsidRPr="00FD53C2" w:rsidRDefault="0008019E" w:rsidP="0008019E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>w Warszawie</w:t>
      </w:r>
    </w:p>
    <w:p w14:paraId="7E46E6BE" w14:textId="29369BD5" w:rsidR="0008019E" w:rsidRPr="00FD53C2" w:rsidRDefault="0008019E" w:rsidP="0008019E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FD53C2">
        <w:rPr>
          <w:rFonts w:ascii="Times New Roman" w:hAnsi="Times New Roman" w:cs="Times New Roman"/>
          <w:b/>
          <w:sz w:val="28"/>
          <w:szCs w:val="28"/>
        </w:rPr>
        <w:t>z dnia</w:t>
      </w:r>
      <w:r w:rsidR="005615EF">
        <w:rPr>
          <w:rFonts w:ascii="Times New Roman" w:hAnsi="Times New Roman" w:cs="Times New Roman"/>
          <w:b/>
          <w:sz w:val="28"/>
          <w:szCs w:val="28"/>
        </w:rPr>
        <w:t xml:space="preserve"> 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5EF">
        <w:rPr>
          <w:rFonts w:ascii="Times New Roman" w:hAnsi="Times New Roman" w:cs="Times New Roman"/>
          <w:b/>
          <w:sz w:val="28"/>
          <w:szCs w:val="28"/>
        </w:rPr>
        <w:t xml:space="preserve">czerwca </w:t>
      </w:r>
      <w:r w:rsidRPr="00FD53C2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7245878D" w14:textId="77777777" w:rsidR="0008019E" w:rsidRDefault="0008019E" w:rsidP="0008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BC1E0" w14:textId="3A60F6D5" w:rsidR="005615EF" w:rsidRPr="005615EF" w:rsidRDefault="00213C60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615EF">
        <w:rPr>
          <w:rFonts w:cstheme="minorHAnsi"/>
          <w:b/>
        </w:rPr>
        <w:t>w sprawie</w:t>
      </w:r>
      <w:r w:rsidR="0008019E" w:rsidRPr="005615EF">
        <w:rPr>
          <w:rFonts w:cstheme="minorHAnsi"/>
          <w:b/>
        </w:rPr>
        <w:t>:</w:t>
      </w:r>
      <w:r w:rsidRPr="005615EF">
        <w:rPr>
          <w:rFonts w:cstheme="minorHAnsi"/>
        </w:rPr>
        <w:t xml:space="preserve"> </w:t>
      </w:r>
      <w:r w:rsidR="005615EF" w:rsidRPr="005615EF">
        <w:rPr>
          <w:rFonts w:cstheme="minorHAnsi"/>
        </w:rPr>
        <w:t>wprowadzenia w Akademii Sztuk Pięknych w Warszawie zasad przydziału odzieży i obuwia roboczego oraz środków ochrony indywidualnej dla pracowników na stanowiskach: kierownik obiektu, dozorca, portier, konserwator hydraulik, konserwator e</w:t>
      </w:r>
      <w:r w:rsidR="005615EF">
        <w:rPr>
          <w:rFonts w:cstheme="minorHAnsi"/>
        </w:rPr>
        <w:t>lektryk, pracownik gospodarczy- palacz, pracownik gospodarczy</w:t>
      </w:r>
      <w:r w:rsidR="005615EF">
        <w:rPr>
          <w:rFonts w:cstheme="minorHAnsi"/>
          <w:bCs/>
        </w:rPr>
        <w:t>-</w:t>
      </w:r>
      <w:r w:rsidR="005615EF" w:rsidRPr="005615EF">
        <w:rPr>
          <w:rFonts w:cstheme="minorHAnsi"/>
          <w:bCs/>
        </w:rPr>
        <w:t xml:space="preserve"> </w:t>
      </w:r>
      <w:r w:rsidR="005615EF" w:rsidRPr="005615EF">
        <w:rPr>
          <w:rFonts w:cstheme="minorHAnsi"/>
        </w:rPr>
        <w:t>og</w:t>
      </w:r>
      <w:r w:rsidR="005615EF">
        <w:rPr>
          <w:rFonts w:cstheme="minorHAnsi"/>
        </w:rPr>
        <w:t xml:space="preserve">rodnik, pracownik gospodarczy- </w:t>
      </w:r>
      <w:r w:rsidR="005615EF" w:rsidRPr="005615EF">
        <w:rPr>
          <w:rFonts w:cstheme="minorHAnsi"/>
        </w:rPr>
        <w:t>sprz</w:t>
      </w:r>
      <w:r w:rsidR="005615EF">
        <w:rPr>
          <w:rFonts w:cstheme="minorHAnsi"/>
        </w:rPr>
        <w:t>ątający, pracownik gospodarczy-</w:t>
      </w:r>
      <w:r w:rsidR="005615EF" w:rsidRPr="005615EF">
        <w:rPr>
          <w:rFonts w:cstheme="minorHAnsi"/>
        </w:rPr>
        <w:t xml:space="preserve"> pomoc kuchenna, pracownik </w:t>
      </w:r>
      <w:r w:rsidR="005615EF" w:rsidRPr="005615EF">
        <w:rPr>
          <w:rFonts w:cstheme="minorHAnsi"/>
          <w:bCs/>
        </w:rPr>
        <w:t>kierownik obiektu, dozorca, strażnik ochrony mienia, konserwator elektryk, konserwator hydraulik, ki</w:t>
      </w:r>
      <w:r w:rsidR="005615EF">
        <w:rPr>
          <w:rFonts w:cstheme="minorHAnsi"/>
          <w:bCs/>
        </w:rPr>
        <w:t xml:space="preserve">erowca, pracownik gospodarczy- </w:t>
      </w:r>
      <w:r w:rsidR="005615EF" w:rsidRPr="005615EF">
        <w:rPr>
          <w:rFonts w:cstheme="minorHAnsi"/>
          <w:bCs/>
        </w:rPr>
        <w:t>og</w:t>
      </w:r>
      <w:r w:rsidR="005615EF">
        <w:rPr>
          <w:rFonts w:cstheme="minorHAnsi"/>
          <w:bCs/>
        </w:rPr>
        <w:t xml:space="preserve">rodnik, pracownik gospodarczy- </w:t>
      </w:r>
      <w:r w:rsidR="005615EF" w:rsidRPr="005615EF">
        <w:rPr>
          <w:rFonts w:cstheme="minorHAnsi"/>
          <w:bCs/>
        </w:rPr>
        <w:t>sprzą</w:t>
      </w:r>
      <w:r w:rsidR="005615EF">
        <w:rPr>
          <w:rFonts w:cstheme="minorHAnsi"/>
          <w:bCs/>
        </w:rPr>
        <w:t xml:space="preserve">tający, pracownik gospodarczy- kuchnia oraz specjalista- </w:t>
      </w:r>
      <w:r w:rsidR="005615EF" w:rsidRPr="005615EF">
        <w:rPr>
          <w:rFonts w:cstheme="minorHAnsi"/>
          <w:bCs/>
        </w:rPr>
        <w:t>archiwum.</w:t>
      </w:r>
    </w:p>
    <w:p w14:paraId="7F021252" w14:textId="12A46310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Działając na </w:t>
      </w:r>
      <w:r w:rsidRPr="005615EF">
        <w:rPr>
          <w:rFonts w:cstheme="minorHAnsi"/>
          <w:color w:val="000000"/>
        </w:rPr>
        <w:t>podstawie:</w:t>
      </w:r>
      <w:r>
        <w:rPr>
          <w:rFonts w:cstheme="minorHAnsi"/>
        </w:rPr>
        <w:t xml:space="preserve"> </w:t>
      </w:r>
      <w:r>
        <w:rPr>
          <w:rFonts w:cstheme="minorHAnsi"/>
          <w:iCs/>
        </w:rPr>
        <w:t>a</w:t>
      </w:r>
      <w:r w:rsidRPr="005615EF">
        <w:rPr>
          <w:rFonts w:cstheme="minorHAnsi"/>
          <w:iCs/>
        </w:rPr>
        <w:t>rt. 237</w:t>
      </w:r>
      <w:r w:rsidRPr="005615EF">
        <w:rPr>
          <w:rFonts w:cstheme="minorHAnsi"/>
          <w:iCs/>
          <w:vertAlign w:val="superscript"/>
        </w:rPr>
        <w:t>6</w:t>
      </w:r>
      <w:r w:rsidRPr="005615EF">
        <w:rPr>
          <w:rFonts w:cstheme="minorHAnsi"/>
          <w:iCs/>
        </w:rPr>
        <w:t>-237</w:t>
      </w:r>
      <w:r w:rsidRPr="005615EF">
        <w:rPr>
          <w:rFonts w:cstheme="minorHAnsi"/>
          <w:iCs/>
          <w:vertAlign w:val="superscript"/>
        </w:rPr>
        <w:t>10</w:t>
      </w:r>
      <w:r w:rsidRPr="005615EF">
        <w:rPr>
          <w:rFonts w:cstheme="minorHAnsi"/>
          <w:iCs/>
        </w:rPr>
        <w:t xml:space="preserve"> </w:t>
      </w:r>
      <w:r w:rsidRPr="005615EF">
        <w:rPr>
          <w:rFonts w:cstheme="minorHAnsi"/>
        </w:rPr>
        <w:t xml:space="preserve">Ustawy z dnia z dnia 26 czerwca 1974 r. Kodeks pracy </w:t>
      </w:r>
      <w:r w:rsidRPr="005615EF">
        <w:rPr>
          <w:rFonts w:cstheme="minorHAnsi"/>
          <w:iCs/>
        </w:rPr>
        <w:t>(</w:t>
      </w:r>
      <w:proofErr w:type="spellStart"/>
      <w:r w:rsidRPr="005615EF">
        <w:rPr>
          <w:rFonts w:cstheme="minorHAnsi"/>
          <w:iCs/>
        </w:rPr>
        <w:t>t.j</w:t>
      </w:r>
      <w:proofErr w:type="spellEnd"/>
      <w:r w:rsidRPr="005615EF">
        <w:rPr>
          <w:rFonts w:cstheme="minorHAnsi"/>
          <w:iCs/>
        </w:rPr>
        <w:t>. Dz. U. z 2019 r., poz. 1040), Załącznika  nr 2 Rozporządzenia MP i PS z dnia 26 września 1997 r., w sprawie ogólnych przepisów bezpieczeństwa i higieny pracy (</w:t>
      </w:r>
      <w:proofErr w:type="spellStart"/>
      <w:r w:rsidRPr="005615EF">
        <w:rPr>
          <w:rFonts w:cstheme="minorHAnsi"/>
          <w:iCs/>
        </w:rPr>
        <w:t>t.j</w:t>
      </w:r>
      <w:proofErr w:type="spellEnd"/>
      <w:r w:rsidRPr="005615EF">
        <w:rPr>
          <w:rFonts w:cstheme="minorHAnsi"/>
          <w:iCs/>
        </w:rPr>
        <w:t>. Dz. U. z 2003 r. Nr 169,</w:t>
      </w:r>
      <w:r>
        <w:rPr>
          <w:rFonts w:cstheme="minorHAnsi"/>
          <w:iCs/>
        </w:rPr>
        <w:t xml:space="preserve"> poz. 1650 z </w:t>
      </w:r>
      <w:proofErr w:type="spellStart"/>
      <w:r>
        <w:rPr>
          <w:rFonts w:cstheme="minorHAnsi"/>
          <w:iCs/>
        </w:rPr>
        <w:t>późn</w:t>
      </w:r>
      <w:proofErr w:type="spellEnd"/>
      <w:r>
        <w:rPr>
          <w:rFonts w:cstheme="minorHAnsi"/>
          <w:iCs/>
        </w:rPr>
        <w:t>. zm.), a</w:t>
      </w:r>
      <w:r w:rsidRPr="005615EF">
        <w:rPr>
          <w:rFonts w:cstheme="minorHAnsi"/>
          <w:iCs/>
        </w:rPr>
        <w:t xml:space="preserve">rt. 23 ust 2 pkt 5 ustawy z dnia 20 lipca 2018 r. </w:t>
      </w:r>
      <w:r w:rsidRPr="005615EF">
        <w:rPr>
          <w:rFonts w:cstheme="minorHAnsi"/>
          <w:shd w:val="clear" w:color="auto" w:fill="FFFFFF"/>
        </w:rPr>
        <w:t>Prawo o szkolnictwie wyższym i nauce</w:t>
      </w:r>
      <w:r w:rsidRPr="005615EF">
        <w:rPr>
          <w:rFonts w:cstheme="minorHAnsi"/>
          <w:iCs/>
        </w:rPr>
        <w:t xml:space="preserve"> (tj. Dz. U z 2020, poz. 85 z </w:t>
      </w:r>
      <w:proofErr w:type="spellStart"/>
      <w:r w:rsidRPr="005615EF">
        <w:rPr>
          <w:rFonts w:cstheme="minorHAnsi"/>
          <w:iCs/>
        </w:rPr>
        <w:t>póżn</w:t>
      </w:r>
      <w:proofErr w:type="spellEnd"/>
      <w:r w:rsidRPr="005615EF">
        <w:rPr>
          <w:rFonts w:cstheme="minorHAnsi"/>
          <w:iCs/>
        </w:rPr>
        <w:t>. zm.)</w:t>
      </w:r>
      <w:r>
        <w:rPr>
          <w:rFonts w:cstheme="minorHAnsi"/>
        </w:rPr>
        <w:t xml:space="preserve">, </w:t>
      </w:r>
      <w:r w:rsidRPr="005615EF">
        <w:rPr>
          <w:rFonts w:cstheme="minorHAnsi"/>
          <w:iCs/>
          <w:color w:val="000000"/>
        </w:rPr>
        <w:t>§ 8 ust 3 pkt 3 Statutu Akademii Sztuk Pięknych w Warszawie</w:t>
      </w:r>
      <w:r>
        <w:rPr>
          <w:rFonts w:cstheme="minorHAnsi"/>
          <w:iCs/>
          <w:color w:val="000000"/>
        </w:rPr>
        <w:t xml:space="preserve"> </w:t>
      </w:r>
      <w:r w:rsidRPr="005615EF">
        <w:rPr>
          <w:rFonts w:cstheme="minorHAnsi"/>
        </w:rPr>
        <w:t>zarządzam, co następuje:</w:t>
      </w:r>
    </w:p>
    <w:p w14:paraId="0D85DEEF" w14:textId="77777777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63C63623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5615EF">
        <w:rPr>
          <w:rFonts w:cstheme="minorHAnsi"/>
          <w:b/>
        </w:rPr>
        <w:t>§ 1</w:t>
      </w:r>
    </w:p>
    <w:p w14:paraId="4617C936" w14:textId="77777777" w:rsidR="005615EF" w:rsidRPr="005615EF" w:rsidRDefault="005615EF" w:rsidP="001A1DD3">
      <w:pPr>
        <w:pStyle w:val="Tekstpodstawowy2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cstheme="minorHAnsi"/>
          <w:bCs/>
          <w:color w:val="000000"/>
        </w:rPr>
      </w:pPr>
      <w:r w:rsidRPr="005615EF">
        <w:rPr>
          <w:rFonts w:cstheme="minorHAnsi"/>
          <w:bCs/>
          <w:color w:val="000000"/>
        </w:rPr>
        <w:t>Wprowadzam w Akademii Sztuk Pięknych w Warszawie do wiadomości i stosowania zasady przydziału odzieży i obuwia roboczego oraz środków ochrony indywidualnej na stanowiskach: kierownik obiektu, dozorca, strażnik ochrony mienia, konserwator elektryk, konserwator hydraulik, kierowca, pracownik gospodarczy – ogrodnik, pracownik gospodarczy – sprzątający, pracownik gospodarczy – kuchnia oraz główny specjalista - archiwum.</w:t>
      </w:r>
    </w:p>
    <w:p w14:paraId="1CA8B725" w14:textId="0DBC5F88" w:rsidR="005615EF" w:rsidRPr="001A1DD3" w:rsidRDefault="005615EF" w:rsidP="001A1DD3">
      <w:pPr>
        <w:pStyle w:val="Tekstpodstawowy2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cstheme="minorHAnsi"/>
          <w:bCs/>
          <w:color w:val="000000"/>
        </w:rPr>
      </w:pPr>
      <w:r w:rsidRPr="005615EF">
        <w:rPr>
          <w:rFonts w:cstheme="minorHAnsi"/>
          <w:bCs/>
          <w:color w:val="000000"/>
        </w:rPr>
        <w:t>Z uwagi na dbałość o wizerunek  ASP w Warszawie, wprowadzam  jednolity wzór odzieży i obuwia roboczego oraz środków ochrony indywidualnej z logo Akademii Sztuk Pięknych  we wszystkich obiektach Akademii.</w:t>
      </w:r>
    </w:p>
    <w:p w14:paraId="0F86BEDE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5615EF">
        <w:rPr>
          <w:rFonts w:cstheme="minorHAnsi"/>
          <w:b/>
        </w:rPr>
        <w:t>§ 2</w:t>
      </w:r>
    </w:p>
    <w:p w14:paraId="395B522C" w14:textId="032E705C" w:rsid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615EF">
        <w:rPr>
          <w:rFonts w:cstheme="minorHAnsi"/>
          <w:color w:val="000000"/>
        </w:rPr>
        <w:t xml:space="preserve">Zasady </w:t>
      </w:r>
      <w:r w:rsidRPr="005615EF">
        <w:rPr>
          <w:rFonts w:cstheme="minorHAnsi"/>
        </w:rPr>
        <w:t xml:space="preserve">przydziału odzieży i obuwia roboczego oraz środków ochrony indywidualnej </w:t>
      </w:r>
      <w:r w:rsidRPr="005615EF">
        <w:rPr>
          <w:rFonts w:cstheme="minorHAnsi"/>
          <w:color w:val="000000"/>
        </w:rPr>
        <w:t xml:space="preserve">obowiązują wszystkich pracowników Akademii Sztuk Pięknych w Warszawie wykonujących pracę na podstawie umowy o pracę </w:t>
      </w:r>
      <w:r w:rsidRPr="005615EF">
        <w:rPr>
          <w:rFonts w:cstheme="minorHAnsi"/>
        </w:rPr>
        <w:t xml:space="preserve">stanowiskach: kierownik obiektu, dozorca, portier, konserwator hydraulik, konserwator elektryk, pracownik gospodarczy – palacz, pracownik gospodarczy </w:t>
      </w:r>
      <w:r w:rsidRPr="005615EF">
        <w:rPr>
          <w:rFonts w:cstheme="minorHAnsi"/>
          <w:bCs/>
        </w:rPr>
        <w:t xml:space="preserve">– </w:t>
      </w:r>
      <w:r w:rsidRPr="005615EF">
        <w:rPr>
          <w:rFonts w:cstheme="minorHAnsi"/>
        </w:rPr>
        <w:t xml:space="preserve">ogrodnik, pracownik gospodarczy – sprzątający, pracownik gospodarczy – pomoc kuchenna, pracownik </w:t>
      </w:r>
      <w:r w:rsidRPr="005615EF">
        <w:rPr>
          <w:rFonts w:cstheme="minorHAnsi"/>
          <w:bCs/>
        </w:rPr>
        <w:t>kierownik obiektu, dozorca, strażnik ochrony mienia, konserwator elektryk, konserwator hydraulik, kierowca, pracownik gospodarczy – ogrodnik, pracownik gospodarczy – sprzątający, pracownik gospodarczy – kuchnia oraz specjalista - archiwum</w:t>
      </w:r>
      <w:r w:rsidRPr="005615EF">
        <w:rPr>
          <w:rFonts w:cstheme="minorHAnsi"/>
        </w:rPr>
        <w:t>, na których zatrudnieni pracownicy wykonują prace w warunkach działania niebezpiecznych lub szkodliwych dla zdrowia czynników lub w warunkach narażenia własnej odzieży i obuwia na intensywne niszczenie i brudzenie oraz ze względu na wymagania sanitarno-higieniczne.</w:t>
      </w:r>
    </w:p>
    <w:p w14:paraId="27992D20" w14:textId="77777777" w:rsidR="001A1DD3" w:rsidRDefault="001A1DD3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0FA0C039" w14:textId="77777777" w:rsidR="001A1DD3" w:rsidRPr="005615EF" w:rsidRDefault="001A1DD3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7F6C2292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5615EF">
        <w:rPr>
          <w:rFonts w:cstheme="minorHAnsi"/>
          <w:b/>
        </w:rPr>
        <w:lastRenderedPageBreak/>
        <w:t>§ 3</w:t>
      </w:r>
    </w:p>
    <w:p w14:paraId="60B5E776" w14:textId="4E4177FF" w:rsidR="005615EF" w:rsidRPr="004E3E20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615EF">
        <w:rPr>
          <w:rFonts w:cstheme="minorHAnsi"/>
        </w:rPr>
        <w:t>Przez użyte w zarządze</w:t>
      </w:r>
      <w:r w:rsidR="004E3E20">
        <w:rPr>
          <w:rFonts w:cstheme="minorHAnsi"/>
        </w:rPr>
        <w:t>niu określenia należy rozumieć:</w:t>
      </w:r>
    </w:p>
    <w:p w14:paraId="3D7D8A56" w14:textId="77777777" w:rsidR="005615EF" w:rsidRPr="005615EF" w:rsidRDefault="005615EF" w:rsidP="001A1DD3">
      <w:pPr>
        <w:pStyle w:val="Tekstpodstawowy"/>
        <w:widowControl w:val="0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cstheme="minorHAnsi"/>
        </w:rPr>
      </w:pPr>
      <w:r w:rsidRPr="005615EF">
        <w:rPr>
          <w:rFonts w:cstheme="minorHAnsi"/>
        </w:rPr>
        <w:t xml:space="preserve">Pracodawca - </w:t>
      </w:r>
      <w:r w:rsidRPr="005615EF">
        <w:rPr>
          <w:rFonts w:cstheme="minorHAnsi"/>
          <w:bCs/>
        </w:rPr>
        <w:t>Rektor Akademii Sztuk Pięknych w Warszawie</w:t>
      </w:r>
    </w:p>
    <w:p w14:paraId="1430D15F" w14:textId="77777777" w:rsidR="005615EF" w:rsidRPr="005615EF" w:rsidRDefault="005615EF" w:rsidP="001A1DD3">
      <w:pPr>
        <w:numPr>
          <w:ilvl w:val="0"/>
          <w:numId w:val="1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bCs/>
          <w:color w:val="000000"/>
        </w:rPr>
      </w:pPr>
      <w:bookmarkStart w:id="0" w:name="OLE_LINK1"/>
      <w:r w:rsidRPr="005615EF">
        <w:rPr>
          <w:rFonts w:cstheme="minorHAnsi"/>
          <w:bCs/>
          <w:color w:val="000000"/>
        </w:rPr>
        <w:t xml:space="preserve">Osoba kierująca daną jednostką </w:t>
      </w:r>
      <w:bookmarkEnd w:id="0"/>
      <w:r w:rsidRPr="005615EF">
        <w:rPr>
          <w:rFonts w:cstheme="minorHAnsi"/>
          <w:bCs/>
          <w:color w:val="000000"/>
        </w:rPr>
        <w:t>organizacyjną wchodzącą w skład struktury organizacyjnej Akademii Sztuk Pięknych w Warszawie - osoba zatrudniona na stanowisku lub osoba zastępująca kierująca jednostką organizacyjną wchodzącą w skład struktury organizacyjnej Akademii Sztuk Pięknych w Warszawie.</w:t>
      </w:r>
    </w:p>
    <w:p w14:paraId="2FDCF1F8" w14:textId="77777777" w:rsidR="005615EF" w:rsidRPr="005615EF" w:rsidRDefault="005615EF" w:rsidP="001A1DD3">
      <w:pPr>
        <w:pStyle w:val="Tekstpodstawowy"/>
        <w:widowControl w:val="0"/>
        <w:numPr>
          <w:ilvl w:val="0"/>
          <w:numId w:val="1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5615EF">
        <w:rPr>
          <w:rFonts w:cstheme="minorHAnsi"/>
        </w:rPr>
        <w:t xml:space="preserve">Bezpośredni przełożony pracownika - </w:t>
      </w:r>
      <w:r w:rsidRPr="005615EF">
        <w:rPr>
          <w:rFonts w:cstheme="minorHAnsi"/>
          <w:bCs/>
        </w:rPr>
        <w:t xml:space="preserve">osoba kierująca pracownikami w </w:t>
      </w:r>
      <w:r w:rsidRPr="005615EF">
        <w:rPr>
          <w:rFonts w:cstheme="minorHAnsi"/>
          <w:bCs/>
          <w:color w:val="000000"/>
        </w:rPr>
        <w:t xml:space="preserve">jednostce </w:t>
      </w:r>
      <w:r w:rsidRPr="005615EF">
        <w:rPr>
          <w:rFonts w:cstheme="minorHAnsi"/>
          <w:bCs/>
        </w:rPr>
        <w:t xml:space="preserve">organizacyjnej wchodzącej w skład struktury organizacyjnej </w:t>
      </w:r>
      <w:r w:rsidRPr="005615EF">
        <w:rPr>
          <w:rFonts w:cstheme="minorHAnsi"/>
          <w:bCs/>
          <w:color w:val="000000"/>
        </w:rPr>
        <w:t>Akademii Sztuk Pięknych w Warszawie.</w:t>
      </w:r>
    </w:p>
    <w:p w14:paraId="682BA9E7" w14:textId="1F7268E2" w:rsidR="005615EF" w:rsidRPr="001A1DD3" w:rsidRDefault="005615EF" w:rsidP="001A1DD3">
      <w:pPr>
        <w:pStyle w:val="Tekstpodstawowy"/>
        <w:widowControl w:val="0"/>
        <w:numPr>
          <w:ilvl w:val="0"/>
          <w:numId w:val="1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5615EF">
        <w:rPr>
          <w:rFonts w:cstheme="minorHAnsi"/>
        </w:rPr>
        <w:t xml:space="preserve">Jednostka organizacyjna Akademii Sztuk Pięknych w Warszawie </w:t>
      </w:r>
      <w:r w:rsidRPr="005615EF">
        <w:rPr>
          <w:rFonts w:cstheme="minorHAnsi"/>
          <w:bCs/>
        </w:rPr>
        <w:t>- jednostka organizacyjna wchodzącą w skład struktury organizacyjnej Akademii Sztuk Pięknych w Warszawie, zgodnie z Zarządzeniem nr 33/2019 Rektora Akademii Sztuk Pięknych w Warszawie z dnia 01.10.2019 roku w sprawie Regulaminu Organizacyjnego Akademii Sztuk Pięknych w Warszawie</w:t>
      </w:r>
      <w:r w:rsidRPr="005615EF">
        <w:rPr>
          <w:rFonts w:cstheme="minorHAnsi"/>
          <w:bCs/>
          <w:color w:val="FF0000"/>
        </w:rPr>
        <w:t>.</w:t>
      </w:r>
    </w:p>
    <w:p w14:paraId="2E3C3673" w14:textId="031DDA50" w:rsidR="005615EF" w:rsidRPr="005615EF" w:rsidRDefault="005615EF" w:rsidP="001A1DD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4</w:t>
      </w:r>
    </w:p>
    <w:p w14:paraId="570196EB" w14:textId="77777777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615EF">
        <w:rPr>
          <w:rFonts w:cstheme="minorHAnsi"/>
        </w:rPr>
        <w:t>Pracodawca jest obowiązany dostarczyć pracownikowi nieodpłatnie odzież roboczą:</w:t>
      </w:r>
    </w:p>
    <w:p w14:paraId="73079799" w14:textId="77777777" w:rsidR="005615EF" w:rsidRPr="005615EF" w:rsidRDefault="005615EF" w:rsidP="001A1DD3">
      <w:pPr>
        <w:numPr>
          <w:ilvl w:val="0"/>
          <w:numId w:val="20"/>
        </w:numPr>
        <w:tabs>
          <w:tab w:val="clear" w:pos="1842"/>
          <w:tab w:val="num" w:pos="567"/>
          <w:tab w:val="num" w:pos="709"/>
        </w:tabs>
        <w:spacing w:before="100" w:beforeAutospacing="1" w:after="100" w:afterAutospacing="1" w:line="240" w:lineRule="auto"/>
        <w:ind w:left="425" w:firstLine="0"/>
        <w:jc w:val="both"/>
        <w:rPr>
          <w:rFonts w:cstheme="minorHAnsi"/>
        </w:rPr>
      </w:pPr>
      <w:r w:rsidRPr="005615EF">
        <w:rPr>
          <w:rFonts w:cstheme="minorHAnsi"/>
        </w:rPr>
        <w:t>jeżeli odzież własna pracownika może ulec zniszczeniu lub znacznemu zabrudzeniu,</w:t>
      </w:r>
    </w:p>
    <w:p w14:paraId="6197302D" w14:textId="1C59BD96" w:rsidR="005615EF" w:rsidRPr="001A1DD3" w:rsidRDefault="004E3E20" w:rsidP="001A1DD3">
      <w:pPr>
        <w:tabs>
          <w:tab w:val="num" w:pos="1710"/>
        </w:tabs>
        <w:spacing w:before="100" w:beforeAutospacing="1" w:after="100" w:afterAutospacing="1" w:line="240" w:lineRule="auto"/>
        <w:ind w:left="425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5615EF" w:rsidRPr="005615EF">
        <w:rPr>
          <w:rFonts w:cstheme="minorHAnsi"/>
        </w:rPr>
        <w:t xml:space="preserve">ze względu na wymagania technologiczne, sanitarne lub </w:t>
      </w:r>
      <w:r w:rsidR="001A1DD3">
        <w:rPr>
          <w:rFonts w:cstheme="minorHAnsi"/>
        </w:rPr>
        <w:t>bezpieczeństwa i higieny pracy.</w:t>
      </w:r>
    </w:p>
    <w:p w14:paraId="00200E1C" w14:textId="3D3D1518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5</w:t>
      </w:r>
    </w:p>
    <w:p w14:paraId="68CA00E4" w14:textId="4042A739" w:rsidR="005615EF" w:rsidRPr="004E3E20" w:rsidRDefault="005615EF" w:rsidP="001A1DD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E3E20">
        <w:rPr>
          <w:rFonts w:cstheme="minorHAnsi"/>
        </w:rPr>
        <w:t>Pracodawca jest zobowiązany dostarczyć pracownikom nieodpłatnie środki ochrony indywidualnej zabezpieczające przed działaniem niebezpiecznych i szkodliwych dla zdrowia czynników występujących w środowisku pracy oraz informować o sposobach posługiwania się tymi środkami.</w:t>
      </w:r>
    </w:p>
    <w:p w14:paraId="289117ED" w14:textId="63855745" w:rsidR="005615EF" w:rsidRPr="004E3E20" w:rsidRDefault="005615EF" w:rsidP="001A1DD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E3E20">
        <w:rPr>
          <w:rFonts w:cstheme="minorHAnsi"/>
        </w:rPr>
        <w:t xml:space="preserve">Producent, importer, dystrybutor lub inny dostawca środków ochrony indywidualnej jest zobowiązany wydać deklarację zgodności tych wyrobów z normami wprowadzonymi do obowiązkowego stosowania oraz wymaganiami określonymi właściwymi przepisami. </w:t>
      </w:r>
    </w:p>
    <w:p w14:paraId="4990AB35" w14:textId="5B2D1951" w:rsidR="005615EF" w:rsidRPr="001A1DD3" w:rsidRDefault="005615EF" w:rsidP="001A1DD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E3E20">
        <w:rPr>
          <w:rFonts w:cstheme="minorHAnsi"/>
        </w:rPr>
        <w:t>Pracodawca jest obowiązany dostarczać pracownikom środki ochrony indywidualnej, które uzyskały wymagany certyfikat na znak bezpieczeństwa i zostały oznaczone tym znakiem (znak CE), zgodnie z odrębnymi przepisami, oraz posiadają deklarację zgodności, o której mowa w § 5.</w:t>
      </w:r>
      <w:r w:rsidRPr="004E3E20">
        <w:rPr>
          <w:rFonts w:cstheme="minorHAnsi"/>
          <w:b/>
          <w:bCs/>
        </w:rPr>
        <w:t xml:space="preserve"> </w:t>
      </w:r>
      <w:r w:rsidRPr="004E3E20">
        <w:rPr>
          <w:rFonts w:cstheme="minorHAnsi"/>
        </w:rPr>
        <w:t>pkt. 2.</w:t>
      </w:r>
    </w:p>
    <w:p w14:paraId="4E04DA0F" w14:textId="3AF3D5CF" w:rsidR="005615EF" w:rsidRPr="005615EF" w:rsidRDefault="005615EF" w:rsidP="001A1DD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6</w:t>
      </w:r>
    </w:p>
    <w:p w14:paraId="2B2E4811" w14:textId="77777777" w:rsidR="005615EF" w:rsidRPr="005615EF" w:rsidRDefault="005615EF" w:rsidP="001A1DD3">
      <w:pPr>
        <w:pStyle w:val="Tekstpodstawowy2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5615EF">
        <w:rPr>
          <w:rFonts w:cstheme="minorHAnsi"/>
          <w:color w:val="000000"/>
        </w:rPr>
        <w:t>Pracownik ma obowiązek używać zgodnie z przeznaczeniem przydzielone środki ochrony indywidualnej oraz odzież i obuwie robocze i utrzymywać je w należytym stanie.</w:t>
      </w:r>
    </w:p>
    <w:p w14:paraId="032582AE" w14:textId="6C313208" w:rsidR="005615EF" w:rsidRDefault="005615EF" w:rsidP="001A1DD3">
      <w:pPr>
        <w:pStyle w:val="Tekstpodstawowy2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5615EF">
        <w:rPr>
          <w:rFonts w:cstheme="minorHAnsi"/>
          <w:color w:val="000000"/>
        </w:rPr>
        <w:t>W przypadku powtarzającego się naruszania przez Pracownika obowiązku opisanego w ust. 1, tj.  przystępowania  do pracy  bez wymaganego wyposażenia w odzież i obuwie robocze oraz środki ochrony indywidualnej (zgodne z obowiązującą tabelą  norm przydziału odzieży i obuwia roboczego oraz środków ochrony indywidualnej, stanowiącą załącznik nr 1 do niniejszego zarządzenia), Pracownik może zostać ukarany upomnieniem.  Za przestrzeganie obowiązku wskazanego w ust. 2 odpowiada   Kie</w:t>
      </w:r>
      <w:r w:rsidR="004E3E20">
        <w:rPr>
          <w:rFonts w:cstheme="minorHAnsi"/>
          <w:color w:val="000000"/>
        </w:rPr>
        <w:t>rownik danego obiektu  Akademii</w:t>
      </w:r>
      <w:r w:rsidRPr="005615EF">
        <w:rPr>
          <w:rFonts w:cstheme="minorHAnsi"/>
          <w:color w:val="000000"/>
        </w:rPr>
        <w:t>”.</w:t>
      </w:r>
    </w:p>
    <w:p w14:paraId="3659558B" w14:textId="77777777" w:rsidR="001A1DD3" w:rsidRPr="001A1DD3" w:rsidRDefault="001A1DD3" w:rsidP="00FC3A2B">
      <w:pPr>
        <w:pStyle w:val="Tekstpodstawowy2"/>
        <w:spacing w:before="100" w:beforeAutospacing="1" w:after="100" w:afterAutospacing="1" w:line="240" w:lineRule="auto"/>
        <w:ind w:left="735"/>
        <w:jc w:val="both"/>
        <w:rPr>
          <w:rFonts w:cstheme="minorHAnsi"/>
          <w:color w:val="000000"/>
        </w:rPr>
      </w:pPr>
    </w:p>
    <w:p w14:paraId="51130B53" w14:textId="74DE0E3A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</w:rPr>
      </w:pPr>
      <w:r w:rsidRPr="005615EF">
        <w:rPr>
          <w:rFonts w:cstheme="minorHAnsi"/>
          <w:b/>
          <w:bCs/>
        </w:rPr>
        <w:lastRenderedPageBreak/>
        <w:t>§ 7</w:t>
      </w:r>
    </w:p>
    <w:p w14:paraId="62A65F3F" w14:textId="77777777" w:rsidR="005615EF" w:rsidRPr="005615EF" w:rsidRDefault="005615EF" w:rsidP="001A1DD3">
      <w:pPr>
        <w:pStyle w:val="Nagwek1"/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15EF">
        <w:rPr>
          <w:rFonts w:asciiTheme="minorHAnsi" w:hAnsiTheme="minorHAnsi" w:cstheme="minorHAnsi"/>
          <w:color w:val="000000"/>
          <w:sz w:val="22"/>
          <w:szCs w:val="22"/>
        </w:rPr>
        <w:t>Wprowadza się tabelę norm przydziału odzieży i obuwia roboczego oraz środków ochrony indywidualnej, stanowiącą załącznik nr 1 do niniejszego zarządzenia.</w:t>
      </w:r>
    </w:p>
    <w:p w14:paraId="23A0DA8A" w14:textId="77777777" w:rsidR="005615EF" w:rsidRPr="005615EF" w:rsidRDefault="005615EF" w:rsidP="001A1DD3">
      <w:pPr>
        <w:pStyle w:val="Nagwek1"/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15EF">
        <w:rPr>
          <w:rFonts w:asciiTheme="minorHAnsi" w:hAnsiTheme="minorHAnsi" w:cstheme="minorHAnsi"/>
          <w:color w:val="000000"/>
          <w:sz w:val="22"/>
          <w:szCs w:val="22"/>
        </w:rPr>
        <w:t>Tabela norm przydziału odzieży i obuwia roboczego oraz środków ochrony indywidualnej określa dla konkretnych stanowisk pracy w  Akademii Sztuk Pięknych w Warszawie szczegółowe rodzaje odzieży i obuwia roboczego oraz środków ochrony indywidualnej w zakresie obowiązkowego ich stosowania.”.</w:t>
      </w:r>
    </w:p>
    <w:p w14:paraId="6CECB420" w14:textId="77777777" w:rsidR="005615EF" w:rsidRPr="005615EF" w:rsidRDefault="005615EF" w:rsidP="001A1DD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color w:val="FF0000"/>
        </w:rPr>
      </w:pPr>
    </w:p>
    <w:p w14:paraId="4FC72137" w14:textId="4C3BB937" w:rsidR="005615EF" w:rsidRPr="005615EF" w:rsidRDefault="005615EF" w:rsidP="001A1DD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8</w:t>
      </w:r>
    </w:p>
    <w:p w14:paraId="255222E8" w14:textId="77777777" w:rsidR="005615EF" w:rsidRPr="005615EF" w:rsidRDefault="005615EF" w:rsidP="001A1DD3">
      <w:pPr>
        <w:pStyle w:val="Tekstpodstawowy2"/>
        <w:spacing w:before="100" w:beforeAutospacing="1" w:after="100" w:afterAutospacing="1" w:line="240" w:lineRule="auto"/>
        <w:rPr>
          <w:rFonts w:cstheme="minorHAnsi"/>
        </w:rPr>
      </w:pPr>
      <w:r w:rsidRPr="005615EF">
        <w:rPr>
          <w:rFonts w:cstheme="minorHAnsi"/>
        </w:rPr>
        <w:t>Dla każdego pracownika, dla którego wymagane jest wyposażenie w środki ochrony indywidualnej, odzież i obuwie robocze prowadzone są karty ewidencji wyposażenia pracownika w środki ochrony indywidualnej, odzieży ochronnej i obuwia roboczego, według wzoru stanowiącego załącznik nr 3 do niniejszego zarządzenia.</w:t>
      </w:r>
    </w:p>
    <w:p w14:paraId="5B11F5A5" w14:textId="77777777" w:rsidR="005615EF" w:rsidRPr="005615EF" w:rsidRDefault="005615EF" w:rsidP="001A1DD3">
      <w:pPr>
        <w:pStyle w:val="Tekstpodstawowy2"/>
        <w:spacing w:before="100" w:beforeAutospacing="1" w:after="100" w:afterAutospacing="1" w:line="240" w:lineRule="auto"/>
        <w:rPr>
          <w:rFonts w:cstheme="minorHAnsi"/>
        </w:rPr>
      </w:pPr>
    </w:p>
    <w:p w14:paraId="5B09B333" w14:textId="7345C2C1" w:rsidR="005615EF" w:rsidRPr="005615EF" w:rsidRDefault="005615EF" w:rsidP="001A1DD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9</w:t>
      </w:r>
    </w:p>
    <w:p w14:paraId="1E2C99D3" w14:textId="77777777" w:rsidR="005615EF" w:rsidRPr="005615EF" w:rsidRDefault="005615EF" w:rsidP="001A1DD3">
      <w:pPr>
        <w:pStyle w:val="Tekstpodstawowy2"/>
        <w:spacing w:before="100" w:beforeAutospacing="1" w:after="100" w:afterAutospacing="1" w:line="240" w:lineRule="auto"/>
        <w:rPr>
          <w:rFonts w:cstheme="minorHAnsi"/>
        </w:rPr>
      </w:pPr>
      <w:r w:rsidRPr="005615EF">
        <w:rPr>
          <w:rFonts w:cstheme="minorHAnsi"/>
        </w:rPr>
        <w:t xml:space="preserve">W uzasadnionych przypadkach, jeśli jest to podyktowane warunkami pracy, pracownik może otrzymać inne asortymenty odzieży i obuwia roboczego. Decyzję w tej sprawie podejmuje Pracodawca lub </w:t>
      </w:r>
      <w:r w:rsidRPr="005615EF">
        <w:rPr>
          <w:rFonts w:cstheme="minorHAnsi"/>
          <w:color w:val="000000"/>
        </w:rPr>
        <w:t>Osoba kierująca daną jednostką organizacyjną wchodzącą w skład struktury organizacyjnej Akademii Sztuk Pięknych w Warszawie</w:t>
      </w:r>
      <w:r w:rsidRPr="005615EF">
        <w:rPr>
          <w:rFonts w:cstheme="minorHAnsi"/>
        </w:rPr>
        <w:t xml:space="preserve"> w porozumieniu z przedstawicielem pracowników.</w:t>
      </w:r>
    </w:p>
    <w:p w14:paraId="3015F584" w14:textId="77777777" w:rsidR="005615EF" w:rsidRPr="005615EF" w:rsidRDefault="005615EF" w:rsidP="001A1DD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557895D4" w14:textId="77777777" w:rsidR="005615EF" w:rsidRPr="005615EF" w:rsidRDefault="005615EF" w:rsidP="001A1DD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</w:p>
    <w:p w14:paraId="0E18CDCB" w14:textId="332DE66C" w:rsidR="005615EF" w:rsidRPr="005615EF" w:rsidRDefault="005615EF" w:rsidP="001A1DD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10</w:t>
      </w:r>
    </w:p>
    <w:p w14:paraId="689BAE2C" w14:textId="77777777" w:rsidR="005615EF" w:rsidRPr="005615EF" w:rsidRDefault="005615EF" w:rsidP="001A1DD3">
      <w:pPr>
        <w:pStyle w:val="Tekstpodstawowy2"/>
        <w:numPr>
          <w:ilvl w:val="0"/>
          <w:numId w:val="21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5615EF">
        <w:rPr>
          <w:rFonts w:cstheme="minorHAnsi"/>
          <w:color w:val="000000"/>
        </w:rPr>
        <w:t>Osoba kierująca daną jednostką organizacyjną wchodzącą w skład struktury organizacyjnej Akademii Sztuk Pięknych w Warszawie</w:t>
      </w:r>
      <w:r w:rsidRPr="005615EF">
        <w:rPr>
          <w:rFonts w:cstheme="minorHAnsi"/>
        </w:rPr>
        <w:t xml:space="preserve"> nie powinna dopuścić pracownika do pracy bez środków ochrony indywidualnej oraz odzieży i obuwia roboczego.</w:t>
      </w:r>
    </w:p>
    <w:p w14:paraId="3775CE7D" w14:textId="77777777" w:rsidR="005615EF" w:rsidRPr="005615EF" w:rsidRDefault="005615EF" w:rsidP="001A1DD3">
      <w:pPr>
        <w:pStyle w:val="Tekstpodstawowy2"/>
        <w:numPr>
          <w:ilvl w:val="0"/>
          <w:numId w:val="21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5615EF">
        <w:rPr>
          <w:rFonts w:cstheme="minorHAnsi"/>
          <w:color w:val="000000"/>
        </w:rPr>
        <w:t>Osoba kierująca daną jednostką organizacyjną wchodzącą w skład struktury organizacyjnej Akademii Sztuk Pięknych w Warszawie</w:t>
      </w:r>
      <w:r w:rsidRPr="005615EF">
        <w:rPr>
          <w:rFonts w:cstheme="minorHAnsi"/>
        </w:rPr>
        <w:t xml:space="preserve"> jest zobowiązana dbać o sprawność środków ochrony indywidualnej oraz ich stosowanie zgodnie z przeznaczeniem.</w:t>
      </w:r>
    </w:p>
    <w:p w14:paraId="3D7F5898" w14:textId="77777777" w:rsidR="005615EF" w:rsidRPr="005615EF" w:rsidRDefault="005615EF" w:rsidP="001A1DD3">
      <w:pPr>
        <w:pStyle w:val="Tekstdymka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3351035A" w14:textId="7DDE4CA4" w:rsidR="005615EF" w:rsidRPr="001A1DD3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11</w:t>
      </w:r>
    </w:p>
    <w:p w14:paraId="45FA515C" w14:textId="542F1C73" w:rsid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A1DD3">
        <w:rPr>
          <w:rFonts w:cstheme="minorHAnsi"/>
        </w:rPr>
        <w:t>Do środków ochrony indywidualnej zalicza się:</w:t>
      </w:r>
      <w:r w:rsidRPr="005615EF">
        <w:rPr>
          <w:rFonts w:cstheme="minorHAnsi"/>
        </w:rPr>
        <w:t xml:space="preserve"> odzież ochronną, środki ochrony kończyn górnych, środki ochrony głowy, oczu i twarzy, słuchu oraz układu oddechowego.</w:t>
      </w:r>
    </w:p>
    <w:p w14:paraId="2E633EC5" w14:textId="77777777" w:rsidR="001A1DD3" w:rsidRPr="005615EF" w:rsidRDefault="001A1DD3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2F102312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</w:p>
    <w:p w14:paraId="191E2B8E" w14:textId="35EE0FC1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caps/>
        </w:rPr>
      </w:pPr>
      <w:r w:rsidRPr="005615EF">
        <w:rPr>
          <w:rFonts w:cstheme="minorHAnsi"/>
          <w:b/>
          <w:bCs/>
        </w:rPr>
        <w:lastRenderedPageBreak/>
        <w:t>§ 12</w:t>
      </w:r>
    </w:p>
    <w:p w14:paraId="153D87CE" w14:textId="35A30016" w:rsidR="005615EF" w:rsidRPr="001A1DD3" w:rsidRDefault="005615EF" w:rsidP="001A1DD3">
      <w:pPr>
        <w:pStyle w:val="Tekstpodstawowy2"/>
        <w:spacing w:before="100" w:beforeAutospacing="1" w:after="100" w:afterAutospacing="1" w:line="240" w:lineRule="auto"/>
        <w:rPr>
          <w:rFonts w:cstheme="minorHAnsi"/>
        </w:rPr>
      </w:pPr>
      <w:r w:rsidRPr="005615EF">
        <w:rPr>
          <w:rFonts w:cstheme="minorHAnsi"/>
        </w:rPr>
        <w:t>Pracodawca może przydzielić pracownikom używane środki ochrony indywidualnej, jeżeli przedmioty te zachowały właściwości ochronne. Środki te mogą być używane do czasu utraty ich cech ochronnych.</w:t>
      </w:r>
    </w:p>
    <w:p w14:paraId="748FB403" w14:textId="0C710933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13</w:t>
      </w:r>
    </w:p>
    <w:p w14:paraId="55C275A2" w14:textId="45A37AAB" w:rsidR="005615EF" w:rsidRPr="001A1DD3" w:rsidRDefault="005615EF" w:rsidP="001A1DD3">
      <w:pPr>
        <w:pStyle w:val="Tekstpodstawowy2"/>
        <w:spacing w:before="100" w:beforeAutospacing="1" w:after="100" w:afterAutospacing="1" w:line="240" w:lineRule="auto"/>
        <w:rPr>
          <w:rFonts w:cstheme="minorHAnsi"/>
        </w:rPr>
      </w:pPr>
      <w:r w:rsidRPr="005615EF">
        <w:rPr>
          <w:rFonts w:cstheme="minorHAnsi"/>
        </w:rPr>
        <w:t>Pracownik, któremu nie przydzielono by środków ochrony indywidualnej wymaganych przy wykonywaniu danej pracy, ma prawo odmówić świadczenia tej pracy, a za czas niewykonywania z tego powodu pracy przysługuje mu wynagrodzenie na zasadach określonych w art. 81 § 1 KP.</w:t>
      </w:r>
    </w:p>
    <w:p w14:paraId="20279B79" w14:textId="6405F6A1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14</w:t>
      </w:r>
    </w:p>
    <w:p w14:paraId="2A843FB5" w14:textId="77777777" w:rsidR="005615EF" w:rsidRPr="005615EF" w:rsidRDefault="005615EF" w:rsidP="001A1DD3">
      <w:pPr>
        <w:pStyle w:val="Tekstpodstawowy2"/>
        <w:numPr>
          <w:ilvl w:val="1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1A1DD3">
        <w:rPr>
          <w:rFonts w:cstheme="minorHAnsi"/>
        </w:rPr>
        <w:t>Do odzieży roboczej zalicza się: kurtka robocza letnia i ocieplana, bluza  robocza letnia i ocieplana, spodnie robocze letnie i ocieplane</w:t>
      </w:r>
      <w:r w:rsidRPr="005615EF">
        <w:rPr>
          <w:rFonts w:cstheme="minorHAnsi"/>
        </w:rPr>
        <w:t>, koszula, koszulka polo, T-shirt, fartuch roboczy.</w:t>
      </w:r>
    </w:p>
    <w:p w14:paraId="6C6AAB3A" w14:textId="28909722" w:rsidR="005615EF" w:rsidRPr="001A1DD3" w:rsidRDefault="005615EF" w:rsidP="001A1DD3">
      <w:pPr>
        <w:pStyle w:val="Tekstpodstawowy2"/>
        <w:numPr>
          <w:ilvl w:val="1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5615EF">
        <w:rPr>
          <w:rFonts w:cstheme="minorHAnsi"/>
        </w:rPr>
        <w:t>Przydziela się ją pracownikom stale wykonującym prace, przy których występuje intensywne brudzenie, przykra woń bądź działają czynniki mechaniczne powodujące przetarcie, rozdarcie, przyśpieszone niszczenie odzieży własnej pracownika, a także ze względu na określone wymagania sanitarne lub higieniczne.</w:t>
      </w:r>
    </w:p>
    <w:p w14:paraId="5337B393" w14:textId="7224658D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15</w:t>
      </w:r>
    </w:p>
    <w:p w14:paraId="1AF0F0A3" w14:textId="77777777" w:rsidR="005615EF" w:rsidRPr="001A1DD3" w:rsidRDefault="005615EF" w:rsidP="001A1DD3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1A1DD3">
        <w:rPr>
          <w:rFonts w:cstheme="minorHAnsi"/>
        </w:rPr>
        <w:t>Do obuwia roboczego zalicza się: buty robocze, buty robocze ocieplane, buty gumowe.</w:t>
      </w:r>
    </w:p>
    <w:p w14:paraId="1380FF50" w14:textId="1C61E530" w:rsidR="005615EF" w:rsidRPr="001A1DD3" w:rsidRDefault="005615EF" w:rsidP="001A1DD3">
      <w:pPr>
        <w:numPr>
          <w:ilvl w:val="0"/>
          <w:numId w:val="24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1A1DD3">
        <w:rPr>
          <w:rFonts w:cstheme="minorHAnsi"/>
        </w:rPr>
        <w:t>Obuwie robocze ze wzmocnionymi</w:t>
      </w:r>
      <w:r w:rsidRPr="005615EF">
        <w:rPr>
          <w:rFonts w:cstheme="minorHAnsi"/>
        </w:rPr>
        <w:t xml:space="preserve"> noskami przydziela się pracownikom wykonującym prace, w których występuje zagrożenie związane z uderzeniem pracownika przez spadający z góry czynnik materialny.</w:t>
      </w:r>
    </w:p>
    <w:p w14:paraId="56CF4B85" w14:textId="5FB88F7A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16</w:t>
      </w:r>
    </w:p>
    <w:p w14:paraId="699114A4" w14:textId="77777777" w:rsidR="005615EF" w:rsidRPr="005615EF" w:rsidRDefault="005615EF" w:rsidP="001A1DD3">
      <w:pPr>
        <w:pStyle w:val="Tekstpodstawowy2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5615EF">
        <w:rPr>
          <w:rFonts w:cstheme="minorHAnsi"/>
          <w:color w:val="000000"/>
        </w:rPr>
        <w:t>Osoba kierująca daną jednostką organizacyjną wchodzącą w skład struktury organizacyjnej Akademii Sztuk Pięknych w Warszawie</w:t>
      </w:r>
      <w:r w:rsidRPr="005615EF">
        <w:rPr>
          <w:rFonts w:cstheme="minorHAnsi"/>
        </w:rPr>
        <w:t xml:space="preserve"> jest zobowiązana zapewnić, aby stosowane środki ochrony indywidualnej oraz odzież i obuwie robocze posiadały właściwości ochronne i użytkowe.</w:t>
      </w:r>
    </w:p>
    <w:p w14:paraId="7DD1C3EC" w14:textId="77777777" w:rsidR="005615EF" w:rsidRPr="005615EF" w:rsidRDefault="005615EF" w:rsidP="001A1DD3">
      <w:pPr>
        <w:pStyle w:val="Tekstpodstawowy2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5615EF">
        <w:rPr>
          <w:rFonts w:cstheme="minorHAnsi"/>
        </w:rPr>
        <w:t xml:space="preserve">Prania odzieży roboczej dokonuje pracownik we własnym zakresie w warunkach domowych. </w:t>
      </w:r>
    </w:p>
    <w:p w14:paraId="73562799" w14:textId="77777777" w:rsidR="005615EF" w:rsidRPr="005615EF" w:rsidRDefault="005615EF" w:rsidP="001A1DD3">
      <w:pPr>
        <w:pStyle w:val="Tekstpodstawowy2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5615EF">
        <w:rPr>
          <w:rFonts w:cstheme="minorHAnsi"/>
        </w:rPr>
        <w:t>Nie można zlecić pracownikowi prana odzieży roboczej, która w wyniku zastosowania w procesie pracy ulegnie znacznemu skażeniu środkami chemicznymi.</w:t>
      </w:r>
    </w:p>
    <w:p w14:paraId="0BB68CB9" w14:textId="73A6C3C1" w:rsidR="005615EF" w:rsidRPr="001A1DD3" w:rsidRDefault="005615EF" w:rsidP="001A1DD3">
      <w:pPr>
        <w:pStyle w:val="Tekstpodstawowy2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cstheme="minorHAnsi"/>
        </w:rPr>
      </w:pPr>
      <w:r w:rsidRPr="005615EF">
        <w:rPr>
          <w:rFonts w:cstheme="minorHAnsi"/>
        </w:rPr>
        <w:t>Dla odzieży roboczej wymagającej prania we własnym zakresie, pracownicy otrzymują miesięczny dodatek do wynagrodzenia w wysokości 20,00 PLN wypłacany łącznie z miesięcznym wynagrodzeniem.</w:t>
      </w:r>
    </w:p>
    <w:p w14:paraId="754149F4" w14:textId="07240F6A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17</w:t>
      </w:r>
    </w:p>
    <w:p w14:paraId="64BF110C" w14:textId="5FB0B5C1" w:rsid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615EF">
        <w:rPr>
          <w:rFonts w:cstheme="minorHAnsi"/>
        </w:rPr>
        <w:t>W razie utraty lub zniszczenia odzieży i obuwia roboczego oraz środków ochrony indywidualnej, z przyczyn niezależnych od pracownika, otrzymuje on nowe asortymenty, zgodnie z wyszczególnieniem w tabeli norm przydziału stanowiącej załącznik nr 1 do niniejszego zarządzenia.</w:t>
      </w:r>
    </w:p>
    <w:p w14:paraId="193983A8" w14:textId="4E7C9601" w:rsidR="001A1DD3" w:rsidRDefault="001A1DD3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1C937344" w14:textId="77777777" w:rsidR="001A1DD3" w:rsidRPr="005615EF" w:rsidRDefault="001A1DD3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10FDD97F" w14:textId="77777777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758D9255" w14:textId="20F83BFC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lastRenderedPageBreak/>
        <w:t>§ 18</w:t>
      </w:r>
    </w:p>
    <w:p w14:paraId="5333C5BB" w14:textId="77777777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615EF">
        <w:rPr>
          <w:rFonts w:cstheme="minorHAnsi"/>
        </w:rPr>
        <w:t>W razie utraty lub zniszczenia odzieży i obuwia roboczego oraz środków ochrony indywidualnej, z winy pracownika, otrzymuje on za odpłatnością w pełnym zakresie, nowe asortymenty - zgodnie z wyszczególnieniem w tabeli norm przydziału stanowiącej załącznik nr 1 do niniejszego zarządzenia.</w:t>
      </w:r>
    </w:p>
    <w:p w14:paraId="043584B5" w14:textId="77777777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1430CB34" w14:textId="27B2CCA3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19</w:t>
      </w:r>
    </w:p>
    <w:p w14:paraId="2EF04D41" w14:textId="77777777" w:rsidR="005615EF" w:rsidRPr="005615EF" w:rsidRDefault="005615EF" w:rsidP="001A1DD3">
      <w:pPr>
        <w:pStyle w:val="Tekstpodstawowy2"/>
        <w:spacing w:before="100" w:beforeAutospacing="1" w:after="100" w:afterAutospacing="1" w:line="240" w:lineRule="auto"/>
        <w:ind w:left="68"/>
        <w:rPr>
          <w:rFonts w:cstheme="minorHAnsi"/>
        </w:rPr>
      </w:pPr>
      <w:r w:rsidRPr="005615EF">
        <w:rPr>
          <w:rFonts w:cstheme="minorHAnsi"/>
        </w:rPr>
        <w:t>Podstawą wydania nowej odzieży roboczej jest „Protokół utraty, zniszczenia, przedwczesnego zużycia”, według wzoru stanowiącego załącznik nr 2 do niniejszego zarządzenia. Protokół zatwierdza Osoba kierująca daną jednostką organizacyjną wchodzącą w skład struktury organizacyjnej Akademii Sztuk Pięknych w Warszawie.</w:t>
      </w:r>
    </w:p>
    <w:p w14:paraId="53D07567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7F34D27F" w14:textId="5AA16120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20</w:t>
      </w:r>
    </w:p>
    <w:p w14:paraId="287C496D" w14:textId="77777777" w:rsidR="005615EF" w:rsidRPr="005615EF" w:rsidRDefault="005615EF" w:rsidP="001A1DD3">
      <w:pPr>
        <w:pStyle w:val="Tekstpodstawowy2"/>
        <w:numPr>
          <w:ilvl w:val="0"/>
          <w:numId w:val="26"/>
        </w:numPr>
        <w:tabs>
          <w:tab w:val="clear" w:pos="360"/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5615EF">
        <w:rPr>
          <w:rFonts w:cstheme="minorHAnsi"/>
        </w:rPr>
        <w:t>Odzież i obuwie robocze oraz środki ochrony indywidualnej stanowią własność Pracodawcy.</w:t>
      </w:r>
    </w:p>
    <w:p w14:paraId="431994AB" w14:textId="77777777" w:rsidR="005615EF" w:rsidRPr="005615EF" w:rsidRDefault="005615EF" w:rsidP="001A1DD3">
      <w:pPr>
        <w:pStyle w:val="Tekstpodstawowy2"/>
        <w:numPr>
          <w:ilvl w:val="0"/>
          <w:numId w:val="26"/>
        </w:numPr>
        <w:tabs>
          <w:tab w:val="clear" w:pos="360"/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5615EF">
        <w:rPr>
          <w:rFonts w:cstheme="minorHAnsi"/>
        </w:rPr>
        <w:t>W razie rozwiązania stosunku pracy, pracownik jest zobowiązany zwrócić Akademii Sztuk Pięknych w Warszawie  przydzieloną odzież i obuwie robocze oraz środki ochrony indywidualnej.</w:t>
      </w:r>
    </w:p>
    <w:p w14:paraId="47693532" w14:textId="77777777" w:rsidR="005615EF" w:rsidRPr="005615EF" w:rsidRDefault="005615EF" w:rsidP="001A1DD3">
      <w:pPr>
        <w:pStyle w:val="Tekstpodstawowy2"/>
        <w:numPr>
          <w:ilvl w:val="0"/>
          <w:numId w:val="26"/>
        </w:numPr>
        <w:tabs>
          <w:tab w:val="clear" w:pos="360"/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5615EF">
        <w:rPr>
          <w:rFonts w:cstheme="minorHAnsi"/>
        </w:rPr>
        <w:t xml:space="preserve">Jeżeli pracownik nie zwróci </w:t>
      </w:r>
      <w:r w:rsidRPr="005615EF">
        <w:rPr>
          <w:rFonts w:cstheme="minorHAnsi"/>
          <w:color w:val="000000"/>
        </w:rPr>
        <w:t>Akademii Sztuk Pięknych w Warszawie</w:t>
      </w:r>
      <w:r w:rsidRPr="005615EF">
        <w:rPr>
          <w:rFonts w:cstheme="minorHAnsi"/>
        </w:rPr>
        <w:t xml:space="preserve"> przydzielonej odzieży, obuwia i środków ochrony indywidualnej może być za jego zgodą wyrażoną na piśmie obciążony kwotą pieniężną stanowiącą równowartość pobranych przedmiotów, pomniejszoną o stopień ich zużycia.</w:t>
      </w:r>
    </w:p>
    <w:p w14:paraId="2A2A872C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 xml:space="preserve">                                                                     </w:t>
      </w:r>
    </w:p>
    <w:p w14:paraId="3C906BD1" w14:textId="3EEF9785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  <w:r w:rsidRPr="005615EF">
        <w:rPr>
          <w:rFonts w:cstheme="minorHAnsi"/>
          <w:b/>
          <w:bCs/>
        </w:rPr>
        <w:t>§ 21</w:t>
      </w:r>
    </w:p>
    <w:p w14:paraId="0B84F9AF" w14:textId="77777777" w:rsidR="005615EF" w:rsidRPr="005615EF" w:rsidRDefault="005615EF" w:rsidP="001A1DD3">
      <w:pPr>
        <w:numPr>
          <w:ilvl w:val="0"/>
          <w:numId w:val="27"/>
        </w:numPr>
        <w:tabs>
          <w:tab w:val="clear" w:pos="360"/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5615EF">
        <w:rPr>
          <w:rFonts w:cstheme="minorHAnsi"/>
        </w:rPr>
        <w:t xml:space="preserve">Za prawidłową gospodarkę odzieżą i obuwiem roboczym oraz środkami ochrony indywidualnej odpowiedzialna jest </w:t>
      </w:r>
      <w:r w:rsidRPr="005615EF">
        <w:rPr>
          <w:rFonts w:cstheme="minorHAnsi"/>
          <w:color w:val="000000"/>
        </w:rPr>
        <w:t>Osoba kierująca daną jednostką organizacyjną wchodzącą w skład struktury organizacyjnej Akademii Sztuk Pięknych w Warszawie</w:t>
      </w:r>
      <w:r w:rsidRPr="005615EF">
        <w:rPr>
          <w:rFonts w:cstheme="minorHAnsi"/>
          <w:color w:val="FF0000"/>
        </w:rPr>
        <w:t>.</w:t>
      </w:r>
    </w:p>
    <w:p w14:paraId="076B705D" w14:textId="77777777" w:rsidR="005615EF" w:rsidRPr="005615EF" w:rsidRDefault="005615EF" w:rsidP="001A1DD3">
      <w:pPr>
        <w:numPr>
          <w:ilvl w:val="0"/>
          <w:numId w:val="27"/>
        </w:numPr>
        <w:tabs>
          <w:tab w:val="clear" w:pos="360"/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5615EF">
        <w:rPr>
          <w:rFonts w:cstheme="minorHAnsi"/>
          <w:color w:val="000000"/>
        </w:rPr>
        <w:t>Osoba kierująca daną jednostką organizacyjną wchodzącą w skład struktury organizacyjnej Akademii Sztuk Pięknych w Warszawie</w:t>
      </w:r>
      <w:r w:rsidRPr="005615EF">
        <w:rPr>
          <w:rFonts w:cstheme="minorHAnsi"/>
        </w:rPr>
        <w:t xml:space="preserve"> odpowiedzialna za gospodarkę, o której mowa w pkt 1 jest zobowiązana do prowadzenia dokumentacji w zakresie gospodarki odzieżą i obuwiem roboczym oraz środkami ochrony indywidualnej: 1 - Tabela norm przydziału odzieży i obuwia roboczego oraz środków ochrony indywidualnej, 2 - Protokół utraty, zniszczenia, przedwczesnego zużycia, 3 - Karta ewidencji wyposażenia pracownika w odzież i obuwie robocze oraz środki ochrony indywidualnej.</w:t>
      </w:r>
    </w:p>
    <w:p w14:paraId="3FC265B2" w14:textId="77777777" w:rsidR="005615EF" w:rsidRPr="005615EF" w:rsidRDefault="005615EF" w:rsidP="001A1DD3">
      <w:pPr>
        <w:numPr>
          <w:ilvl w:val="0"/>
          <w:numId w:val="27"/>
        </w:numPr>
        <w:tabs>
          <w:tab w:val="clear" w:pos="360"/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5615EF">
        <w:rPr>
          <w:rFonts w:cstheme="minorHAnsi"/>
        </w:rPr>
        <w:t>Wzór karty ewidencji odzieży i obuwia roboczego oraz środków ochrony indywidualnej określono w załączniku nr 3 do niniejszego zarządzenia.</w:t>
      </w:r>
    </w:p>
    <w:p w14:paraId="1FC42333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</w:rPr>
      </w:pPr>
    </w:p>
    <w:p w14:paraId="42872495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5615EF">
        <w:rPr>
          <w:rFonts w:cstheme="minorHAnsi"/>
          <w:b/>
        </w:rPr>
        <w:t>§ 22</w:t>
      </w:r>
    </w:p>
    <w:p w14:paraId="0DE9322C" w14:textId="7272A3AA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615EF">
        <w:rPr>
          <w:rFonts w:cstheme="minorHAnsi"/>
        </w:rPr>
        <w:t>Zobowiązuję wszystkich pracowników Akademii Sztuk Pięknych w Warszawie do przestrzegania zasad i reguł postępowania ustalonych niniejszym zarządzeniem.</w:t>
      </w:r>
    </w:p>
    <w:p w14:paraId="46368904" w14:textId="77777777" w:rsidR="005615EF" w:rsidRPr="005615EF" w:rsidRDefault="005615EF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5615EF">
        <w:rPr>
          <w:rFonts w:cstheme="minorHAnsi"/>
          <w:b/>
        </w:rPr>
        <w:lastRenderedPageBreak/>
        <w:t>§ 23</w:t>
      </w:r>
    </w:p>
    <w:p w14:paraId="35333FC9" w14:textId="77777777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  <w:bCs/>
          <w:color w:val="000000"/>
        </w:rPr>
      </w:pPr>
      <w:r w:rsidRPr="005615EF">
        <w:rPr>
          <w:rFonts w:cstheme="minorHAnsi"/>
          <w:bCs/>
        </w:rPr>
        <w:t xml:space="preserve">Z dniem wejścia w życie niniejszego Zarządzenia, Zarządzenie nr 43/2019 Rektora Akademii Sztuk Pięknych w </w:t>
      </w:r>
      <w:r w:rsidRPr="005615EF">
        <w:rPr>
          <w:rFonts w:cstheme="minorHAnsi"/>
          <w:bCs/>
          <w:color w:val="000000"/>
        </w:rPr>
        <w:t>Warszawie z dnia 11 grudnia 2019 r. traci moc.</w:t>
      </w:r>
    </w:p>
    <w:p w14:paraId="0A22D9FD" w14:textId="77777777" w:rsidR="005615EF" w:rsidRPr="005615EF" w:rsidRDefault="005615EF" w:rsidP="001A1DD3">
      <w:pPr>
        <w:pStyle w:val="Tekstpodstawowy3"/>
        <w:spacing w:before="100" w:beforeAutospacing="1" w:after="100" w:afterAutospacing="1" w:line="240" w:lineRule="auto"/>
        <w:rPr>
          <w:rFonts w:cstheme="minorHAnsi"/>
          <w:bCs/>
          <w:sz w:val="22"/>
          <w:szCs w:val="22"/>
        </w:rPr>
      </w:pPr>
    </w:p>
    <w:p w14:paraId="17C84158" w14:textId="32FD9503" w:rsidR="005615EF" w:rsidRPr="001A1DD3" w:rsidRDefault="001A1DD3" w:rsidP="001A1DD3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24</w:t>
      </w:r>
    </w:p>
    <w:p w14:paraId="787F91D3" w14:textId="77777777" w:rsidR="005615EF" w:rsidRPr="005615EF" w:rsidRDefault="005615EF" w:rsidP="001A1DD3">
      <w:pPr>
        <w:pStyle w:val="Tekstpodstawowy3"/>
        <w:spacing w:before="100" w:beforeAutospacing="1" w:after="100" w:afterAutospacing="1" w:line="240" w:lineRule="auto"/>
        <w:rPr>
          <w:rFonts w:cstheme="minorHAnsi"/>
          <w:iCs/>
          <w:sz w:val="22"/>
          <w:szCs w:val="22"/>
        </w:rPr>
      </w:pPr>
      <w:r w:rsidRPr="005615EF">
        <w:rPr>
          <w:rFonts w:cstheme="minorHAnsi"/>
          <w:bCs/>
          <w:sz w:val="22"/>
          <w:szCs w:val="22"/>
        </w:rPr>
        <w:t>Zarządzenie wchodzi w życie z dniem podpisania.</w:t>
      </w:r>
    </w:p>
    <w:p w14:paraId="510A4915" w14:textId="77777777" w:rsidR="005615EF" w:rsidRPr="005615EF" w:rsidRDefault="005615EF" w:rsidP="001A1DD3">
      <w:pPr>
        <w:pStyle w:val="Tekstpodstawowy3"/>
        <w:spacing w:before="100" w:beforeAutospacing="1" w:after="100" w:afterAutospacing="1" w:line="240" w:lineRule="auto"/>
        <w:rPr>
          <w:rFonts w:cstheme="minorHAnsi"/>
          <w:iCs/>
          <w:sz w:val="22"/>
          <w:szCs w:val="22"/>
        </w:rPr>
      </w:pPr>
      <w:r w:rsidRPr="005615EF">
        <w:rPr>
          <w:rFonts w:cstheme="minorHAnsi"/>
          <w:iCs/>
          <w:sz w:val="22"/>
          <w:szCs w:val="22"/>
        </w:rPr>
        <w:t xml:space="preserve"> </w:t>
      </w:r>
    </w:p>
    <w:p w14:paraId="12A2872B" w14:textId="77777777" w:rsidR="005615EF" w:rsidRPr="005615EF" w:rsidRDefault="005615EF" w:rsidP="001A1DD3">
      <w:pPr>
        <w:pStyle w:val="Tekstpodstawowy3"/>
        <w:spacing w:before="100" w:beforeAutospacing="1" w:after="100" w:afterAutospacing="1" w:line="240" w:lineRule="auto"/>
        <w:rPr>
          <w:rFonts w:cstheme="minorHAnsi"/>
          <w:iCs/>
          <w:sz w:val="22"/>
          <w:szCs w:val="22"/>
        </w:rPr>
      </w:pPr>
    </w:p>
    <w:p w14:paraId="00283C9D" w14:textId="77777777" w:rsidR="005615EF" w:rsidRPr="005615EF" w:rsidRDefault="005615EF" w:rsidP="001A1DD3">
      <w:pPr>
        <w:spacing w:before="100" w:beforeAutospacing="1" w:after="100" w:afterAutospacing="1" w:line="240" w:lineRule="auto"/>
        <w:ind w:left="4956"/>
        <w:rPr>
          <w:rFonts w:cstheme="minorHAnsi"/>
        </w:rPr>
      </w:pPr>
      <w:r w:rsidRPr="005615EF">
        <w:rPr>
          <w:rFonts w:cstheme="minorHAnsi"/>
        </w:rPr>
        <w:t xml:space="preserve">                           Rektor</w:t>
      </w:r>
    </w:p>
    <w:p w14:paraId="22AA0B29" w14:textId="77777777" w:rsidR="005615EF" w:rsidRPr="005615EF" w:rsidRDefault="005615EF" w:rsidP="001A1DD3">
      <w:pPr>
        <w:spacing w:before="100" w:beforeAutospacing="1" w:after="100" w:afterAutospacing="1" w:line="240" w:lineRule="auto"/>
        <w:ind w:left="4956"/>
        <w:rPr>
          <w:rFonts w:cstheme="minorHAnsi"/>
        </w:rPr>
      </w:pPr>
      <w:r w:rsidRPr="005615EF">
        <w:rPr>
          <w:rFonts w:cstheme="minorHAnsi"/>
        </w:rPr>
        <w:t>Akademii Sztuk Pięknych w Warszawie</w:t>
      </w:r>
    </w:p>
    <w:p w14:paraId="707AD93E" w14:textId="77777777" w:rsidR="005615EF" w:rsidRPr="005615EF" w:rsidRDefault="005615EF" w:rsidP="001A1DD3">
      <w:pPr>
        <w:spacing w:before="100" w:beforeAutospacing="1" w:after="100" w:afterAutospacing="1" w:line="240" w:lineRule="auto"/>
        <w:ind w:left="4956"/>
        <w:rPr>
          <w:rFonts w:cstheme="minorHAnsi"/>
        </w:rPr>
      </w:pPr>
      <w:r w:rsidRPr="005615EF">
        <w:rPr>
          <w:rFonts w:cstheme="minorHAnsi"/>
        </w:rPr>
        <w:t xml:space="preserve">                        </w:t>
      </w:r>
    </w:p>
    <w:p w14:paraId="33ED1456" w14:textId="77777777" w:rsidR="005615EF" w:rsidRPr="005615EF" w:rsidRDefault="005615EF" w:rsidP="001A1DD3">
      <w:pPr>
        <w:spacing w:before="100" w:beforeAutospacing="1" w:after="100" w:afterAutospacing="1" w:line="240" w:lineRule="auto"/>
        <w:ind w:left="4956"/>
        <w:rPr>
          <w:rFonts w:cstheme="minorHAnsi"/>
        </w:rPr>
      </w:pPr>
      <w:r w:rsidRPr="005615EF">
        <w:rPr>
          <w:rFonts w:cstheme="minorHAnsi"/>
        </w:rPr>
        <w:t xml:space="preserve">          </w:t>
      </w:r>
    </w:p>
    <w:p w14:paraId="293207FA" w14:textId="26489C19" w:rsidR="005615EF" w:rsidRDefault="005615EF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</w:rPr>
      </w:pPr>
      <w:r w:rsidRPr="005615EF">
        <w:rPr>
          <w:rFonts w:cstheme="minorHAnsi"/>
        </w:rPr>
        <w:t xml:space="preserve">                                                         </w:t>
      </w:r>
      <w:r w:rsidR="00FC3A2B">
        <w:rPr>
          <w:rFonts w:cstheme="minorHAnsi"/>
        </w:rPr>
        <w:t xml:space="preserve">                          </w:t>
      </w:r>
      <w:r w:rsidRPr="005615EF">
        <w:rPr>
          <w:rFonts w:cstheme="minorHAnsi"/>
        </w:rPr>
        <w:t xml:space="preserve"> prof. Adam Myjak</w:t>
      </w:r>
    </w:p>
    <w:p w14:paraId="4A993782" w14:textId="72F35A8E" w:rsidR="00FC3A2B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7CE5DBBD" w14:textId="192BE011" w:rsidR="00FC3A2B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433FB023" w14:textId="7D54FEE2" w:rsidR="00FC3A2B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40C331F1" w14:textId="1B5FBE8C" w:rsidR="00FC3A2B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431DCC16" w14:textId="692B4FEA" w:rsidR="00FC3A2B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3DA5C1BD" w14:textId="1B06418F" w:rsidR="00FC3A2B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5A0DD2E1" w14:textId="7D9F759A" w:rsidR="00FC3A2B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  <w:b/>
          <w:bCs/>
          <w:u w:val="single"/>
        </w:rPr>
      </w:pPr>
    </w:p>
    <w:p w14:paraId="2413853F" w14:textId="1BEB84F3" w:rsidR="00FC3A2B" w:rsidRPr="005615EF" w:rsidRDefault="00FC3A2B" w:rsidP="001A1DD3">
      <w:pPr>
        <w:pStyle w:val="Tekstpodstawowywcity"/>
        <w:spacing w:before="100" w:beforeAutospacing="1" w:after="100" w:afterAutospacing="1" w:line="240" w:lineRule="auto"/>
        <w:jc w:val="center"/>
        <w:rPr>
          <w:rFonts w:cstheme="minorHAnsi"/>
          <w:b/>
          <w:bCs/>
          <w:u w:val="single"/>
        </w:rPr>
      </w:pPr>
    </w:p>
    <w:p w14:paraId="7F68C866" w14:textId="77777777" w:rsidR="005615EF" w:rsidRPr="005615EF" w:rsidRDefault="005615EF" w:rsidP="001A1DD3">
      <w:pPr>
        <w:pStyle w:val="Tekstpodstawowywcity"/>
        <w:spacing w:before="100" w:beforeAutospacing="1" w:after="100" w:afterAutospacing="1" w:line="240" w:lineRule="auto"/>
        <w:rPr>
          <w:rFonts w:cstheme="minorHAnsi"/>
          <w:u w:val="single"/>
        </w:rPr>
      </w:pPr>
    </w:p>
    <w:p w14:paraId="44BB7BBD" w14:textId="5F5FE9F6" w:rsidR="005615EF" w:rsidRPr="00FC3A2B" w:rsidRDefault="00FC3A2B" w:rsidP="00FC3A2B">
      <w:pPr>
        <w:pStyle w:val="Tekstpodstawowywcity"/>
        <w:spacing w:before="100" w:beforeAutospacing="1" w:after="100" w:afterAutospacing="1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Załączniki:</w:t>
      </w:r>
    </w:p>
    <w:p w14:paraId="6786E9BC" w14:textId="77777777" w:rsidR="005615EF" w:rsidRPr="005615EF" w:rsidRDefault="005615EF" w:rsidP="001A1DD3">
      <w:pPr>
        <w:pStyle w:val="Nagwek1"/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15EF">
        <w:rPr>
          <w:rFonts w:asciiTheme="minorHAnsi" w:hAnsiTheme="minorHAnsi" w:cstheme="minorHAnsi"/>
          <w:sz w:val="22"/>
          <w:szCs w:val="22"/>
        </w:rPr>
        <w:t>Tabela norm przydziału odzieży i obuwia roboczego oraz środków ochrony indywidualnej.</w:t>
      </w:r>
    </w:p>
    <w:p w14:paraId="3DC1B69A" w14:textId="77777777" w:rsidR="005615EF" w:rsidRPr="005615EF" w:rsidRDefault="005615EF" w:rsidP="001A1DD3">
      <w:pPr>
        <w:pStyle w:val="Nagwek1"/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15EF">
        <w:rPr>
          <w:rFonts w:asciiTheme="minorHAnsi" w:hAnsiTheme="minorHAnsi" w:cstheme="minorHAnsi"/>
          <w:sz w:val="22"/>
          <w:szCs w:val="22"/>
        </w:rPr>
        <w:t>Protokół utraty, zniszczenia, przedwczesnego zużycia.</w:t>
      </w:r>
    </w:p>
    <w:p w14:paraId="4B86FB99" w14:textId="77777777" w:rsidR="005615EF" w:rsidRPr="005615EF" w:rsidRDefault="005615EF" w:rsidP="001A1DD3">
      <w:pPr>
        <w:pStyle w:val="Nagwek1"/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15EF">
        <w:rPr>
          <w:rFonts w:asciiTheme="minorHAnsi" w:hAnsiTheme="minorHAnsi" w:cstheme="minorHAnsi"/>
          <w:sz w:val="22"/>
          <w:szCs w:val="22"/>
        </w:rPr>
        <w:t>Karta ewidencji wyposażenia pracownika w odzież i obuwie robocze oraz środki ochrony indywidualnej.</w:t>
      </w:r>
    </w:p>
    <w:p w14:paraId="3CC2F751" w14:textId="77777777" w:rsidR="005615EF" w:rsidRPr="005615EF" w:rsidRDefault="005615E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0DEBA7B7" w14:textId="771ED8DA" w:rsidR="00A133F9" w:rsidRDefault="00A133F9" w:rsidP="00A133F9">
      <w:pPr>
        <w:widowControl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A133F9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lastRenderedPageBreak/>
        <w:t>Załącznik nr 1</w:t>
      </w:r>
    </w:p>
    <w:p w14:paraId="7572165B" w14:textId="77777777" w:rsidR="00A133F9" w:rsidRPr="00A133F9" w:rsidRDefault="00A133F9" w:rsidP="00A133F9">
      <w:pPr>
        <w:widowControl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14:paraId="248DC6B0" w14:textId="77777777" w:rsidR="00A133F9" w:rsidRPr="00A133F9" w:rsidRDefault="00A133F9" w:rsidP="00A133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</w:pPr>
    </w:p>
    <w:p w14:paraId="6E0C120B" w14:textId="77777777" w:rsidR="00A133F9" w:rsidRPr="00A133F9" w:rsidRDefault="00A133F9" w:rsidP="00A13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TABELA NORM PRZYDZIAŁU ODZIEŻY I OBUWIA ROBOCZEGO</w:t>
      </w:r>
    </w:p>
    <w:p w14:paraId="601D3478" w14:textId="77777777" w:rsidR="00A133F9" w:rsidRPr="00A133F9" w:rsidRDefault="00A133F9" w:rsidP="00A133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ORAZ ŚRODKÓW OCHRONY INDYWIDUALNEJ</w:t>
      </w:r>
    </w:p>
    <w:p w14:paraId="5B72BED4" w14:textId="77777777" w:rsidR="00A133F9" w:rsidRPr="00A133F9" w:rsidRDefault="00A133F9" w:rsidP="00A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269"/>
        <w:gridCol w:w="5106"/>
        <w:gridCol w:w="2503"/>
      </w:tblGrid>
      <w:tr w:rsidR="00A133F9" w:rsidRPr="00A133F9" w14:paraId="4B134A1B" w14:textId="77777777" w:rsidTr="00DC7027">
        <w:trPr>
          <w:cantSplit/>
          <w:trHeight w:val="7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9FAF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E027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stanowiska pracy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215E" w14:textId="77777777" w:rsidR="00A133F9" w:rsidRPr="00A133F9" w:rsidRDefault="00A133F9" w:rsidP="00A133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wyposażenia</w:t>
            </w:r>
          </w:p>
          <w:p w14:paraId="1C35EDE4" w14:textId="77777777" w:rsidR="00A133F9" w:rsidRPr="00A133F9" w:rsidRDefault="00A133F9" w:rsidP="00A133F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odzież i obuwie robocze</w:t>
            </w:r>
          </w:p>
          <w:p w14:paraId="5BF3F607" w14:textId="77777777" w:rsidR="00A133F9" w:rsidRPr="00A133F9" w:rsidRDefault="00A133F9" w:rsidP="00A133F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– środki ochrony indywidualnej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5F3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używalności</w:t>
            </w:r>
          </w:p>
          <w:p w14:paraId="5C7B46F9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miesiącach</w:t>
            </w:r>
          </w:p>
          <w:p w14:paraId="005EACAE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do zużycia.</w:t>
            </w:r>
          </w:p>
        </w:tc>
      </w:tr>
      <w:tr w:rsidR="00A133F9" w:rsidRPr="00A133F9" w14:paraId="06F05EBF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BECF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DA9F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obiektu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448" w14:textId="77777777" w:rsidR="00A133F9" w:rsidRPr="00A133F9" w:rsidRDefault="00A133F9" w:rsidP="00A133F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zimowe ocieplane* – 1 para</w:t>
            </w:r>
          </w:p>
          <w:p w14:paraId="1DE544E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kurtka ocieplana przeciwdeszczowa* – 1 szt.</w:t>
            </w:r>
          </w:p>
          <w:p w14:paraId="7F91F89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fartuch roboczy** – 2 szt.</w:t>
            </w:r>
          </w:p>
          <w:p w14:paraId="1DFB619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kamizelka ocieplana (</w:t>
            </w:r>
            <w:proofErr w:type="spellStart"/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polarowa</w:t>
            </w:r>
            <w:proofErr w:type="spellEnd"/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) – 1 szt.</w:t>
            </w:r>
          </w:p>
          <w:p w14:paraId="4FDB034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 ocieplane*</w:t>
            </w:r>
          </w:p>
          <w:p w14:paraId="201930C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017028E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* w przypadku pracy na zewnątrz budynku </w:t>
            </w:r>
          </w:p>
          <w:p w14:paraId="46DE79D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w przypadku pracy na terenie kuchni w Domu Plenerowym w Dłużewie</w:t>
            </w:r>
          </w:p>
          <w:p w14:paraId="5FF4147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718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(24 miesiące)</w:t>
            </w:r>
          </w:p>
          <w:p w14:paraId="0B8AF0E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(24 miesiące)</w:t>
            </w:r>
          </w:p>
          <w:p w14:paraId="6C48E77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43E3E13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(24 miesiące)</w:t>
            </w:r>
          </w:p>
          <w:p w14:paraId="1844154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</w:tc>
      </w:tr>
      <w:tr w:rsidR="00A133F9" w:rsidRPr="00A133F9" w14:paraId="3EAFF54E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69BA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E21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Dozorca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D7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ubranie robocze letnie (spodnie, bluza, koszulka polo lub T-shirt) – 1 komplet</w:t>
            </w:r>
          </w:p>
          <w:p w14:paraId="54B6F6F5" w14:textId="77777777" w:rsidR="00A133F9" w:rsidRPr="00A133F9" w:rsidRDefault="00A133F9" w:rsidP="00A13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133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R – ubranie robocze zimowe (spodnie ocieplane, bluza ocieplana, koszula z długim rękawem, T-shirt) – 1 komplet</w:t>
            </w:r>
          </w:p>
          <w:p w14:paraId="0A2CF59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czapka zimowa ocieplana* – 1 szt.</w:t>
            </w:r>
          </w:p>
          <w:p w14:paraId="79D65A8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buty robocze letnie – 1 para</w:t>
            </w:r>
          </w:p>
          <w:p w14:paraId="2F5AC6A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buty robocze zimowe ocieplane* – 1 para</w:t>
            </w:r>
          </w:p>
          <w:p w14:paraId="4882D825" w14:textId="77777777" w:rsidR="00A133F9" w:rsidRPr="00A133F9" w:rsidRDefault="00A133F9" w:rsidP="00A133F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buty robocze gumowe – 1 para</w:t>
            </w:r>
          </w:p>
          <w:p w14:paraId="5EAACC1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kurtka ocieplana przeciwdeszczowa* – 1 szt.</w:t>
            </w:r>
          </w:p>
          <w:p w14:paraId="5965A27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– rękawice ochronne materiałowe</w:t>
            </w:r>
          </w:p>
          <w:p w14:paraId="2B15B97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F9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47FA46F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6781D73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7B2B00A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3BC4B0B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03BBBF7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54ADC69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29A7B6A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2217799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do zużycia (18 </w:t>
            </w:r>
            <w:proofErr w:type="spellStart"/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miesięcey</w:t>
            </w:r>
            <w:proofErr w:type="spellEnd"/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)</w:t>
            </w:r>
          </w:p>
          <w:p w14:paraId="79A15E6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</w:tc>
      </w:tr>
      <w:tr w:rsidR="00A133F9" w:rsidRPr="00A133F9" w14:paraId="4BDB43B3" w14:textId="77777777" w:rsidTr="00DC7027">
        <w:trPr>
          <w:cantSplit/>
          <w:trHeight w:val="67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8148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A018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Strażnik ochrony mienia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2C9" w14:textId="77777777" w:rsidR="00A133F9" w:rsidRPr="00A133F9" w:rsidRDefault="00A133F9" w:rsidP="00A13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A133F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R – ubranie robocze (spodnie – 2 szt., koszulka typu polo* z długim rękawem – 2 szt., koszulka typu polo* z krótkim rękawem – 2 szt., </w:t>
            </w:r>
            <w:r w:rsidRPr="00A133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koszula</w:t>
            </w:r>
            <w:r w:rsidRPr="00A133F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* </w:t>
            </w:r>
            <w:r w:rsidRPr="00A133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z długim rękawem – 1 szt. koszula* z krótkim rękawem – 1 szt.,</w:t>
            </w:r>
            <w:r w:rsidRPr="00A133F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polar – 1 szt., T-shirt – 2 szt.)</w:t>
            </w:r>
          </w:p>
          <w:p w14:paraId="6E98807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 – buty robocze – 1 para</w:t>
            </w:r>
          </w:p>
          <w:p w14:paraId="6B84DC0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2FAA69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 w zależności od rodzaju odzieży, tj. letniej lub zimowej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D1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 zużycia (12 miesięcy)</w:t>
            </w:r>
          </w:p>
          <w:p w14:paraId="4861600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AAE8FA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5C953E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47A4B02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14062C3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 zużycia (12 miesięcy)</w:t>
            </w:r>
          </w:p>
        </w:tc>
      </w:tr>
      <w:tr w:rsidR="00A133F9" w:rsidRPr="00A133F9" w14:paraId="1EAF5E06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FE53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6E4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sz w:val="20"/>
                <w:szCs w:val="20"/>
                <w:lang w:eastAsia="pl-PL"/>
              </w:rPr>
              <w:t>Konserwator elektryk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04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letnie (spodnie, bluza, koszulka polo lub T-shirt) – 1 komplet</w:t>
            </w:r>
          </w:p>
          <w:p w14:paraId="51E28FE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zimowe (spodnie ocieplane, bluza ocieplana, T-shirt) – 1 komplet</w:t>
            </w:r>
          </w:p>
          <w:p w14:paraId="7BB887A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czapka zimowa ocieplana* – 1 szt.</w:t>
            </w:r>
          </w:p>
          <w:p w14:paraId="71383A7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letnie – 1 para</w:t>
            </w:r>
          </w:p>
          <w:p w14:paraId="15273D8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zimowe ocieplane* – 1 para</w:t>
            </w:r>
          </w:p>
          <w:p w14:paraId="1D6F046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kurtka ocieplana przeciwdeszczowa* – 1 szt.</w:t>
            </w:r>
          </w:p>
          <w:p w14:paraId="4707F5D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 ocieplane*</w:t>
            </w:r>
          </w:p>
          <w:p w14:paraId="177056C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</w:t>
            </w:r>
          </w:p>
          <w:p w14:paraId="4BBE30A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oczu  (okulary ochronne)**</w:t>
            </w:r>
          </w:p>
          <w:p w14:paraId="5A5CD25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35FDB6AF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 w przypadku pracy na zewnątrz budynku</w:t>
            </w:r>
          </w:p>
          <w:p w14:paraId="61562D11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 w przypadku pracy podczas której istnieje możliwość urazu twarzy i oczu</w:t>
            </w:r>
          </w:p>
          <w:p w14:paraId="420BC8AE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D7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068AD6E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176380D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5F52639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76C272A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1CB4C39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5DBF37F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0BD2D19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31BFD6B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279DE9A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701A639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3F6B9E9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</w:tc>
      </w:tr>
      <w:tr w:rsidR="00A133F9" w:rsidRPr="00A133F9" w14:paraId="7307510D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BFE1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0151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sz w:val="20"/>
                <w:szCs w:val="20"/>
                <w:lang w:eastAsia="pl-PL"/>
              </w:rPr>
              <w:t>Konserwator hydraulik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D7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letnie (spodnie, bluza, koszulka polo lub T-shirt) – 1 komplet</w:t>
            </w:r>
          </w:p>
          <w:p w14:paraId="68D72A7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zimowe (spodnie ocieplane, bluza ocieplana, T-shirt) – 1 komplet</w:t>
            </w:r>
          </w:p>
          <w:p w14:paraId="2185E4F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czapka zimowa ocieplana* – 1 szt.</w:t>
            </w:r>
          </w:p>
          <w:p w14:paraId="28AD8C4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letnie – 1 para</w:t>
            </w:r>
          </w:p>
          <w:p w14:paraId="24EA801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gumowe – 1 para</w:t>
            </w:r>
          </w:p>
          <w:p w14:paraId="5341C4F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zimowe ocieplane* – 1 para</w:t>
            </w:r>
          </w:p>
          <w:p w14:paraId="1D2DBE7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kurtka ocieplana przeciwdeszczowa* – 1 szt.</w:t>
            </w:r>
          </w:p>
          <w:p w14:paraId="7EF10F2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 ocieplane*</w:t>
            </w:r>
          </w:p>
          <w:p w14:paraId="00DE69C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</w:t>
            </w:r>
          </w:p>
          <w:p w14:paraId="6F8C329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kwasoodporne***</w:t>
            </w:r>
          </w:p>
          <w:p w14:paraId="707D68A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oczu  (okulary ochronne)**</w:t>
            </w:r>
          </w:p>
          <w:p w14:paraId="1625A57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– półmaska ochronna (z wkładem węglowym)***</w:t>
            </w:r>
          </w:p>
          <w:p w14:paraId="3D49A05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4C9A23B1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* w przypadku pracy na zewnątrz budynku </w:t>
            </w:r>
          </w:p>
          <w:p w14:paraId="50582C92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 w przypadku pracy podczas której istnieje możliwość urazu twarzy i oczu, w tym przy pracy w narażeniu na środki chemiczne o działaniu żrącym</w:t>
            </w:r>
          </w:p>
          <w:p w14:paraId="61B2ACC3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*** w przypadku pracy w narażeniu na środki chemiczne o działaniu żrącym  / drażniącym</w:t>
            </w:r>
          </w:p>
          <w:p w14:paraId="1E9A98DF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94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67BF4A9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309E909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4E1D36E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51D15F5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68446C3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23F9713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3379645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530BF04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0C0E430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1A2EAFA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0C15450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2706E41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4E68C3B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2429CF6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</w:tc>
      </w:tr>
      <w:tr w:rsidR="00A133F9" w:rsidRPr="00A133F9" w14:paraId="4B7DA407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525C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9054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89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letnie (spodnie, bluza, koszula z krótkim rękawem lub koszulka polo lub T-shirt) – 1 komplet</w:t>
            </w:r>
          </w:p>
          <w:p w14:paraId="62C3422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zimowe (spodnie ocieplane, bluza ocieplana, koszula z długim rękawem, T-shirt) – 1 komplet</w:t>
            </w:r>
          </w:p>
          <w:p w14:paraId="77CEBEB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czapka zimowa ocieplana* - 1 szt.</w:t>
            </w:r>
          </w:p>
          <w:p w14:paraId="5176804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letnie – 1 para</w:t>
            </w:r>
          </w:p>
          <w:p w14:paraId="4A24779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zimowe ocieplane* – 1 para</w:t>
            </w:r>
          </w:p>
          <w:p w14:paraId="740DAEFA" w14:textId="77777777" w:rsidR="00A133F9" w:rsidRPr="00A133F9" w:rsidRDefault="00A133F9" w:rsidP="00A133F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gumowe**</w:t>
            </w:r>
          </w:p>
          <w:p w14:paraId="4BFEB11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kurtka ocieplana przeciwdeszczowa* – 1 szt.</w:t>
            </w:r>
          </w:p>
          <w:p w14:paraId="04DBC9F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ocieplane*</w:t>
            </w:r>
          </w:p>
          <w:p w14:paraId="7EDF0A8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</w:t>
            </w:r>
          </w:p>
          <w:p w14:paraId="4DA4A18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kamizelka odblaskowa*</w:t>
            </w:r>
          </w:p>
          <w:p w14:paraId="3FD6B8C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oczu  (okulary przeciwsłoneczne)*</w:t>
            </w:r>
          </w:p>
          <w:p w14:paraId="2B7C5FC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5D7202F8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 w przypadku pracy na zewnątrz budynku</w:t>
            </w:r>
          </w:p>
          <w:p w14:paraId="79E8C31A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29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7B16AB0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2FAD273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20C5DE1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61E6F1C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73D620B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78B1892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4DE8AA3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71D6C73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57A63F0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1FCD080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17B99A2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465BD16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</w:tc>
      </w:tr>
      <w:tr w:rsidR="00A133F9" w:rsidRPr="00A133F9" w14:paraId="3A8EC5D4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7630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DA84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Pracownik gospodarczy </w:t>
            </w:r>
          </w:p>
          <w:p w14:paraId="521FD3F1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  <w:t>- ogrodnik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42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letnie (spodnie, bluza, koszulka polo lub T-shirt) – 1 komplet</w:t>
            </w:r>
          </w:p>
          <w:p w14:paraId="28308A0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zimowe (spodnie ocieplane, bluza ocieplana, T-shirt) – 1 komplet</w:t>
            </w:r>
          </w:p>
          <w:p w14:paraId="692C96F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czapka zimowa ocieplana* – 1 szt.</w:t>
            </w:r>
          </w:p>
          <w:p w14:paraId="6EA8932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letnie – 1 para</w:t>
            </w:r>
          </w:p>
          <w:p w14:paraId="5422A1C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zimowe ocieplane* – 1 para</w:t>
            </w:r>
          </w:p>
          <w:p w14:paraId="4FA42761" w14:textId="77777777" w:rsidR="00A133F9" w:rsidRPr="00A133F9" w:rsidRDefault="00A133F9" w:rsidP="00A133F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gumowe – 1 para</w:t>
            </w:r>
          </w:p>
          <w:p w14:paraId="67878BE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kurtka ocieplana przeciwdeszczowa* – 1 szt.</w:t>
            </w:r>
          </w:p>
          <w:p w14:paraId="560F0AB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 ocieplane*</w:t>
            </w:r>
          </w:p>
          <w:p w14:paraId="1A19DFC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materiałowe</w:t>
            </w:r>
          </w:p>
          <w:p w14:paraId="6DA98C1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gumowe*</w:t>
            </w:r>
          </w:p>
          <w:p w14:paraId="1C70F35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oczu  (okulary ochronne)**</w:t>
            </w:r>
          </w:p>
          <w:p w14:paraId="3433996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słuchu (słuchawki ochronne)***</w:t>
            </w:r>
          </w:p>
          <w:p w14:paraId="3A90237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dróg oddechowych (maseczka przeciwpyłowa)****</w:t>
            </w:r>
          </w:p>
          <w:p w14:paraId="46AD3E0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7F32974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 w przypadku pracy na zewnątrz budynku</w:t>
            </w:r>
          </w:p>
          <w:p w14:paraId="52E21964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 w przypadku pracy przy których istnieje możliwość urazu twarzy i oczu</w:t>
            </w:r>
          </w:p>
          <w:p w14:paraId="46F4FDC0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*** w przypadku pracy w narażeniu na hałas</w:t>
            </w:r>
          </w:p>
          <w:p w14:paraId="3FB78238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**** w przypadku pracy podczas której występuje zapylenie powietrza</w:t>
            </w:r>
          </w:p>
          <w:p w14:paraId="7E0B8584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DB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07973D5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5018109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464215C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704941D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4570905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0A5DC6A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4A9AA9D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miesięcy)</w:t>
            </w:r>
          </w:p>
          <w:p w14:paraId="2A73822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(18 miesiące)</w:t>
            </w:r>
          </w:p>
          <w:p w14:paraId="2C54666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3CE9A0F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69D1D16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315ACE1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03A1C76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706BECA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7763610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</w:tc>
      </w:tr>
      <w:tr w:rsidR="00A133F9" w:rsidRPr="00A133F9" w14:paraId="3A415127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1FF9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51A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sz w:val="20"/>
                <w:szCs w:val="20"/>
                <w:lang w:eastAsia="pl-PL"/>
              </w:rPr>
              <w:t>Pracownik gospodarczy – sprzątający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E0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R – ubranie robocze (spodnie (2 szt.), bluza polar z długim rękawem (2 szt.), koszulka polo (2 szt.), T-shirt (2 szt.), fartuch </w:t>
            </w: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roboczy 100 % bawełniany </w:t>
            </w: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(2 szt.)</w:t>
            </w:r>
          </w:p>
          <w:p w14:paraId="1147D7F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– 1 para</w:t>
            </w:r>
          </w:p>
          <w:p w14:paraId="0C35032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kamizelka ocieplana (</w:t>
            </w:r>
            <w:proofErr w:type="spellStart"/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polarowa</w:t>
            </w:r>
            <w:proofErr w:type="spellEnd"/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)* – 1 szt.</w:t>
            </w:r>
          </w:p>
          <w:p w14:paraId="68C61879" w14:textId="77777777" w:rsidR="00A133F9" w:rsidRPr="00A133F9" w:rsidRDefault="00A133F9" w:rsidP="00A133F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O – rękawice ochronne gumowe </w:t>
            </w:r>
          </w:p>
          <w:p w14:paraId="12A5D41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oczu  (okulary ochronne)**</w:t>
            </w:r>
          </w:p>
          <w:p w14:paraId="7EC6530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kwasoodporne***</w:t>
            </w:r>
          </w:p>
          <w:p w14:paraId="196C9AE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– półmaska ochronna (z wkładem węglowym)***</w:t>
            </w:r>
          </w:p>
          <w:p w14:paraId="768025F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2D3DC449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 w przypadku pracy na zewnątrz budynku</w:t>
            </w:r>
          </w:p>
          <w:p w14:paraId="359FDDB1" w14:textId="77777777" w:rsidR="00A133F9" w:rsidRPr="00A133F9" w:rsidRDefault="00A133F9" w:rsidP="00A1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 w przypadku pracy podczas której istnieje możliwość urazu twarzy i oczu, w tym przy pracy w narażeniu na środki chemiczne o działaniu żrącym</w:t>
            </w:r>
          </w:p>
          <w:p w14:paraId="5108997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*** w przypadku pracy w narażeniu na środki chemiczne o działaniu żrącym / drażniącym</w:t>
            </w:r>
          </w:p>
          <w:p w14:paraId="51F4D6C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AF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zużycia (12 miesięcy)</w:t>
            </w:r>
          </w:p>
          <w:p w14:paraId="16DB2EE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A40CF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925BE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zużycia</w:t>
            </w: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 (12 miesięcy)</w:t>
            </w:r>
          </w:p>
          <w:p w14:paraId="32DBEC8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zużycia</w:t>
            </w: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 (24 miesiące)</w:t>
            </w:r>
          </w:p>
          <w:p w14:paraId="3A0EDC4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6726523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442CAC1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00D303B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</w:tc>
      </w:tr>
      <w:tr w:rsidR="00A133F9" w:rsidRPr="00A133F9" w14:paraId="6488C07E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1351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010A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  <w:t>Pracownik gospodarczy</w:t>
            </w:r>
          </w:p>
          <w:p w14:paraId="7AC9A4C9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kuchnia </w:t>
            </w:r>
          </w:p>
          <w:p w14:paraId="24C3B027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  <w:t>(DOM PLENEROWY w Dłużewie)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8D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ubranie robocze (spodnie (2 szt.), koszulka polo (2 szt.), T-shirt (2 szt.)</w:t>
            </w:r>
          </w:p>
          <w:p w14:paraId="5A1323D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 xml:space="preserve">R – zapaska – 1 szt. i fartuch – 2 szt. </w:t>
            </w:r>
          </w:p>
          <w:p w14:paraId="2B533F2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buty robocze – 1 para</w:t>
            </w:r>
          </w:p>
          <w:p w14:paraId="33ABC88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R – czapka na głowę papierowa lub materiałowa</w:t>
            </w:r>
          </w:p>
          <w:p w14:paraId="60382CA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gumowe</w:t>
            </w:r>
          </w:p>
          <w:p w14:paraId="661594B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– rękawice </w:t>
            </w:r>
            <w:proofErr w:type="spellStart"/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termoochronne</w:t>
            </w:r>
            <w:proofErr w:type="spellEnd"/>
          </w:p>
          <w:p w14:paraId="64F774C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rękawice ochronne kwasoodporne*</w:t>
            </w:r>
          </w:p>
          <w:p w14:paraId="044865B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O – środki ochrony oczu  (okulary ochronne)*</w:t>
            </w:r>
          </w:p>
          <w:p w14:paraId="6871F7E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– półmaska ochronna (z wkładem węglowym)*</w:t>
            </w:r>
          </w:p>
          <w:p w14:paraId="773FAF5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613630F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* w przypadku pracy w narażeniu na środki chemiczne o działaniu żrącym  / drażniącym</w:t>
            </w:r>
          </w:p>
          <w:p w14:paraId="77021CF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5B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4F66300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</w:p>
          <w:p w14:paraId="1E4CC07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017FE20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(12 miesięcy)</w:t>
            </w:r>
          </w:p>
          <w:p w14:paraId="22100A9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5C7395C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5945E4D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69692A0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  <w:p w14:paraId="027F310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6"/>
                <w:lang w:eastAsia="pl-PL"/>
              </w:rPr>
              <w:t>do zużycia (wg. producenta)</w:t>
            </w:r>
          </w:p>
        </w:tc>
      </w:tr>
      <w:tr w:rsidR="00A133F9" w:rsidRPr="00A133F9" w14:paraId="75113B1C" w14:textId="77777777" w:rsidTr="00DC7027">
        <w:trPr>
          <w:cantSplit/>
          <w:trHeight w:val="10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91A4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38B0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Switzerland" w:hAnsi="Times New Roman" w:cs="Times New Roman"/>
                <w:b/>
                <w:bCs/>
                <w:sz w:val="20"/>
                <w:szCs w:val="20"/>
                <w:lang w:eastAsia="pl-PL"/>
              </w:rPr>
              <w:t>Specjalista – (ARCHIWUM)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85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– fartuch roboczy 100 % bawełniany (2 szt. / rok)</w:t>
            </w:r>
          </w:p>
          <w:p w14:paraId="47C2459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pl-PL"/>
              </w:rPr>
              <w:t>O - rękawiczki bawełniane (6 par / rok)</w:t>
            </w:r>
          </w:p>
          <w:p w14:paraId="02F4538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pl-PL"/>
              </w:rPr>
              <w:t>O  - rękawiczki nitrylowe (10 opakowań / rok)</w:t>
            </w:r>
          </w:p>
          <w:p w14:paraId="72341E5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pl-PL"/>
              </w:rPr>
              <w:t>O - maski przeciwpyłowe i przeciw drobnoustrojom (grzyby, pleśnie) (12 szt. / rok)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BA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zużycia (12 miesięcy)</w:t>
            </w:r>
          </w:p>
          <w:p w14:paraId="443A250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zużycia (12 miesięcy)</w:t>
            </w:r>
          </w:p>
          <w:p w14:paraId="05AA7A9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zużycia (12 miesięcy)</w:t>
            </w:r>
          </w:p>
          <w:p w14:paraId="782CF96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zużycia (12 miesięcy)</w:t>
            </w:r>
          </w:p>
          <w:p w14:paraId="7068870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158F18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31F512E" w14:textId="77777777" w:rsidR="00A133F9" w:rsidRPr="00A133F9" w:rsidRDefault="00A133F9" w:rsidP="00A133F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14:paraId="037A13CD" w14:textId="77777777" w:rsidR="00A133F9" w:rsidRPr="00A133F9" w:rsidRDefault="00A133F9" w:rsidP="00A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565AE3" w14:textId="77777777" w:rsidR="00A133F9" w:rsidRPr="00A133F9" w:rsidRDefault="00A133F9" w:rsidP="00A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E9B83D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4DED14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598CE7EA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0DA9D912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47F951F1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42C9728D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453C698F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39AA60BA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584D87E0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31628114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2AFEBAE7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0954F335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1B02F014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5AC0EF1A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36A1AF5B" w14:textId="77777777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03222D83" w14:textId="33C5505D" w:rsidR="00A133F9" w:rsidRPr="00A133F9" w:rsidRDefault="00A133F9" w:rsidP="00A133F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5138A1ED" w14:textId="77777777" w:rsidR="00A133F9" w:rsidRPr="00A133F9" w:rsidRDefault="00A133F9" w:rsidP="00A133F9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133F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lastRenderedPageBreak/>
        <w:t>Załącznik nr 2</w:t>
      </w:r>
    </w:p>
    <w:p w14:paraId="04A8E8CE" w14:textId="77777777" w:rsidR="00A133F9" w:rsidRPr="00A133F9" w:rsidRDefault="00A133F9" w:rsidP="00A133F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F7D9EF" w14:textId="77777777" w:rsidR="00A133F9" w:rsidRPr="00A133F9" w:rsidRDefault="00A133F9" w:rsidP="00A133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</w:t>
      </w:r>
    </w:p>
    <w:p w14:paraId="6570A161" w14:textId="77777777" w:rsidR="00A133F9" w:rsidRPr="00A133F9" w:rsidRDefault="00A133F9" w:rsidP="00A133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UTRATY, ZNISZCZENIA, PRZEDWCZESNEGO ZUŻYCIA</w:t>
      </w:r>
      <w:r w:rsidRPr="00A133F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*)</w:t>
      </w:r>
    </w:p>
    <w:p w14:paraId="2CEBF43C" w14:textId="77777777" w:rsidR="00A133F9" w:rsidRPr="00A133F9" w:rsidRDefault="00A133F9" w:rsidP="00A133F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056E25" w14:textId="77777777" w:rsidR="00A133F9" w:rsidRPr="00A133F9" w:rsidRDefault="00A133F9" w:rsidP="00A133F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5F852B" w14:textId="77777777" w:rsidR="00A133F9" w:rsidRPr="00A133F9" w:rsidRDefault="00A133F9" w:rsidP="00A133F9">
      <w:pPr>
        <w:spacing w:after="0" w:line="360" w:lineRule="auto"/>
        <w:ind w:firstLine="284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 xml:space="preserve">Proszę o wydanie nowej odzieży – obuwia – środków ochrony indywidualnej </w:t>
      </w:r>
      <w:r w:rsidRPr="00A133F9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*)</w:t>
      </w:r>
    </w:p>
    <w:p w14:paraId="158482B0" w14:textId="77777777" w:rsidR="00A133F9" w:rsidRPr="00A133F9" w:rsidRDefault="00A133F9" w:rsidP="00A133F9">
      <w:pPr>
        <w:spacing w:after="0" w:line="360" w:lineRule="auto"/>
        <w:ind w:firstLine="284"/>
        <w:rPr>
          <w:rFonts w:ascii="Times New Roman" w:eastAsia="Times New Roman" w:hAnsi="Times New Roman" w:cs="Times New Roman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............................................................…………………............................................................................</w:t>
      </w:r>
    </w:p>
    <w:p w14:paraId="17965908" w14:textId="77777777" w:rsidR="00A133F9" w:rsidRPr="00A133F9" w:rsidRDefault="00A133F9" w:rsidP="00A133F9">
      <w:pPr>
        <w:spacing w:after="0" w:line="360" w:lineRule="auto"/>
        <w:ind w:firstLine="284"/>
        <w:rPr>
          <w:rFonts w:ascii="Times New Roman" w:eastAsia="Times New Roman" w:hAnsi="Times New Roman" w:cs="Times New Roman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>dla Pana(i)......................................................…………………................................................................</w:t>
      </w:r>
    </w:p>
    <w:p w14:paraId="7DE23921" w14:textId="77777777" w:rsidR="00A133F9" w:rsidRPr="00A133F9" w:rsidRDefault="00A133F9" w:rsidP="00A133F9">
      <w:pPr>
        <w:spacing w:after="0" w:line="360" w:lineRule="auto"/>
        <w:ind w:firstLine="284"/>
        <w:rPr>
          <w:rFonts w:ascii="Times New Roman" w:eastAsia="Times New Roman" w:hAnsi="Times New Roman" w:cs="Times New Roman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>zatrudnionego(ej) w ......................................................…………………….........................................….</w:t>
      </w:r>
    </w:p>
    <w:p w14:paraId="6AB6B427" w14:textId="77777777" w:rsidR="00A133F9" w:rsidRPr="00A133F9" w:rsidRDefault="00A133F9" w:rsidP="00A133F9">
      <w:pPr>
        <w:spacing w:after="0" w:line="360" w:lineRule="auto"/>
        <w:ind w:firstLine="284"/>
        <w:rPr>
          <w:rFonts w:ascii="Times New Roman" w:eastAsia="Times New Roman" w:hAnsi="Times New Roman" w:cs="Times New Roman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>na stanowisku...................…………….................................................................………………………....</w:t>
      </w:r>
    </w:p>
    <w:p w14:paraId="7E2A1E19" w14:textId="77777777" w:rsidR="00A133F9" w:rsidRPr="00A133F9" w:rsidRDefault="00A133F9" w:rsidP="00A133F9">
      <w:pPr>
        <w:spacing w:after="0" w:line="360" w:lineRule="auto"/>
        <w:ind w:left="284" w:right="-92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 xml:space="preserve">Wymieniona odzież – obuwie – środki ochrony indywidualnej </w:t>
      </w:r>
      <w:r w:rsidRPr="00A133F9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*) uległo </w:t>
      </w:r>
      <w:r w:rsidRPr="00A133F9">
        <w:rPr>
          <w:rFonts w:ascii="Times New Roman" w:eastAsia="Times New Roman" w:hAnsi="Times New Roman" w:cs="Times New Roman"/>
          <w:szCs w:val="20"/>
          <w:lang w:eastAsia="pl-PL"/>
        </w:rPr>
        <w:t xml:space="preserve">utracie, zniszczeniu, przedwczesnemu zużyciu </w:t>
      </w:r>
      <w:r w:rsidRPr="00A133F9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*) z powodu.................................…………………………………………...........</w:t>
      </w:r>
    </w:p>
    <w:p w14:paraId="30D18E6F" w14:textId="77777777" w:rsidR="00A133F9" w:rsidRPr="00A133F9" w:rsidRDefault="00A133F9" w:rsidP="00A133F9">
      <w:pPr>
        <w:spacing w:after="0" w:line="360" w:lineRule="auto"/>
        <w:ind w:left="284" w:right="-92"/>
        <w:rPr>
          <w:rFonts w:ascii="Times New Roman" w:eastAsia="Times New Roman" w:hAnsi="Times New Roman" w:cs="Times New Roman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......................................................................................................................................................................…………………….............................</w:t>
      </w:r>
      <w:r w:rsidRPr="00A133F9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</w:t>
      </w:r>
    </w:p>
    <w:p w14:paraId="7251FAC8" w14:textId="77777777" w:rsidR="00A133F9" w:rsidRPr="00A133F9" w:rsidRDefault="00A133F9" w:rsidP="00A133F9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 xml:space="preserve">i nastąpiło z winy – bez winy pracownika </w:t>
      </w:r>
      <w:r w:rsidRPr="00A133F9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*).</w:t>
      </w:r>
    </w:p>
    <w:p w14:paraId="4E0ECF47" w14:textId="77777777" w:rsidR="00A133F9" w:rsidRPr="00A133F9" w:rsidRDefault="00A133F9" w:rsidP="00A133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32C41D" w14:textId="77777777" w:rsidR="00A133F9" w:rsidRPr="00A133F9" w:rsidRDefault="00A133F9" w:rsidP="00A133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A66E7" w14:textId="77777777" w:rsidR="00A133F9" w:rsidRPr="00A133F9" w:rsidRDefault="00A133F9" w:rsidP="00A133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A61A5" w14:textId="77777777" w:rsidR="00A133F9" w:rsidRPr="00A133F9" w:rsidRDefault="00A133F9" w:rsidP="00A133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30B37C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..………..…...................................................</w:t>
      </w:r>
    </w:p>
    <w:p w14:paraId="78626CE4" w14:textId="77777777" w:rsidR="00A133F9" w:rsidRPr="00A133F9" w:rsidRDefault="00A133F9" w:rsidP="00A133F9">
      <w:pPr>
        <w:spacing w:after="0" w:line="240" w:lineRule="auto"/>
        <w:ind w:left="50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podpis </w:t>
      </w:r>
      <w:r w:rsidRPr="00A133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kierującej daną jednostką organizacyjną                   wchodzącej w skład struktury organizacyjnej </w:t>
      </w:r>
    </w:p>
    <w:p w14:paraId="72F866A7" w14:textId="77777777" w:rsidR="00A133F9" w:rsidRPr="00A133F9" w:rsidRDefault="00A133F9" w:rsidP="00A133F9">
      <w:pPr>
        <w:spacing w:after="0" w:line="240" w:lineRule="auto"/>
        <w:ind w:left="4319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Akademii Sztuk Pięknych w Warszawie</w:t>
      </w: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E871060" w14:textId="77777777" w:rsidR="00A133F9" w:rsidRPr="00A133F9" w:rsidRDefault="00A133F9" w:rsidP="00A133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8C0884" w14:textId="77777777" w:rsidR="00A133F9" w:rsidRPr="00A133F9" w:rsidRDefault="00A133F9" w:rsidP="00A133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2FA165" w14:textId="77777777" w:rsidR="00A133F9" w:rsidRPr="00A133F9" w:rsidRDefault="00A133F9" w:rsidP="00A133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4F79AE" w14:textId="77777777" w:rsidR="00A133F9" w:rsidRPr="00A133F9" w:rsidRDefault="00A133F9" w:rsidP="00A133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BE7D1" w14:textId="77777777" w:rsidR="00A133F9" w:rsidRPr="00A133F9" w:rsidRDefault="00A133F9" w:rsidP="00A133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93470" w14:textId="77777777" w:rsidR="00A133F9" w:rsidRPr="00A133F9" w:rsidRDefault="00A133F9" w:rsidP="00A133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Cs w:val="20"/>
          <w:lang w:eastAsia="pl-PL"/>
        </w:rPr>
        <w:t>…………………..  dnia ................……..........</w:t>
      </w:r>
    </w:p>
    <w:p w14:paraId="035D7BBE" w14:textId="77777777" w:rsidR="00A133F9" w:rsidRPr="00A133F9" w:rsidRDefault="00A133F9" w:rsidP="00A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>( miejscowość i data )</w:t>
      </w:r>
    </w:p>
    <w:p w14:paraId="3460CD57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00B2479E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5272370A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</w:pPr>
      <w:r w:rsidRPr="00A133F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* ) niepotrzebne skreślić</w:t>
      </w:r>
    </w:p>
    <w:p w14:paraId="02B64EC8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26F90CEC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3B719167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0EE3FAD5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2E183A17" w14:textId="5485EE60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72795965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764BB7E0" w14:textId="515F6ACB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133F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Załącznik nr 3</w:t>
      </w:r>
    </w:p>
    <w:p w14:paraId="51D9FD97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bookmarkStart w:id="1" w:name="_GoBack"/>
      <w:bookmarkEnd w:id="1"/>
    </w:p>
    <w:p w14:paraId="32E27561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34BDD6D1" w14:textId="77777777" w:rsidR="00A133F9" w:rsidRPr="00A133F9" w:rsidRDefault="00A133F9" w:rsidP="00A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KARTA EWIDENCJI ODZIEŻY I OBUWIA ROBOCZEGO ORAZ  ŚRODKÓW OCHRONY INDYWIDUALNEJ</w:t>
      </w:r>
    </w:p>
    <w:p w14:paraId="71E6DBD3" w14:textId="77777777" w:rsidR="00A133F9" w:rsidRPr="00A133F9" w:rsidRDefault="00A133F9" w:rsidP="00A13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08C2DEE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</w:t>
      </w:r>
    </w:p>
    <w:p w14:paraId="5CCADC1A" w14:textId="77777777" w:rsidR="00A133F9" w:rsidRPr="00A133F9" w:rsidRDefault="00A133F9" w:rsidP="00A133F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Pr="00A133F9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Jednostka</w:t>
      </w:r>
    </w:p>
    <w:p w14:paraId="6D6AA6B6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F8A8915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sz w:val="18"/>
          <w:szCs w:val="20"/>
          <w:lang w:eastAsia="pl-PL"/>
        </w:rPr>
        <w:t>____________________________                        ________________________                              _____________________</w:t>
      </w:r>
    </w:p>
    <w:p w14:paraId="70B9B2EF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A133F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Imię i Nazwisko</w:t>
      </w:r>
      <w:r w:rsidRPr="00A133F9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                                                         stanowisko                                             data rozpoczęcia pracy</w:t>
      </w:r>
    </w:p>
    <w:p w14:paraId="1F125F88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79CAE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72827F" w14:textId="77777777" w:rsidR="00A133F9" w:rsidRPr="00A133F9" w:rsidRDefault="00A133F9" w:rsidP="00A13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697"/>
        <w:gridCol w:w="979"/>
        <w:gridCol w:w="829"/>
        <w:gridCol w:w="794"/>
        <w:gridCol w:w="708"/>
        <w:gridCol w:w="588"/>
        <w:gridCol w:w="1109"/>
        <w:gridCol w:w="1109"/>
        <w:gridCol w:w="872"/>
      </w:tblGrid>
      <w:tr w:rsidR="00A133F9" w:rsidRPr="00A133F9" w14:paraId="7D527753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  <w:vAlign w:val="center"/>
          </w:tcPr>
          <w:p w14:paraId="62052052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9B5CFFD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14:paraId="4EF913D2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  <w:vAlign w:val="center"/>
          </w:tcPr>
          <w:p w14:paraId="447A4352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Align w:val="center"/>
          </w:tcPr>
          <w:p w14:paraId="21756713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 używalności</w:t>
            </w:r>
          </w:p>
          <w:p w14:paraId="300005EA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(miesiące)</w:t>
            </w:r>
          </w:p>
        </w:tc>
        <w:tc>
          <w:tcPr>
            <w:tcW w:w="898" w:type="dxa"/>
            <w:vAlign w:val="center"/>
          </w:tcPr>
          <w:p w14:paraId="0BEFBCD3" w14:textId="77777777" w:rsidR="00A133F9" w:rsidRPr="00A133F9" w:rsidRDefault="00A133F9" w:rsidP="00A133F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827" w:type="dxa"/>
            <w:vAlign w:val="center"/>
          </w:tcPr>
          <w:p w14:paraId="072BA3D4" w14:textId="77777777" w:rsidR="00A133F9" w:rsidRPr="00A133F9" w:rsidRDefault="00A133F9" w:rsidP="00A133F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</w:t>
            </w:r>
          </w:p>
          <w:p w14:paraId="30389FD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pobrania</w:t>
            </w:r>
          </w:p>
        </w:tc>
        <w:tc>
          <w:tcPr>
            <w:tcW w:w="827" w:type="dxa"/>
            <w:vAlign w:val="center"/>
          </w:tcPr>
          <w:p w14:paraId="0758817A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</w:t>
            </w:r>
          </w:p>
          <w:p w14:paraId="696BE9A7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zdania</w:t>
            </w:r>
          </w:p>
        </w:tc>
        <w:tc>
          <w:tcPr>
            <w:tcW w:w="722" w:type="dxa"/>
            <w:vAlign w:val="center"/>
          </w:tcPr>
          <w:p w14:paraId="6BEF9EAE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09" w:type="dxa"/>
            <w:vAlign w:val="center"/>
          </w:tcPr>
          <w:p w14:paraId="62A77271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Potwierdzenie</w:t>
            </w:r>
          </w:p>
          <w:p w14:paraId="4CDE555B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odbioru</w:t>
            </w:r>
          </w:p>
        </w:tc>
        <w:tc>
          <w:tcPr>
            <w:tcW w:w="1109" w:type="dxa"/>
          </w:tcPr>
          <w:p w14:paraId="087D6B04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Potwierdzenie  zdania</w:t>
            </w:r>
          </w:p>
        </w:tc>
        <w:tc>
          <w:tcPr>
            <w:tcW w:w="931" w:type="dxa"/>
            <w:vAlign w:val="center"/>
          </w:tcPr>
          <w:p w14:paraId="4E7F1B98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Numer protokołu strat</w:t>
            </w:r>
          </w:p>
        </w:tc>
      </w:tr>
      <w:tr w:rsidR="00A133F9" w:rsidRPr="00A133F9" w14:paraId="6F8E361C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5FB89493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728BB1F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  <w:p w14:paraId="009F6770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7E4FD8A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5836610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3934DB9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3BD9742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204A6B9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620D5A4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354CAC3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59774E5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510608D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1B9A67FE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3DBEC2BD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A419C28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14:paraId="2210A00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72D7B27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57E6401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3736A46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464EC82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5761893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53D9BEE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637E498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7ED8ED6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63179AC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0A300124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0D94339F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8D250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14:paraId="06D1E48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3D38828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3BF4686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2A5739A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6F4C630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60802B2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3004841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384CF33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7B1ABAE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4B800AE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6D220960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6EA869CA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EF4E90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14:paraId="70A5BE9B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218E276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658ABE9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16BE595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1F76E23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2ED1DA0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43A654A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5F09514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03809BE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77EA288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09F4A5B9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4DCEA095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F365F3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14:paraId="369ACB62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6B79399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24A3C25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3962F43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2440E5A9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68B756E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5C8D422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322F4CB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5B9E3EE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60DFEF8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111196DA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09866CF9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0F39DE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  <w:p w14:paraId="342BAFF9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0B0AB16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3443D2D8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28FC84E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7A847DD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47DCAA13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7775763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7045EC1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457FC20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5142F72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60E8815E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6AD4D553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08D0D6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  <w:p w14:paraId="274042A3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6749371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7ED34FF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0BAF6BB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63C3C26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6806372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517F649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1F427A8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5464459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25CDBD6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7B228505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52B7E8A3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6487DC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  <w:p w14:paraId="4FBCEA2C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1D707F8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7FD8A32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34F7CB7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2146366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1DA2E06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0C8752A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3E7A302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7096021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45DAEF7E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07F127D5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7655FF42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2E7D49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14:paraId="7E895286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752FEC4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4A88DEC6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7FD7309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7D6EEDF5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23ABD4B4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120BCB3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6980D8CC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0F09EAB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0A7D675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33F9" w:rsidRPr="00A133F9" w14:paraId="3F43CDDC" w14:textId="77777777" w:rsidTr="00DC70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" w:type="dxa"/>
          </w:tcPr>
          <w:p w14:paraId="4991B998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89E44B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33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14:paraId="2307F68D" w14:textId="77777777"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5" w:type="dxa"/>
          </w:tcPr>
          <w:p w14:paraId="038A48E2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6B1AA86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</w:tcPr>
          <w:p w14:paraId="78BBF20D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5D41CD30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</w:tcPr>
          <w:p w14:paraId="40699D01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2" w:type="dxa"/>
          </w:tcPr>
          <w:p w14:paraId="2EB8FECA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0A13538B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</w:tcPr>
          <w:p w14:paraId="2278ABE7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</w:tcPr>
          <w:p w14:paraId="0A677D6F" w14:textId="77777777" w:rsidR="00A133F9" w:rsidRPr="00A133F9" w:rsidRDefault="00A133F9" w:rsidP="00A1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73D5627" w14:textId="77777777" w:rsidR="00A133F9" w:rsidRPr="00A133F9" w:rsidRDefault="00A133F9" w:rsidP="00A133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</w:rPr>
      </w:pPr>
    </w:p>
    <w:p w14:paraId="0D5B7A38" w14:textId="101E0BA6" w:rsidR="0079253F" w:rsidRPr="005615EF" w:rsidRDefault="0079253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277D149D" w14:textId="048CA241" w:rsidR="0079253F" w:rsidRPr="005615EF" w:rsidRDefault="0079253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22395B93" w14:textId="77777777" w:rsidR="0079253F" w:rsidRPr="005615EF" w:rsidRDefault="0079253F" w:rsidP="001A1DD3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45FCC62C" w14:textId="41A86858" w:rsidR="007660AC" w:rsidRPr="005615EF" w:rsidRDefault="007660AC" w:rsidP="0079253F">
      <w:pPr>
        <w:spacing w:after="0" w:line="240" w:lineRule="auto"/>
        <w:ind w:left="5670"/>
        <w:jc w:val="both"/>
        <w:rPr>
          <w:rFonts w:cstheme="minorHAnsi"/>
        </w:rPr>
      </w:pPr>
    </w:p>
    <w:sectPr w:rsidR="007660AC" w:rsidRPr="005615E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9F"/>
    <w:multiLevelType w:val="multilevel"/>
    <w:tmpl w:val="052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9BC"/>
    <w:multiLevelType w:val="multilevel"/>
    <w:tmpl w:val="50F2E1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63A5"/>
    <w:multiLevelType w:val="multilevel"/>
    <w:tmpl w:val="E11220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C48B9"/>
    <w:multiLevelType w:val="multilevel"/>
    <w:tmpl w:val="637030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42559"/>
    <w:multiLevelType w:val="multilevel"/>
    <w:tmpl w:val="0F488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1A5B"/>
    <w:multiLevelType w:val="hybridMultilevel"/>
    <w:tmpl w:val="259A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7DD7"/>
    <w:multiLevelType w:val="multilevel"/>
    <w:tmpl w:val="CFBE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5E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DD190F"/>
    <w:multiLevelType w:val="hybridMultilevel"/>
    <w:tmpl w:val="36F00EE4"/>
    <w:lvl w:ilvl="0" w:tplc="9FA60A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34DED"/>
    <w:multiLevelType w:val="multilevel"/>
    <w:tmpl w:val="76CE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1F0"/>
    <w:multiLevelType w:val="hybridMultilevel"/>
    <w:tmpl w:val="D6646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731EA"/>
    <w:multiLevelType w:val="multilevel"/>
    <w:tmpl w:val="307A091C"/>
    <w:lvl w:ilvl="0">
      <w:start w:val="1"/>
      <w:numFmt w:val="decimal"/>
      <w:lvlText w:val="%1)"/>
      <w:lvlJc w:val="left"/>
      <w:pPr>
        <w:ind w:left="1130" w:hanging="7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14BDC"/>
    <w:multiLevelType w:val="hybridMultilevel"/>
    <w:tmpl w:val="B02AC3D6"/>
    <w:lvl w:ilvl="0" w:tplc="731C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C4C85"/>
    <w:multiLevelType w:val="multilevel"/>
    <w:tmpl w:val="801C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A1573"/>
    <w:multiLevelType w:val="hybridMultilevel"/>
    <w:tmpl w:val="EAB496AE"/>
    <w:lvl w:ilvl="0" w:tplc="FFFFFFFF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FD82F1C">
      <w:start w:val="2"/>
      <w:numFmt w:val="decimal"/>
      <w:lvlText w:val="%2.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5" w15:restartNumberingAfterBreak="0">
    <w:nsid w:val="48FE0D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06363C"/>
    <w:multiLevelType w:val="hybridMultilevel"/>
    <w:tmpl w:val="3EB89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80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F4098"/>
    <w:multiLevelType w:val="multilevel"/>
    <w:tmpl w:val="AF9ED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1724"/>
    <w:multiLevelType w:val="hybridMultilevel"/>
    <w:tmpl w:val="E8FE0EE6"/>
    <w:lvl w:ilvl="0" w:tplc="6B7AB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210D4"/>
    <w:multiLevelType w:val="hybridMultilevel"/>
    <w:tmpl w:val="CE566A9E"/>
    <w:lvl w:ilvl="0" w:tplc="CE705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C5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D1752"/>
    <w:multiLevelType w:val="multilevel"/>
    <w:tmpl w:val="BA8E5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33294"/>
    <w:multiLevelType w:val="multilevel"/>
    <w:tmpl w:val="4D6ED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8453B"/>
    <w:multiLevelType w:val="multilevel"/>
    <w:tmpl w:val="4E047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2C6D"/>
    <w:multiLevelType w:val="multilevel"/>
    <w:tmpl w:val="0D24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0CAB"/>
    <w:multiLevelType w:val="multilevel"/>
    <w:tmpl w:val="7942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08AC"/>
    <w:multiLevelType w:val="hybridMultilevel"/>
    <w:tmpl w:val="5A284A46"/>
    <w:lvl w:ilvl="0" w:tplc="D466D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9969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36C08"/>
    <w:multiLevelType w:val="hybridMultilevel"/>
    <w:tmpl w:val="7C3A4D8E"/>
    <w:lvl w:ilvl="0" w:tplc="79BED0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C6CF2"/>
    <w:multiLevelType w:val="multilevel"/>
    <w:tmpl w:val="9C585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666FE3"/>
    <w:multiLevelType w:val="hybridMultilevel"/>
    <w:tmpl w:val="A020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12F1E"/>
    <w:multiLevelType w:val="hybridMultilevel"/>
    <w:tmpl w:val="5AA4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2"/>
  </w:num>
  <w:num w:numId="11">
    <w:abstractNumId w:val="24"/>
  </w:num>
  <w:num w:numId="12">
    <w:abstractNumId w:val="23"/>
  </w:num>
  <w:num w:numId="13">
    <w:abstractNumId w:val="2"/>
  </w:num>
  <w:num w:numId="14">
    <w:abstractNumId w:val="20"/>
  </w:num>
  <w:num w:numId="15">
    <w:abstractNumId w:val="11"/>
  </w:num>
  <w:num w:numId="16">
    <w:abstractNumId w:val="27"/>
  </w:num>
  <w:num w:numId="17">
    <w:abstractNumId w:val="25"/>
  </w:num>
  <w:num w:numId="18">
    <w:abstractNumId w:val="26"/>
  </w:num>
  <w:num w:numId="19">
    <w:abstractNumId w:val="5"/>
  </w:num>
  <w:num w:numId="20">
    <w:abstractNumId w:val="14"/>
  </w:num>
  <w:num w:numId="21">
    <w:abstractNumId w:val="10"/>
  </w:num>
  <w:num w:numId="22">
    <w:abstractNumId w:val="12"/>
  </w:num>
  <w:num w:numId="23">
    <w:abstractNumId w:val="19"/>
  </w:num>
  <w:num w:numId="24">
    <w:abstractNumId w:val="16"/>
  </w:num>
  <w:num w:numId="25">
    <w:abstractNumId w:val="28"/>
  </w:num>
  <w:num w:numId="26">
    <w:abstractNumId w:val="15"/>
  </w:num>
  <w:num w:numId="27">
    <w:abstractNumId w:val="7"/>
  </w:num>
  <w:num w:numId="28">
    <w:abstractNumId w:val="18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9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013E8F"/>
    <w:rsid w:val="00032F1A"/>
    <w:rsid w:val="00054431"/>
    <w:rsid w:val="0008019E"/>
    <w:rsid w:val="00092AEB"/>
    <w:rsid w:val="000A1C1F"/>
    <w:rsid w:val="000C6991"/>
    <w:rsid w:val="000E4981"/>
    <w:rsid w:val="00113F60"/>
    <w:rsid w:val="0013312A"/>
    <w:rsid w:val="0013386B"/>
    <w:rsid w:val="0015434E"/>
    <w:rsid w:val="001A1DD3"/>
    <w:rsid w:val="001A7983"/>
    <w:rsid w:val="001C51C0"/>
    <w:rsid w:val="002020C3"/>
    <w:rsid w:val="00213C60"/>
    <w:rsid w:val="002901AF"/>
    <w:rsid w:val="002B7D1E"/>
    <w:rsid w:val="002C2768"/>
    <w:rsid w:val="002C7698"/>
    <w:rsid w:val="002D0D35"/>
    <w:rsid w:val="002F6490"/>
    <w:rsid w:val="003273E9"/>
    <w:rsid w:val="00367571"/>
    <w:rsid w:val="00382CE3"/>
    <w:rsid w:val="00383DFF"/>
    <w:rsid w:val="003B3C9D"/>
    <w:rsid w:val="003C1CBB"/>
    <w:rsid w:val="003C3CB4"/>
    <w:rsid w:val="003D4E1A"/>
    <w:rsid w:val="003D73DE"/>
    <w:rsid w:val="003F4D7C"/>
    <w:rsid w:val="00402DB9"/>
    <w:rsid w:val="0041249C"/>
    <w:rsid w:val="00425E15"/>
    <w:rsid w:val="00427F5A"/>
    <w:rsid w:val="004446BC"/>
    <w:rsid w:val="00492F2E"/>
    <w:rsid w:val="00496307"/>
    <w:rsid w:val="00496FE6"/>
    <w:rsid w:val="004977E6"/>
    <w:rsid w:val="004E3E20"/>
    <w:rsid w:val="004E42F7"/>
    <w:rsid w:val="00504215"/>
    <w:rsid w:val="005124B9"/>
    <w:rsid w:val="005615EF"/>
    <w:rsid w:val="005840AA"/>
    <w:rsid w:val="00584AED"/>
    <w:rsid w:val="005C20A4"/>
    <w:rsid w:val="005C49CD"/>
    <w:rsid w:val="005F346E"/>
    <w:rsid w:val="005F6AA8"/>
    <w:rsid w:val="0064177F"/>
    <w:rsid w:val="00653366"/>
    <w:rsid w:val="00667E3E"/>
    <w:rsid w:val="006878AF"/>
    <w:rsid w:val="00694C22"/>
    <w:rsid w:val="006B516D"/>
    <w:rsid w:val="006D6C5D"/>
    <w:rsid w:val="006E21FB"/>
    <w:rsid w:val="006E7141"/>
    <w:rsid w:val="006F7521"/>
    <w:rsid w:val="007071DA"/>
    <w:rsid w:val="00757F38"/>
    <w:rsid w:val="007660AC"/>
    <w:rsid w:val="00773B6C"/>
    <w:rsid w:val="0079253F"/>
    <w:rsid w:val="007D403E"/>
    <w:rsid w:val="007E40D1"/>
    <w:rsid w:val="007F3E47"/>
    <w:rsid w:val="008241FA"/>
    <w:rsid w:val="00832D5E"/>
    <w:rsid w:val="00871D0F"/>
    <w:rsid w:val="00883EEA"/>
    <w:rsid w:val="0088750A"/>
    <w:rsid w:val="00892529"/>
    <w:rsid w:val="008A2E62"/>
    <w:rsid w:val="008A3D87"/>
    <w:rsid w:val="008A661C"/>
    <w:rsid w:val="008B29DE"/>
    <w:rsid w:val="008F4A32"/>
    <w:rsid w:val="00923503"/>
    <w:rsid w:val="009333E3"/>
    <w:rsid w:val="00940DDC"/>
    <w:rsid w:val="00951361"/>
    <w:rsid w:val="00953A36"/>
    <w:rsid w:val="00957671"/>
    <w:rsid w:val="00960ACA"/>
    <w:rsid w:val="009B330B"/>
    <w:rsid w:val="009B402C"/>
    <w:rsid w:val="009C12D9"/>
    <w:rsid w:val="009C5A10"/>
    <w:rsid w:val="009F5315"/>
    <w:rsid w:val="00A133F9"/>
    <w:rsid w:val="00A26DE6"/>
    <w:rsid w:val="00A3757D"/>
    <w:rsid w:val="00A54310"/>
    <w:rsid w:val="00A64E24"/>
    <w:rsid w:val="00A71A33"/>
    <w:rsid w:val="00A72560"/>
    <w:rsid w:val="00A82F30"/>
    <w:rsid w:val="00AC41A9"/>
    <w:rsid w:val="00AC5633"/>
    <w:rsid w:val="00AD212A"/>
    <w:rsid w:val="00AF015A"/>
    <w:rsid w:val="00AF7BD4"/>
    <w:rsid w:val="00B71D71"/>
    <w:rsid w:val="00B724E9"/>
    <w:rsid w:val="00B9159F"/>
    <w:rsid w:val="00BA56C3"/>
    <w:rsid w:val="00BA7290"/>
    <w:rsid w:val="00BF4B29"/>
    <w:rsid w:val="00C41053"/>
    <w:rsid w:val="00C43384"/>
    <w:rsid w:val="00C66C18"/>
    <w:rsid w:val="00CA3F66"/>
    <w:rsid w:val="00D37C31"/>
    <w:rsid w:val="00DA36CC"/>
    <w:rsid w:val="00DA79B9"/>
    <w:rsid w:val="00DB0990"/>
    <w:rsid w:val="00DB56C6"/>
    <w:rsid w:val="00DF36E0"/>
    <w:rsid w:val="00E072BA"/>
    <w:rsid w:val="00E0774C"/>
    <w:rsid w:val="00E117A2"/>
    <w:rsid w:val="00E41891"/>
    <w:rsid w:val="00E53F33"/>
    <w:rsid w:val="00E658B9"/>
    <w:rsid w:val="00E935B1"/>
    <w:rsid w:val="00EC0728"/>
    <w:rsid w:val="00ED4B7B"/>
    <w:rsid w:val="00EF43C6"/>
    <w:rsid w:val="00F36E46"/>
    <w:rsid w:val="00F40701"/>
    <w:rsid w:val="00F57DFA"/>
    <w:rsid w:val="00F73C93"/>
    <w:rsid w:val="00FC36E6"/>
    <w:rsid w:val="00FC3A2B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C347"/>
  <w15:docId w15:val="{EF64B2BB-E4A8-4ADD-936F-AD8D695C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615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3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33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1E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1E8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1E8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1E8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auto"/>
      <w:sz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C1B8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1E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1E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1E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275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8019E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8019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8019E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0"/>
    </w:rPr>
  </w:style>
  <w:style w:type="paragraph" w:customStyle="1" w:styleId="Teksttreci20">
    <w:name w:val="Tekst treści (2)"/>
    <w:basedOn w:val="Normalny"/>
    <w:link w:val="Teksttreci2"/>
    <w:rsid w:val="0008019E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5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5EF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5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5EF"/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15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15E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1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dymka1">
    <w:name w:val="Tekst dymka1"/>
    <w:basedOn w:val="Normalny"/>
    <w:semiHidden/>
    <w:rsid w:val="005615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3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33F9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33F9"/>
    <w:rPr>
      <w:rFonts w:asciiTheme="majorHAnsi" w:eastAsiaTheme="majorEastAsia" w:hAnsiTheme="majorHAnsi" w:cstheme="majorBidi"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3258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Rodzik</dc:creator>
  <dc:description/>
  <cp:lastModifiedBy>Izabela Ziółkiewicz</cp:lastModifiedBy>
  <cp:revision>2</cp:revision>
  <cp:lastPrinted>2020-06-09T11:16:00Z</cp:lastPrinted>
  <dcterms:created xsi:type="dcterms:W3CDTF">2020-06-09T13:28:00Z</dcterms:created>
  <dcterms:modified xsi:type="dcterms:W3CDTF">2020-06-09T13:28:00Z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