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EC" w:rsidRPr="00982608" w:rsidRDefault="00B67CEC" w:rsidP="00C243D3">
      <w:pPr>
        <w:spacing w:line="276" w:lineRule="auto"/>
        <w:rPr>
          <w:rFonts w:ascii="Lato" w:hAnsi="Lato" w:cs="Arial"/>
          <w:b/>
          <w:color w:val="002060"/>
          <w:sz w:val="36"/>
          <w:szCs w:val="22"/>
        </w:rPr>
      </w:pPr>
    </w:p>
    <w:p w:rsidR="000352E2" w:rsidRPr="000352E2" w:rsidRDefault="00926362" w:rsidP="000352E2">
      <w:pPr>
        <w:jc w:val="right"/>
        <w:rPr>
          <w:rFonts w:ascii="Lato" w:hAnsi="Lato" w:cs="Arial"/>
          <w:color w:val="002060"/>
          <w:u w:val="single"/>
        </w:rPr>
      </w:pPr>
      <w:r>
        <w:rPr>
          <w:rFonts w:ascii="Lato" w:hAnsi="Lato" w:cs="Arial"/>
          <w:color w:val="002060"/>
          <w:u w:val="single"/>
        </w:rPr>
        <w:t>Załącznik nr 5</w:t>
      </w:r>
      <w:r w:rsidR="000352E2" w:rsidRPr="000352E2">
        <w:rPr>
          <w:rFonts w:ascii="Lato" w:hAnsi="Lato" w:cs="Arial"/>
          <w:color w:val="002060"/>
          <w:u w:val="single"/>
        </w:rPr>
        <w:t xml:space="preserve"> </w:t>
      </w:r>
    </w:p>
    <w:p w:rsidR="000352E2" w:rsidRPr="000352E2" w:rsidRDefault="000352E2" w:rsidP="000352E2">
      <w:pPr>
        <w:jc w:val="right"/>
        <w:rPr>
          <w:rFonts w:ascii="Lato" w:hAnsi="Lato" w:cs="Arial"/>
          <w:color w:val="002060"/>
        </w:rPr>
      </w:pPr>
      <w:r>
        <w:rPr>
          <w:rFonts w:ascii="Lato" w:hAnsi="Lato" w:cs="Arial"/>
          <w:color w:val="002060"/>
        </w:rPr>
        <w:t>d</w:t>
      </w:r>
      <w:r w:rsidRPr="000352E2">
        <w:rPr>
          <w:rFonts w:ascii="Lato" w:hAnsi="Lato" w:cs="Arial"/>
          <w:color w:val="002060"/>
        </w:rPr>
        <w:t xml:space="preserve">o </w:t>
      </w:r>
      <w:r>
        <w:rPr>
          <w:rFonts w:ascii="Lato" w:hAnsi="Lato" w:cs="Arial"/>
          <w:color w:val="002060"/>
        </w:rPr>
        <w:t>U</w:t>
      </w:r>
      <w:r w:rsidRPr="000352E2">
        <w:rPr>
          <w:rFonts w:ascii="Lato" w:hAnsi="Lato" w:cs="Arial"/>
          <w:color w:val="002060"/>
        </w:rPr>
        <w:t xml:space="preserve">chwały nr </w:t>
      </w:r>
      <w:r w:rsidR="009A45D2">
        <w:rPr>
          <w:rFonts w:ascii="Lato" w:hAnsi="Lato" w:cs="Arial"/>
          <w:color w:val="002060"/>
        </w:rPr>
        <w:t>22</w:t>
      </w:r>
      <w:r w:rsidRPr="000352E2">
        <w:rPr>
          <w:rFonts w:ascii="Lato" w:hAnsi="Lato" w:cs="Arial"/>
          <w:color w:val="002060"/>
        </w:rPr>
        <w:t>/20</w:t>
      </w:r>
      <w:r w:rsidR="00C441C7">
        <w:rPr>
          <w:rFonts w:ascii="Lato" w:hAnsi="Lato" w:cs="Arial"/>
          <w:color w:val="002060"/>
        </w:rPr>
        <w:t>20</w:t>
      </w:r>
    </w:p>
    <w:p w:rsidR="000352E2" w:rsidRPr="000352E2" w:rsidRDefault="000352E2" w:rsidP="000352E2">
      <w:pPr>
        <w:jc w:val="right"/>
        <w:rPr>
          <w:rFonts w:ascii="Lato" w:hAnsi="Lato" w:cs="Arial"/>
          <w:color w:val="002060"/>
        </w:rPr>
      </w:pPr>
      <w:r w:rsidRPr="000352E2">
        <w:rPr>
          <w:rFonts w:ascii="Lato" w:hAnsi="Lato" w:cs="Arial"/>
          <w:color w:val="002060"/>
        </w:rPr>
        <w:t xml:space="preserve">Senatu ASP w Warszawie </w:t>
      </w:r>
    </w:p>
    <w:p w:rsidR="000352E2" w:rsidRPr="000352E2" w:rsidRDefault="000352E2" w:rsidP="000352E2">
      <w:pPr>
        <w:jc w:val="right"/>
        <w:rPr>
          <w:rFonts w:ascii="Lato" w:hAnsi="Lato" w:cs="Arial"/>
          <w:color w:val="002060"/>
        </w:rPr>
      </w:pPr>
      <w:r>
        <w:rPr>
          <w:rFonts w:ascii="Lato" w:hAnsi="Lato" w:cs="Arial"/>
          <w:color w:val="002060"/>
        </w:rPr>
        <w:t xml:space="preserve">z </w:t>
      </w:r>
      <w:r w:rsidR="00650289">
        <w:rPr>
          <w:rFonts w:ascii="Lato" w:hAnsi="Lato" w:cs="Arial"/>
          <w:color w:val="002060"/>
        </w:rPr>
        <w:t xml:space="preserve">dnia </w:t>
      </w:r>
      <w:r w:rsidR="00C441C7">
        <w:rPr>
          <w:rFonts w:ascii="Lato" w:hAnsi="Lato" w:cs="Arial"/>
          <w:color w:val="002060"/>
        </w:rPr>
        <w:t>02</w:t>
      </w:r>
      <w:r w:rsidRPr="000352E2">
        <w:rPr>
          <w:rFonts w:ascii="Lato" w:hAnsi="Lato" w:cs="Arial"/>
          <w:color w:val="002060"/>
        </w:rPr>
        <w:t>.0</w:t>
      </w:r>
      <w:r w:rsidR="00C441C7">
        <w:rPr>
          <w:rFonts w:ascii="Lato" w:hAnsi="Lato" w:cs="Arial"/>
          <w:color w:val="002060"/>
        </w:rPr>
        <w:t>6</w:t>
      </w:r>
      <w:r w:rsidRPr="000352E2">
        <w:rPr>
          <w:rFonts w:ascii="Lato" w:hAnsi="Lato" w:cs="Arial"/>
          <w:color w:val="002060"/>
        </w:rPr>
        <w:t>.20</w:t>
      </w:r>
      <w:r w:rsidR="00C441C7">
        <w:rPr>
          <w:rFonts w:ascii="Lato" w:hAnsi="Lato" w:cs="Arial"/>
          <w:color w:val="002060"/>
        </w:rPr>
        <w:t>20</w:t>
      </w:r>
      <w:r w:rsidRPr="000352E2">
        <w:rPr>
          <w:rFonts w:ascii="Lato" w:hAnsi="Lato" w:cs="Arial"/>
          <w:color w:val="002060"/>
        </w:rPr>
        <w:t xml:space="preserve"> r.</w:t>
      </w:r>
    </w:p>
    <w:p w:rsidR="00CC1738" w:rsidRPr="00982608" w:rsidRDefault="00CC1738" w:rsidP="003C4CE7">
      <w:pPr>
        <w:spacing w:line="276" w:lineRule="auto"/>
        <w:jc w:val="center"/>
        <w:rPr>
          <w:rFonts w:ascii="Lato" w:hAnsi="Lato" w:cs="Arial"/>
          <w:b/>
          <w:color w:val="002060"/>
          <w:sz w:val="36"/>
          <w:szCs w:val="22"/>
        </w:rPr>
      </w:pPr>
      <w:r w:rsidRPr="00982608">
        <w:rPr>
          <w:rFonts w:ascii="Lato" w:hAnsi="Lato" w:cs="Arial"/>
          <w:b/>
          <w:color w:val="002060"/>
          <w:sz w:val="36"/>
          <w:szCs w:val="22"/>
        </w:rPr>
        <w:t xml:space="preserve">Regulamin przeprowadzania postępowań </w:t>
      </w:r>
      <w:r w:rsidRPr="00982608">
        <w:rPr>
          <w:rFonts w:ascii="Lato" w:hAnsi="Lato" w:cs="Arial"/>
          <w:b/>
          <w:color w:val="002060"/>
          <w:sz w:val="36"/>
          <w:szCs w:val="22"/>
        </w:rPr>
        <w:br/>
        <w:t>w sprawie nadania stopnia doktora</w:t>
      </w:r>
    </w:p>
    <w:p w:rsidR="00CC1738" w:rsidRPr="00C243D3" w:rsidRDefault="002F201D" w:rsidP="00C243D3">
      <w:pPr>
        <w:spacing w:line="276" w:lineRule="auto"/>
        <w:jc w:val="center"/>
        <w:rPr>
          <w:rFonts w:ascii="Lato" w:hAnsi="Lato" w:cs="Arial"/>
          <w:b/>
          <w:color w:val="002060"/>
          <w:sz w:val="36"/>
          <w:szCs w:val="22"/>
        </w:rPr>
      </w:pPr>
      <w:r w:rsidRPr="00982608">
        <w:rPr>
          <w:rFonts w:ascii="Lato" w:hAnsi="Lato" w:cs="Arial"/>
          <w:b/>
          <w:color w:val="002060"/>
          <w:sz w:val="36"/>
          <w:szCs w:val="22"/>
        </w:rPr>
        <w:t xml:space="preserve">w </w:t>
      </w:r>
      <w:r w:rsidR="007A0BD5" w:rsidRPr="00982608">
        <w:rPr>
          <w:rFonts w:ascii="Lato" w:hAnsi="Lato" w:cs="Arial"/>
          <w:b/>
          <w:color w:val="002060"/>
          <w:sz w:val="36"/>
          <w:szCs w:val="22"/>
        </w:rPr>
        <w:t>Akademii Sztuk Pięknych w Warszawie</w:t>
      </w:r>
    </w:p>
    <w:sdt>
      <w:sdtPr>
        <w:rPr>
          <w:rFonts w:ascii="Lato" w:eastAsiaTheme="minorHAnsi" w:hAnsi="Lato" w:cs="Arial"/>
          <w:b w:val="0"/>
          <w:bCs w:val="0"/>
          <w:color w:val="002060"/>
          <w:sz w:val="22"/>
          <w:szCs w:val="22"/>
          <w:lang w:eastAsia="en-US"/>
        </w:rPr>
        <w:id w:val="-2115054559"/>
        <w:docPartObj>
          <w:docPartGallery w:val="Table of Contents"/>
          <w:docPartUnique/>
        </w:docPartObj>
      </w:sdtPr>
      <w:sdtEndPr>
        <w:rPr>
          <w:noProof/>
        </w:rPr>
      </w:sdtEndPr>
      <w:sdtContent>
        <w:p w:rsidR="00A929F5" w:rsidRPr="00982608" w:rsidRDefault="00A929F5" w:rsidP="00757A09">
          <w:pPr>
            <w:pStyle w:val="Nagwekspisutreci"/>
            <w:jc w:val="center"/>
            <w:rPr>
              <w:rStyle w:val="Nagwek2Znak"/>
              <w:rFonts w:ascii="Lato" w:hAnsi="Lato" w:cs="Arial"/>
              <w:b/>
              <w:color w:val="002060"/>
              <w:sz w:val="22"/>
            </w:rPr>
          </w:pPr>
          <w:r w:rsidRPr="00982608">
            <w:rPr>
              <w:rStyle w:val="Nagwek2Znak"/>
              <w:rFonts w:ascii="Lato" w:hAnsi="Lato" w:cs="Arial"/>
              <w:b/>
              <w:color w:val="002060"/>
              <w:sz w:val="22"/>
            </w:rPr>
            <w:t>Spis treści</w:t>
          </w:r>
        </w:p>
        <w:p w:rsidR="001313CE" w:rsidRDefault="00E2367D">
          <w:pPr>
            <w:pStyle w:val="Spistreci2"/>
            <w:tabs>
              <w:tab w:val="right" w:leader="dot" w:pos="9056"/>
            </w:tabs>
            <w:rPr>
              <w:rFonts w:eastAsiaTheme="minorEastAsia" w:cstheme="minorBidi"/>
              <w:i w:val="0"/>
              <w:iCs w:val="0"/>
              <w:noProof/>
              <w:sz w:val="24"/>
              <w:szCs w:val="24"/>
              <w:lang w:eastAsia="pl-PL"/>
            </w:rPr>
          </w:pPr>
          <w:r w:rsidRPr="00E2367D">
            <w:rPr>
              <w:rFonts w:ascii="Lato" w:hAnsi="Lato" w:cs="Arial"/>
              <w:color w:val="002060"/>
              <w:sz w:val="22"/>
              <w:szCs w:val="22"/>
            </w:rPr>
            <w:fldChar w:fldCharType="begin"/>
          </w:r>
          <w:r w:rsidR="00A929F5" w:rsidRPr="00982608">
            <w:rPr>
              <w:rFonts w:ascii="Lato" w:hAnsi="Lato" w:cs="Arial"/>
              <w:color w:val="002060"/>
              <w:sz w:val="22"/>
              <w:szCs w:val="22"/>
            </w:rPr>
            <w:instrText>TOC \o "1-3" \h \z \u</w:instrText>
          </w:r>
          <w:r w:rsidRPr="00E2367D">
            <w:rPr>
              <w:rFonts w:ascii="Lato" w:hAnsi="Lato" w:cs="Arial"/>
              <w:color w:val="002060"/>
              <w:sz w:val="22"/>
              <w:szCs w:val="22"/>
            </w:rPr>
            <w:fldChar w:fldCharType="separate"/>
          </w:r>
          <w:hyperlink w:anchor="_Toc13568450" w:history="1">
            <w:r w:rsidR="001313CE" w:rsidRPr="00452791">
              <w:rPr>
                <w:rStyle w:val="Hipercze"/>
                <w:rFonts w:ascii="Lato" w:hAnsi="Lato" w:cs="Arial"/>
                <w:noProof/>
              </w:rPr>
              <w:t>Rozdział 1. Postanowienia ogólne</w:t>
            </w:r>
            <w:r w:rsidR="001313CE">
              <w:rPr>
                <w:noProof/>
                <w:webHidden/>
              </w:rPr>
              <w:tab/>
            </w:r>
            <w:r>
              <w:rPr>
                <w:noProof/>
                <w:webHidden/>
              </w:rPr>
              <w:fldChar w:fldCharType="begin"/>
            </w:r>
            <w:r w:rsidR="001313CE">
              <w:rPr>
                <w:noProof/>
                <w:webHidden/>
              </w:rPr>
              <w:instrText xml:space="preserve"> PAGEREF _Toc13568450 \h </w:instrText>
            </w:r>
            <w:r>
              <w:rPr>
                <w:noProof/>
                <w:webHidden/>
              </w:rPr>
            </w:r>
            <w:r>
              <w:rPr>
                <w:noProof/>
                <w:webHidden/>
              </w:rPr>
              <w:fldChar w:fldCharType="separate"/>
            </w:r>
            <w:r w:rsidR="00457674">
              <w:rPr>
                <w:noProof/>
                <w:webHidden/>
              </w:rPr>
              <w:t>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1" w:history="1">
            <w:r w:rsidR="001313CE" w:rsidRPr="00452791">
              <w:rPr>
                <w:rStyle w:val="Hipercze"/>
                <w:rFonts w:ascii="Lato" w:hAnsi="Lato"/>
                <w:noProof/>
              </w:rPr>
              <w:t>§ 1. [Zakres regulacji]</w:t>
            </w:r>
            <w:r w:rsidR="001313CE">
              <w:rPr>
                <w:noProof/>
                <w:webHidden/>
              </w:rPr>
              <w:tab/>
            </w:r>
            <w:r>
              <w:rPr>
                <w:noProof/>
                <w:webHidden/>
              </w:rPr>
              <w:fldChar w:fldCharType="begin"/>
            </w:r>
            <w:r w:rsidR="001313CE">
              <w:rPr>
                <w:noProof/>
                <w:webHidden/>
              </w:rPr>
              <w:instrText xml:space="preserve"> PAGEREF _Toc13568451 \h </w:instrText>
            </w:r>
            <w:r>
              <w:rPr>
                <w:noProof/>
                <w:webHidden/>
              </w:rPr>
            </w:r>
            <w:r>
              <w:rPr>
                <w:noProof/>
                <w:webHidden/>
              </w:rPr>
              <w:fldChar w:fldCharType="separate"/>
            </w:r>
            <w:r w:rsidR="00457674">
              <w:rPr>
                <w:noProof/>
                <w:webHidden/>
              </w:rPr>
              <w:t>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2" w:history="1">
            <w:r w:rsidR="001313CE" w:rsidRPr="00452791">
              <w:rPr>
                <w:rStyle w:val="Hipercze"/>
                <w:rFonts w:ascii="Lato" w:hAnsi="Lato"/>
                <w:noProof/>
              </w:rPr>
              <w:t>§ 2. [Pojęcia]</w:t>
            </w:r>
            <w:r w:rsidR="001313CE">
              <w:rPr>
                <w:noProof/>
                <w:webHidden/>
              </w:rPr>
              <w:tab/>
            </w:r>
            <w:r>
              <w:rPr>
                <w:noProof/>
                <w:webHidden/>
              </w:rPr>
              <w:fldChar w:fldCharType="begin"/>
            </w:r>
            <w:r w:rsidR="001313CE">
              <w:rPr>
                <w:noProof/>
                <w:webHidden/>
              </w:rPr>
              <w:instrText xml:space="preserve"> PAGEREF _Toc13568452 \h </w:instrText>
            </w:r>
            <w:r>
              <w:rPr>
                <w:noProof/>
                <w:webHidden/>
              </w:rPr>
            </w:r>
            <w:r>
              <w:rPr>
                <w:noProof/>
                <w:webHidden/>
              </w:rPr>
              <w:fldChar w:fldCharType="separate"/>
            </w:r>
            <w:r w:rsidR="00457674">
              <w:rPr>
                <w:noProof/>
                <w:webHidden/>
              </w:rPr>
              <w:t>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3" w:history="1">
            <w:r w:rsidR="001313CE" w:rsidRPr="00452791">
              <w:rPr>
                <w:rStyle w:val="Hipercze"/>
                <w:rFonts w:ascii="Lato" w:hAnsi="Lato"/>
                <w:noProof/>
              </w:rPr>
              <w:t>§ 3. [Odpowiednie stosowanie]</w:t>
            </w:r>
            <w:r w:rsidR="001313CE">
              <w:rPr>
                <w:noProof/>
                <w:webHidden/>
              </w:rPr>
              <w:tab/>
            </w:r>
            <w:r>
              <w:rPr>
                <w:noProof/>
                <w:webHidden/>
              </w:rPr>
              <w:fldChar w:fldCharType="begin"/>
            </w:r>
            <w:r w:rsidR="001313CE">
              <w:rPr>
                <w:noProof/>
                <w:webHidden/>
              </w:rPr>
              <w:instrText xml:space="preserve"> PAGEREF _Toc13568453 \h </w:instrText>
            </w:r>
            <w:r>
              <w:rPr>
                <w:noProof/>
                <w:webHidden/>
              </w:rPr>
            </w:r>
            <w:r>
              <w:rPr>
                <w:noProof/>
                <w:webHidden/>
              </w:rPr>
              <w:fldChar w:fldCharType="separate"/>
            </w:r>
            <w:r w:rsidR="00457674">
              <w:rPr>
                <w:noProof/>
                <w:webHidden/>
              </w:rPr>
              <w:t>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4" w:history="1">
            <w:r w:rsidR="001313CE" w:rsidRPr="00452791">
              <w:rPr>
                <w:rStyle w:val="Hipercze"/>
                <w:rFonts w:ascii="Lato" w:hAnsi="Lato"/>
                <w:noProof/>
              </w:rPr>
              <w:t>§ 4. [Tryby przygotowania rozprawy]</w:t>
            </w:r>
            <w:r w:rsidR="001313CE">
              <w:rPr>
                <w:noProof/>
                <w:webHidden/>
              </w:rPr>
              <w:tab/>
            </w:r>
            <w:r>
              <w:rPr>
                <w:noProof/>
                <w:webHidden/>
              </w:rPr>
              <w:fldChar w:fldCharType="begin"/>
            </w:r>
            <w:r w:rsidR="001313CE">
              <w:rPr>
                <w:noProof/>
                <w:webHidden/>
              </w:rPr>
              <w:instrText xml:space="preserve"> PAGEREF _Toc13568454 \h </w:instrText>
            </w:r>
            <w:r>
              <w:rPr>
                <w:noProof/>
                <w:webHidden/>
              </w:rPr>
            </w:r>
            <w:r>
              <w:rPr>
                <w:noProof/>
                <w:webHidden/>
              </w:rPr>
              <w:fldChar w:fldCharType="separate"/>
            </w:r>
            <w:r w:rsidR="00457674">
              <w:rPr>
                <w:noProof/>
                <w:webHidden/>
              </w:rPr>
              <w:t>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5" w:history="1">
            <w:r w:rsidR="001313CE" w:rsidRPr="00452791">
              <w:rPr>
                <w:rStyle w:val="Hipercze"/>
                <w:rFonts w:ascii="Lato" w:hAnsi="Lato"/>
                <w:noProof/>
              </w:rPr>
              <w:t>§ 5. [Wymogi nadania stopnia doktora]</w:t>
            </w:r>
            <w:r w:rsidR="001313CE">
              <w:rPr>
                <w:noProof/>
                <w:webHidden/>
              </w:rPr>
              <w:tab/>
            </w:r>
            <w:r>
              <w:rPr>
                <w:noProof/>
                <w:webHidden/>
              </w:rPr>
              <w:fldChar w:fldCharType="begin"/>
            </w:r>
            <w:r w:rsidR="001313CE">
              <w:rPr>
                <w:noProof/>
                <w:webHidden/>
              </w:rPr>
              <w:instrText xml:space="preserve"> PAGEREF _Toc13568455 \h </w:instrText>
            </w:r>
            <w:r>
              <w:rPr>
                <w:noProof/>
                <w:webHidden/>
              </w:rPr>
            </w:r>
            <w:r>
              <w:rPr>
                <w:noProof/>
                <w:webHidden/>
              </w:rPr>
              <w:fldChar w:fldCharType="separate"/>
            </w:r>
            <w:r w:rsidR="00457674">
              <w:rPr>
                <w:noProof/>
                <w:webHidden/>
              </w:rPr>
              <w:t>4</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56" w:history="1">
            <w:r w:rsidR="001313CE" w:rsidRPr="00452791">
              <w:rPr>
                <w:rStyle w:val="Hipercze"/>
                <w:rFonts w:ascii="Lato" w:hAnsi="Lato" w:cs="Arial"/>
                <w:noProof/>
              </w:rPr>
              <w:t>Rozdział 2. Weryfikacja efektów uczenia się</w:t>
            </w:r>
            <w:r w:rsidR="001313CE">
              <w:rPr>
                <w:noProof/>
                <w:webHidden/>
              </w:rPr>
              <w:tab/>
            </w:r>
            <w:r>
              <w:rPr>
                <w:noProof/>
                <w:webHidden/>
              </w:rPr>
              <w:fldChar w:fldCharType="begin"/>
            </w:r>
            <w:r w:rsidR="001313CE">
              <w:rPr>
                <w:noProof/>
                <w:webHidden/>
              </w:rPr>
              <w:instrText xml:space="preserve"> PAGEREF _Toc13568456 \h </w:instrText>
            </w:r>
            <w:r>
              <w:rPr>
                <w:noProof/>
                <w:webHidden/>
              </w:rPr>
            </w:r>
            <w:r>
              <w:rPr>
                <w:noProof/>
                <w:webHidden/>
              </w:rPr>
              <w:fldChar w:fldCharType="separate"/>
            </w:r>
            <w:r w:rsidR="00457674">
              <w:rPr>
                <w:noProof/>
                <w:webHidden/>
              </w:rPr>
              <w:t>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7" w:history="1">
            <w:r w:rsidR="001313CE" w:rsidRPr="00452791">
              <w:rPr>
                <w:rStyle w:val="Hipercze"/>
                <w:rFonts w:ascii="Lato" w:hAnsi="Lato"/>
                <w:noProof/>
              </w:rPr>
              <w:t>§ 6. [Wniosek o przeprowadzenie weryfikacji]</w:t>
            </w:r>
            <w:r w:rsidR="001313CE">
              <w:rPr>
                <w:noProof/>
                <w:webHidden/>
              </w:rPr>
              <w:tab/>
            </w:r>
            <w:r>
              <w:rPr>
                <w:noProof/>
                <w:webHidden/>
              </w:rPr>
              <w:fldChar w:fldCharType="begin"/>
            </w:r>
            <w:r w:rsidR="001313CE">
              <w:rPr>
                <w:noProof/>
                <w:webHidden/>
              </w:rPr>
              <w:instrText xml:space="preserve"> PAGEREF _Toc13568457 \h </w:instrText>
            </w:r>
            <w:r>
              <w:rPr>
                <w:noProof/>
                <w:webHidden/>
              </w:rPr>
            </w:r>
            <w:r>
              <w:rPr>
                <w:noProof/>
                <w:webHidden/>
              </w:rPr>
              <w:fldChar w:fldCharType="separate"/>
            </w:r>
            <w:r w:rsidR="00457674">
              <w:rPr>
                <w:noProof/>
                <w:webHidden/>
              </w:rPr>
              <w:t>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58" w:history="1">
            <w:r w:rsidR="001313CE" w:rsidRPr="00452791">
              <w:rPr>
                <w:rStyle w:val="Hipercze"/>
                <w:rFonts w:ascii="Lato" w:hAnsi="Lato"/>
                <w:noProof/>
              </w:rPr>
              <w:t>§ 7. [Egzaminy weryfikujące]</w:t>
            </w:r>
            <w:r w:rsidR="001313CE">
              <w:rPr>
                <w:noProof/>
                <w:webHidden/>
              </w:rPr>
              <w:tab/>
            </w:r>
            <w:r>
              <w:rPr>
                <w:noProof/>
                <w:webHidden/>
              </w:rPr>
              <w:fldChar w:fldCharType="begin"/>
            </w:r>
            <w:r w:rsidR="001313CE">
              <w:rPr>
                <w:noProof/>
                <w:webHidden/>
              </w:rPr>
              <w:instrText xml:space="preserve"> PAGEREF _Toc13568458 \h </w:instrText>
            </w:r>
            <w:r>
              <w:rPr>
                <w:noProof/>
                <w:webHidden/>
              </w:rPr>
            </w:r>
            <w:r>
              <w:rPr>
                <w:noProof/>
                <w:webHidden/>
              </w:rPr>
              <w:fldChar w:fldCharType="separate"/>
            </w:r>
            <w:r w:rsidR="00457674">
              <w:rPr>
                <w:noProof/>
                <w:webHidden/>
              </w:rPr>
              <w:t>5</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59" w:history="1">
            <w:r w:rsidR="001313CE" w:rsidRPr="00452791">
              <w:rPr>
                <w:rStyle w:val="Hipercze"/>
                <w:rFonts w:ascii="Lato" w:hAnsi="Lato" w:cs="Arial"/>
                <w:noProof/>
              </w:rPr>
              <w:t>Rozdział 3. Wyznaczenie promotora lub promotorów</w:t>
            </w:r>
            <w:r w:rsidR="001313CE">
              <w:rPr>
                <w:noProof/>
                <w:webHidden/>
              </w:rPr>
              <w:tab/>
            </w:r>
            <w:r>
              <w:rPr>
                <w:noProof/>
                <w:webHidden/>
              </w:rPr>
              <w:fldChar w:fldCharType="begin"/>
            </w:r>
            <w:r w:rsidR="001313CE">
              <w:rPr>
                <w:noProof/>
                <w:webHidden/>
              </w:rPr>
              <w:instrText xml:space="preserve"> PAGEREF _Toc13568459 \h </w:instrText>
            </w:r>
            <w:r>
              <w:rPr>
                <w:noProof/>
                <w:webHidden/>
              </w:rPr>
            </w:r>
            <w:r>
              <w:rPr>
                <w:noProof/>
                <w:webHidden/>
              </w:rPr>
              <w:fldChar w:fldCharType="separate"/>
            </w:r>
            <w:r w:rsidR="00457674">
              <w:rPr>
                <w:noProof/>
                <w:webHidden/>
              </w:rPr>
              <w:t>5</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0" w:history="1">
            <w:r w:rsidR="001313CE" w:rsidRPr="00452791">
              <w:rPr>
                <w:rStyle w:val="Hipercze"/>
                <w:rFonts w:ascii="Lato" w:hAnsi="Lato"/>
                <w:noProof/>
              </w:rPr>
              <w:t>§ 8. [Opieka nad przygotowaniem rozprawy]</w:t>
            </w:r>
            <w:r w:rsidR="001313CE">
              <w:rPr>
                <w:noProof/>
                <w:webHidden/>
              </w:rPr>
              <w:tab/>
            </w:r>
            <w:r>
              <w:rPr>
                <w:noProof/>
                <w:webHidden/>
              </w:rPr>
              <w:fldChar w:fldCharType="begin"/>
            </w:r>
            <w:r w:rsidR="001313CE">
              <w:rPr>
                <w:noProof/>
                <w:webHidden/>
              </w:rPr>
              <w:instrText xml:space="preserve"> PAGEREF _Toc13568460 \h </w:instrText>
            </w:r>
            <w:r>
              <w:rPr>
                <w:noProof/>
                <w:webHidden/>
              </w:rPr>
            </w:r>
            <w:r>
              <w:rPr>
                <w:noProof/>
                <w:webHidden/>
              </w:rPr>
              <w:fldChar w:fldCharType="separate"/>
            </w:r>
            <w:r w:rsidR="00457674">
              <w:rPr>
                <w:noProof/>
                <w:webHidden/>
              </w:rPr>
              <w:t>5</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1" w:history="1">
            <w:r w:rsidR="001313CE" w:rsidRPr="00452791">
              <w:rPr>
                <w:rStyle w:val="Hipercze"/>
                <w:rFonts w:ascii="Lato" w:hAnsi="Lato"/>
                <w:noProof/>
              </w:rPr>
              <w:t>§ 9. [Wymogi stawiane promotorom]</w:t>
            </w:r>
            <w:r w:rsidR="001313CE">
              <w:rPr>
                <w:noProof/>
                <w:webHidden/>
              </w:rPr>
              <w:tab/>
            </w:r>
            <w:r>
              <w:rPr>
                <w:noProof/>
                <w:webHidden/>
              </w:rPr>
              <w:fldChar w:fldCharType="begin"/>
            </w:r>
            <w:r w:rsidR="001313CE">
              <w:rPr>
                <w:noProof/>
                <w:webHidden/>
              </w:rPr>
              <w:instrText xml:space="preserve"> PAGEREF _Toc13568461 \h </w:instrText>
            </w:r>
            <w:r>
              <w:rPr>
                <w:noProof/>
                <w:webHidden/>
              </w:rPr>
            </w:r>
            <w:r>
              <w:rPr>
                <w:noProof/>
                <w:webHidden/>
              </w:rPr>
              <w:fldChar w:fldCharType="separate"/>
            </w:r>
            <w:r w:rsidR="00457674">
              <w:rPr>
                <w:noProof/>
                <w:webHidden/>
              </w:rPr>
              <w:t>5</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2" w:history="1">
            <w:r w:rsidR="001313CE" w:rsidRPr="00452791">
              <w:rPr>
                <w:rStyle w:val="Hipercze"/>
                <w:rFonts w:ascii="Lato" w:hAnsi="Lato"/>
                <w:noProof/>
              </w:rPr>
              <w:t>§ 10. [Powoływanie promotorów w szkole doktorskiej]</w:t>
            </w:r>
            <w:r w:rsidR="001313CE">
              <w:rPr>
                <w:noProof/>
                <w:webHidden/>
              </w:rPr>
              <w:tab/>
            </w:r>
            <w:r>
              <w:rPr>
                <w:noProof/>
                <w:webHidden/>
              </w:rPr>
              <w:fldChar w:fldCharType="begin"/>
            </w:r>
            <w:r w:rsidR="001313CE">
              <w:rPr>
                <w:noProof/>
                <w:webHidden/>
              </w:rPr>
              <w:instrText xml:space="preserve"> PAGEREF _Toc13568462 \h </w:instrText>
            </w:r>
            <w:r>
              <w:rPr>
                <w:noProof/>
                <w:webHidden/>
              </w:rPr>
            </w:r>
            <w:r>
              <w:rPr>
                <w:noProof/>
                <w:webHidden/>
              </w:rPr>
              <w:fldChar w:fldCharType="separate"/>
            </w:r>
            <w:r w:rsidR="00457674">
              <w:rPr>
                <w:noProof/>
                <w:webHidden/>
              </w:rPr>
              <w:t>6</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3" w:history="1">
            <w:r w:rsidR="001313CE" w:rsidRPr="00452791">
              <w:rPr>
                <w:rStyle w:val="Hipercze"/>
                <w:rFonts w:ascii="Lato" w:hAnsi="Lato"/>
                <w:noProof/>
              </w:rPr>
              <w:t>§ 11. [Powołanie promotora w trybie eksternistycznym]</w:t>
            </w:r>
            <w:r w:rsidR="001313CE">
              <w:rPr>
                <w:noProof/>
                <w:webHidden/>
              </w:rPr>
              <w:tab/>
            </w:r>
            <w:r>
              <w:rPr>
                <w:noProof/>
                <w:webHidden/>
              </w:rPr>
              <w:fldChar w:fldCharType="begin"/>
            </w:r>
            <w:r w:rsidR="001313CE">
              <w:rPr>
                <w:noProof/>
                <w:webHidden/>
              </w:rPr>
              <w:instrText xml:space="preserve"> PAGEREF _Toc13568463 \h </w:instrText>
            </w:r>
            <w:r>
              <w:rPr>
                <w:noProof/>
                <w:webHidden/>
              </w:rPr>
            </w:r>
            <w:r>
              <w:rPr>
                <w:noProof/>
                <w:webHidden/>
              </w:rPr>
              <w:fldChar w:fldCharType="separate"/>
            </w:r>
            <w:r w:rsidR="00457674">
              <w:rPr>
                <w:noProof/>
                <w:webHidden/>
              </w:rPr>
              <w:t>6</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4" w:history="1">
            <w:r w:rsidR="001313CE" w:rsidRPr="00452791">
              <w:rPr>
                <w:rStyle w:val="Hipercze"/>
                <w:rFonts w:ascii="Lato" w:hAnsi="Lato"/>
                <w:noProof/>
              </w:rPr>
              <w:t>§ 12. [Zmiana promotora lub promotora pomocniczego]</w:t>
            </w:r>
            <w:r w:rsidR="001313CE">
              <w:rPr>
                <w:noProof/>
                <w:webHidden/>
              </w:rPr>
              <w:tab/>
            </w:r>
            <w:r>
              <w:rPr>
                <w:noProof/>
                <w:webHidden/>
              </w:rPr>
              <w:fldChar w:fldCharType="begin"/>
            </w:r>
            <w:r w:rsidR="001313CE">
              <w:rPr>
                <w:noProof/>
                <w:webHidden/>
              </w:rPr>
              <w:instrText xml:space="preserve"> PAGEREF _Toc13568464 \h </w:instrText>
            </w:r>
            <w:r>
              <w:rPr>
                <w:noProof/>
                <w:webHidden/>
              </w:rPr>
            </w:r>
            <w:r>
              <w:rPr>
                <w:noProof/>
                <w:webHidden/>
              </w:rPr>
              <w:fldChar w:fldCharType="separate"/>
            </w:r>
            <w:r w:rsidR="00457674">
              <w:rPr>
                <w:noProof/>
                <w:webHidden/>
              </w:rPr>
              <w:t>7</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65" w:history="1">
            <w:r w:rsidR="001313CE" w:rsidRPr="00452791">
              <w:rPr>
                <w:rStyle w:val="Hipercze"/>
                <w:rFonts w:ascii="Lato" w:hAnsi="Lato" w:cs="Arial"/>
                <w:noProof/>
              </w:rPr>
              <w:t>Rozdział 4. Wymogi stawiane rozprawie doktorskiej</w:t>
            </w:r>
            <w:r w:rsidR="001313CE">
              <w:rPr>
                <w:noProof/>
                <w:webHidden/>
              </w:rPr>
              <w:tab/>
            </w:r>
            <w:r>
              <w:rPr>
                <w:noProof/>
                <w:webHidden/>
              </w:rPr>
              <w:fldChar w:fldCharType="begin"/>
            </w:r>
            <w:r w:rsidR="001313CE">
              <w:rPr>
                <w:noProof/>
                <w:webHidden/>
              </w:rPr>
              <w:instrText xml:space="preserve"> PAGEREF _Toc13568465 \h </w:instrText>
            </w:r>
            <w:r>
              <w:rPr>
                <w:noProof/>
                <w:webHidden/>
              </w:rPr>
            </w:r>
            <w:r>
              <w:rPr>
                <w:noProof/>
                <w:webHidden/>
              </w:rPr>
              <w:fldChar w:fldCharType="separate"/>
            </w:r>
            <w:r w:rsidR="00457674">
              <w:rPr>
                <w:noProof/>
                <w:webHidden/>
              </w:rPr>
              <w:t>7</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6" w:history="1">
            <w:r w:rsidR="001313CE" w:rsidRPr="00452791">
              <w:rPr>
                <w:rStyle w:val="Hipercze"/>
                <w:rFonts w:ascii="Lato" w:hAnsi="Lato"/>
                <w:noProof/>
              </w:rPr>
              <w:t>§ 13. [Treść rozprawy doktorskiej]</w:t>
            </w:r>
            <w:r w:rsidR="001313CE">
              <w:rPr>
                <w:noProof/>
                <w:webHidden/>
              </w:rPr>
              <w:tab/>
            </w:r>
            <w:r>
              <w:rPr>
                <w:noProof/>
                <w:webHidden/>
              </w:rPr>
              <w:fldChar w:fldCharType="begin"/>
            </w:r>
            <w:r w:rsidR="001313CE">
              <w:rPr>
                <w:noProof/>
                <w:webHidden/>
              </w:rPr>
              <w:instrText xml:space="preserve"> PAGEREF _Toc13568466 \h </w:instrText>
            </w:r>
            <w:r>
              <w:rPr>
                <w:noProof/>
                <w:webHidden/>
              </w:rPr>
            </w:r>
            <w:r>
              <w:rPr>
                <w:noProof/>
                <w:webHidden/>
              </w:rPr>
              <w:fldChar w:fldCharType="separate"/>
            </w:r>
            <w:r w:rsidR="00457674">
              <w:rPr>
                <w:noProof/>
                <w:webHidden/>
              </w:rPr>
              <w:t>7</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7" w:history="1">
            <w:r w:rsidR="001313CE" w:rsidRPr="00452791">
              <w:rPr>
                <w:rStyle w:val="Hipercze"/>
                <w:rFonts w:ascii="Lato" w:hAnsi="Lato"/>
                <w:noProof/>
              </w:rPr>
              <w:t>§ 14. [Forma rozprawy doktorskiej]</w:t>
            </w:r>
            <w:r w:rsidR="001313CE">
              <w:rPr>
                <w:noProof/>
                <w:webHidden/>
              </w:rPr>
              <w:tab/>
            </w:r>
            <w:r>
              <w:rPr>
                <w:noProof/>
                <w:webHidden/>
              </w:rPr>
              <w:fldChar w:fldCharType="begin"/>
            </w:r>
            <w:r w:rsidR="001313CE">
              <w:rPr>
                <w:noProof/>
                <w:webHidden/>
              </w:rPr>
              <w:instrText xml:space="preserve"> PAGEREF _Toc13568467 \h </w:instrText>
            </w:r>
            <w:r>
              <w:rPr>
                <w:noProof/>
                <w:webHidden/>
              </w:rPr>
            </w:r>
            <w:r>
              <w:rPr>
                <w:noProof/>
                <w:webHidden/>
              </w:rPr>
              <w:fldChar w:fldCharType="separate"/>
            </w:r>
            <w:r w:rsidR="00457674">
              <w:rPr>
                <w:noProof/>
                <w:webHidden/>
              </w:rPr>
              <w:t>7</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8" w:history="1">
            <w:r w:rsidR="001313CE" w:rsidRPr="00452791">
              <w:rPr>
                <w:rStyle w:val="Hipercze"/>
                <w:rFonts w:ascii="Lato" w:hAnsi="Lato"/>
                <w:noProof/>
              </w:rPr>
              <w:t>§ 15. [Załączniki do rozprawy doktorskiej]</w:t>
            </w:r>
            <w:r w:rsidR="001313CE">
              <w:rPr>
                <w:noProof/>
                <w:webHidden/>
              </w:rPr>
              <w:tab/>
            </w:r>
            <w:r>
              <w:rPr>
                <w:noProof/>
                <w:webHidden/>
              </w:rPr>
              <w:fldChar w:fldCharType="begin"/>
            </w:r>
            <w:r w:rsidR="001313CE">
              <w:rPr>
                <w:noProof/>
                <w:webHidden/>
              </w:rPr>
              <w:instrText xml:space="preserve"> PAGEREF _Toc13568468 \h </w:instrText>
            </w:r>
            <w:r>
              <w:rPr>
                <w:noProof/>
                <w:webHidden/>
              </w:rPr>
            </w:r>
            <w:r>
              <w:rPr>
                <w:noProof/>
                <w:webHidden/>
              </w:rPr>
              <w:fldChar w:fldCharType="separate"/>
            </w:r>
            <w:r w:rsidR="00457674">
              <w:rPr>
                <w:noProof/>
                <w:webHidden/>
              </w:rPr>
              <w:t>7</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69" w:history="1">
            <w:r w:rsidR="001313CE" w:rsidRPr="00452791">
              <w:rPr>
                <w:rStyle w:val="Hipercze"/>
                <w:rFonts w:ascii="Lato" w:hAnsi="Lato"/>
                <w:noProof/>
              </w:rPr>
              <w:t>§ 16. [Opinia promotora]</w:t>
            </w:r>
            <w:r w:rsidR="001313CE">
              <w:rPr>
                <w:noProof/>
                <w:webHidden/>
              </w:rPr>
              <w:tab/>
            </w:r>
            <w:r>
              <w:rPr>
                <w:noProof/>
                <w:webHidden/>
              </w:rPr>
              <w:fldChar w:fldCharType="begin"/>
            </w:r>
            <w:r w:rsidR="001313CE">
              <w:rPr>
                <w:noProof/>
                <w:webHidden/>
              </w:rPr>
              <w:instrText xml:space="preserve"> PAGEREF _Toc13568469 \h </w:instrText>
            </w:r>
            <w:r>
              <w:rPr>
                <w:noProof/>
                <w:webHidden/>
              </w:rPr>
            </w:r>
            <w:r>
              <w:rPr>
                <w:noProof/>
                <w:webHidden/>
              </w:rPr>
              <w:fldChar w:fldCharType="separate"/>
            </w:r>
            <w:r w:rsidR="00457674">
              <w:rPr>
                <w:noProof/>
                <w:webHidden/>
              </w:rPr>
              <w:t>8</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70" w:history="1">
            <w:r w:rsidR="001313CE" w:rsidRPr="00452791">
              <w:rPr>
                <w:rStyle w:val="Hipercze"/>
                <w:rFonts w:ascii="Lato" w:hAnsi="Lato" w:cs="Arial"/>
                <w:noProof/>
              </w:rPr>
              <w:t>Rozdział 5. Wszczęcie postępowania</w:t>
            </w:r>
            <w:r w:rsidR="001313CE">
              <w:rPr>
                <w:noProof/>
                <w:webHidden/>
              </w:rPr>
              <w:tab/>
            </w:r>
            <w:r>
              <w:rPr>
                <w:noProof/>
                <w:webHidden/>
              </w:rPr>
              <w:fldChar w:fldCharType="begin"/>
            </w:r>
            <w:r w:rsidR="001313CE">
              <w:rPr>
                <w:noProof/>
                <w:webHidden/>
              </w:rPr>
              <w:instrText xml:space="preserve"> PAGEREF _Toc13568470 \h </w:instrText>
            </w:r>
            <w:r>
              <w:rPr>
                <w:noProof/>
                <w:webHidden/>
              </w:rPr>
            </w:r>
            <w:r>
              <w:rPr>
                <w:noProof/>
                <w:webHidden/>
              </w:rPr>
              <w:fldChar w:fldCharType="separate"/>
            </w:r>
            <w:r w:rsidR="00457674">
              <w:rPr>
                <w:noProof/>
                <w:webHidden/>
              </w:rPr>
              <w:t>8</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1" w:history="1">
            <w:r w:rsidR="001313CE" w:rsidRPr="00452791">
              <w:rPr>
                <w:rStyle w:val="Hipercze"/>
                <w:rFonts w:ascii="Lato" w:hAnsi="Lato"/>
                <w:noProof/>
              </w:rPr>
              <w:t>§ 17. [Wniosek o wszczęcie postępowania]</w:t>
            </w:r>
            <w:r w:rsidR="001313CE">
              <w:rPr>
                <w:noProof/>
                <w:webHidden/>
              </w:rPr>
              <w:tab/>
            </w:r>
            <w:r>
              <w:rPr>
                <w:noProof/>
                <w:webHidden/>
              </w:rPr>
              <w:fldChar w:fldCharType="begin"/>
            </w:r>
            <w:r w:rsidR="001313CE">
              <w:rPr>
                <w:noProof/>
                <w:webHidden/>
              </w:rPr>
              <w:instrText xml:space="preserve"> PAGEREF _Toc13568471 \h </w:instrText>
            </w:r>
            <w:r>
              <w:rPr>
                <w:noProof/>
                <w:webHidden/>
              </w:rPr>
            </w:r>
            <w:r>
              <w:rPr>
                <w:noProof/>
                <w:webHidden/>
              </w:rPr>
              <w:fldChar w:fldCharType="separate"/>
            </w:r>
            <w:r w:rsidR="00457674">
              <w:rPr>
                <w:noProof/>
                <w:webHidden/>
              </w:rPr>
              <w:t>8</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2" w:history="1">
            <w:r w:rsidR="001313CE" w:rsidRPr="00452791">
              <w:rPr>
                <w:rStyle w:val="Hipercze"/>
                <w:rFonts w:ascii="Lato" w:hAnsi="Lato" w:cs="Arial"/>
                <w:noProof/>
              </w:rPr>
              <w:t>§ 18. [Skład orzekający]</w:t>
            </w:r>
            <w:r w:rsidR="001313CE">
              <w:rPr>
                <w:noProof/>
                <w:webHidden/>
              </w:rPr>
              <w:tab/>
            </w:r>
            <w:r>
              <w:rPr>
                <w:noProof/>
                <w:webHidden/>
              </w:rPr>
              <w:fldChar w:fldCharType="begin"/>
            </w:r>
            <w:r w:rsidR="001313CE">
              <w:rPr>
                <w:noProof/>
                <w:webHidden/>
              </w:rPr>
              <w:instrText xml:space="preserve"> PAGEREF _Toc13568472 \h </w:instrText>
            </w:r>
            <w:r>
              <w:rPr>
                <w:noProof/>
                <w:webHidden/>
              </w:rPr>
            </w:r>
            <w:r>
              <w:rPr>
                <w:noProof/>
                <w:webHidden/>
              </w:rPr>
              <w:fldChar w:fldCharType="separate"/>
            </w:r>
            <w:r w:rsidR="00457674">
              <w:rPr>
                <w:noProof/>
                <w:webHidden/>
              </w:rPr>
              <w:t>9</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3" w:history="1">
            <w:r w:rsidR="001313CE" w:rsidRPr="00452791">
              <w:rPr>
                <w:rStyle w:val="Hipercze"/>
                <w:rFonts w:ascii="Lato" w:hAnsi="Lato"/>
                <w:noProof/>
              </w:rPr>
              <w:t>§ 19. [Wszczęcie postępowania]</w:t>
            </w:r>
            <w:r w:rsidR="001313CE">
              <w:rPr>
                <w:noProof/>
                <w:webHidden/>
              </w:rPr>
              <w:tab/>
            </w:r>
            <w:r>
              <w:rPr>
                <w:noProof/>
                <w:webHidden/>
              </w:rPr>
              <w:fldChar w:fldCharType="begin"/>
            </w:r>
            <w:r w:rsidR="001313CE">
              <w:rPr>
                <w:noProof/>
                <w:webHidden/>
              </w:rPr>
              <w:instrText xml:space="preserve"> PAGEREF _Toc13568473 \h </w:instrText>
            </w:r>
            <w:r>
              <w:rPr>
                <w:noProof/>
                <w:webHidden/>
              </w:rPr>
            </w:r>
            <w:r>
              <w:rPr>
                <w:noProof/>
                <w:webHidden/>
              </w:rPr>
              <w:fldChar w:fldCharType="separate"/>
            </w:r>
            <w:r w:rsidR="00457674">
              <w:rPr>
                <w:noProof/>
                <w:webHidden/>
              </w:rPr>
              <w:t>9</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74" w:history="1">
            <w:r w:rsidR="001313CE" w:rsidRPr="00452791">
              <w:rPr>
                <w:rStyle w:val="Hipercze"/>
                <w:rFonts w:ascii="Lato" w:hAnsi="Lato" w:cs="Arial"/>
                <w:noProof/>
              </w:rPr>
              <w:t>Rozdział 6. Recenzenci i recenzje</w:t>
            </w:r>
            <w:r w:rsidR="001313CE">
              <w:rPr>
                <w:noProof/>
                <w:webHidden/>
              </w:rPr>
              <w:tab/>
            </w:r>
            <w:r>
              <w:rPr>
                <w:noProof/>
                <w:webHidden/>
              </w:rPr>
              <w:fldChar w:fldCharType="begin"/>
            </w:r>
            <w:r w:rsidR="001313CE">
              <w:rPr>
                <w:noProof/>
                <w:webHidden/>
              </w:rPr>
              <w:instrText xml:space="preserve"> PAGEREF _Toc13568474 \h </w:instrText>
            </w:r>
            <w:r>
              <w:rPr>
                <w:noProof/>
                <w:webHidden/>
              </w:rPr>
            </w:r>
            <w:r>
              <w:rPr>
                <w:noProof/>
                <w:webHidden/>
              </w:rPr>
              <w:fldChar w:fldCharType="separate"/>
            </w:r>
            <w:r w:rsidR="00457674">
              <w:rPr>
                <w:noProof/>
                <w:webHidden/>
              </w:rPr>
              <w:t>10</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5" w:history="1">
            <w:r w:rsidR="001313CE" w:rsidRPr="00452791">
              <w:rPr>
                <w:rStyle w:val="Hipercze"/>
                <w:rFonts w:ascii="Lato" w:hAnsi="Lato"/>
                <w:noProof/>
              </w:rPr>
              <w:t>§ 20. [Wymogi stawiane recenzentom]</w:t>
            </w:r>
            <w:r w:rsidR="001313CE">
              <w:rPr>
                <w:noProof/>
                <w:webHidden/>
              </w:rPr>
              <w:tab/>
            </w:r>
            <w:r>
              <w:rPr>
                <w:noProof/>
                <w:webHidden/>
              </w:rPr>
              <w:fldChar w:fldCharType="begin"/>
            </w:r>
            <w:r w:rsidR="001313CE">
              <w:rPr>
                <w:noProof/>
                <w:webHidden/>
              </w:rPr>
              <w:instrText xml:space="preserve"> PAGEREF _Toc13568475 \h </w:instrText>
            </w:r>
            <w:r>
              <w:rPr>
                <w:noProof/>
                <w:webHidden/>
              </w:rPr>
            </w:r>
            <w:r>
              <w:rPr>
                <w:noProof/>
                <w:webHidden/>
              </w:rPr>
              <w:fldChar w:fldCharType="separate"/>
            </w:r>
            <w:r w:rsidR="00457674">
              <w:rPr>
                <w:noProof/>
                <w:webHidden/>
              </w:rPr>
              <w:t>10</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6" w:history="1">
            <w:r w:rsidR="001313CE" w:rsidRPr="00452791">
              <w:rPr>
                <w:rStyle w:val="Hipercze"/>
                <w:rFonts w:ascii="Lato" w:hAnsi="Lato"/>
                <w:noProof/>
              </w:rPr>
              <w:t>§ 21. [Powołanie recenzentów]</w:t>
            </w:r>
            <w:r w:rsidR="001313CE">
              <w:rPr>
                <w:noProof/>
                <w:webHidden/>
              </w:rPr>
              <w:tab/>
            </w:r>
            <w:r>
              <w:rPr>
                <w:noProof/>
                <w:webHidden/>
              </w:rPr>
              <w:fldChar w:fldCharType="begin"/>
            </w:r>
            <w:r w:rsidR="001313CE">
              <w:rPr>
                <w:noProof/>
                <w:webHidden/>
              </w:rPr>
              <w:instrText xml:space="preserve"> PAGEREF _Toc13568476 \h </w:instrText>
            </w:r>
            <w:r>
              <w:rPr>
                <w:noProof/>
                <w:webHidden/>
              </w:rPr>
            </w:r>
            <w:r>
              <w:rPr>
                <w:noProof/>
                <w:webHidden/>
              </w:rPr>
              <w:fldChar w:fldCharType="separate"/>
            </w:r>
            <w:r w:rsidR="00457674">
              <w:rPr>
                <w:noProof/>
                <w:webHidden/>
              </w:rPr>
              <w:t>10</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7" w:history="1">
            <w:r w:rsidR="001313CE" w:rsidRPr="00452791">
              <w:rPr>
                <w:rStyle w:val="Hipercze"/>
                <w:rFonts w:ascii="Lato" w:hAnsi="Lato"/>
                <w:noProof/>
              </w:rPr>
              <w:t>§ 22. [Sporządzenie recenzji]</w:t>
            </w:r>
            <w:r w:rsidR="001313CE">
              <w:rPr>
                <w:noProof/>
                <w:webHidden/>
              </w:rPr>
              <w:tab/>
            </w:r>
            <w:r>
              <w:rPr>
                <w:noProof/>
                <w:webHidden/>
              </w:rPr>
              <w:fldChar w:fldCharType="begin"/>
            </w:r>
            <w:r w:rsidR="001313CE">
              <w:rPr>
                <w:noProof/>
                <w:webHidden/>
              </w:rPr>
              <w:instrText xml:space="preserve"> PAGEREF _Toc13568477 \h </w:instrText>
            </w:r>
            <w:r>
              <w:rPr>
                <w:noProof/>
                <w:webHidden/>
              </w:rPr>
            </w:r>
            <w:r>
              <w:rPr>
                <w:noProof/>
                <w:webHidden/>
              </w:rPr>
              <w:fldChar w:fldCharType="separate"/>
            </w:r>
            <w:r w:rsidR="00457674">
              <w:rPr>
                <w:noProof/>
                <w:webHidden/>
              </w:rPr>
              <w:t>11</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78" w:history="1">
            <w:r w:rsidR="001313CE" w:rsidRPr="00452791">
              <w:rPr>
                <w:rStyle w:val="Hipercze"/>
                <w:rFonts w:ascii="Lato" w:hAnsi="Lato" w:cs="Arial"/>
                <w:noProof/>
              </w:rPr>
              <w:t>Rozdział 7. Komisja doktorska</w:t>
            </w:r>
            <w:r w:rsidR="001313CE">
              <w:rPr>
                <w:noProof/>
                <w:webHidden/>
              </w:rPr>
              <w:tab/>
            </w:r>
            <w:r>
              <w:rPr>
                <w:noProof/>
                <w:webHidden/>
              </w:rPr>
              <w:fldChar w:fldCharType="begin"/>
            </w:r>
            <w:r w:rsidR="001313CE">
              <w:rPr>
                <w:noProof/>
                <w:webHidden/>
              </w:rPr>
              <w:instrText xml:space="preserve"> PAGEREF _Toc13568478 \h </w:instrText>
            </w:r>
            <w:r>
              <w:rPr>
                <w:noProof/>
                <w:webHidden/>
              </w:rPr>
            </w:r>
            <w:r>
              <w:rPr>
                <w:noProof/>
                <w:webHidden/>
              </w:rPr>
              <w:fldChar w:fldCharType="separate"/>
            </w:r>
            <w:r w:rsidR="00457674">
              <w:rPr>
                <w:noProof/>
                <w:webHidden/>
              </w:rPr>
              <w:t>11</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79" w:history="1">
            <w:r w:rsidR="001313CE" w:rsidRPr="00452791">
              <w:rPr>
                <w:rStyle w:val="Hipercze"/>
                <w:rFonts w:ascii="Lato" w:hAnsi="Lato"/>
                <w:noProof/>
              </w:rPr>
              <w:t>§ 23. [Skład komisji doktorskiej]</w:t>
            </w:r>
            <w:r w:rsidR="001313CE">
              <w:rPr>
                <w:noProof/>
                <w:webHidden/>
              </w:rPr>
              <w:tab/>
            </w:r>
            <w:r>
              <w:rPr>
                <w:noProof/>
                <w:webHidden/>
              </w:rPr>
              <w:fldChar w:fldCharType="begin"/>
            </w:r>
            <w:r w:rsidR="001313CE">
              <w:rPr>
                <w:noProof/>
                <w:webHidden/>
              </w:rPr>
              <w:instrText xml:space="preserve"> PAGEREF _Toc13568479 \h </w:instrText>
            </w:r>
            <w:r>
              <w:rPr>
                <w:noProof/>
                <w:webHidden/>
              </w:rPr>
            </w:r>
            <w:r>
              <w:rPr>
                <w:noProof/>
                <w:webHidden/>
              </w:rPr>
              <w:fldChar w:fldCharType="separate"/>
            </w:r>
            <w:r w:rsidR="00457674">
              <w:rPr>
                <w:noProof/>
                <w:webHidden/>
              </w:rPr>
              <w:t>11</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0" w:history="1">
            <w:r w:rsidR="001313CE" w:rsidRPr="00452791">
              <w:rPr>
                <w:rStyle w:val="Hipercze"/>
                <w:rFonts w:ascii="Lato" w:hAnsi="Lato"/>
                <w:noProof/>
              </w:rPr>
              <w:t>§ 24. [Zadania i tryb działania komisji doktorskiej]</w:t>
            </w:r>
            <w:r w:rsidR="001313CE">
              <w:rPr>
                <w:noProof/>
                <w:webHidden/>
              </w:rPr>
              <w:tab/>
            </w:r>
            <w:r>
              <w:rPr>
                <w:noProof/>
                <w:webHidden/>
              </w:rPr>
              <w:fldChar w:fldCharType="begin"/>
            </w:r>
            <w:r w:rsidR="001313CE">
              <w:rPr>
                <w:noProof/>
                <w:webHidden/>
              </w:rPr>
              <w:instrText xml:space="preserve"> PAGEREF _Toc13568480 \h </w:instrText>
            </w:r>
            <w:r>
              <w:rPr>
                <w:noProof/>
                <w:webHidden/>
              </w:rPr>
            </w:r>
            <w:r>
              <w:rPr>
                <w:noProof/>
                <w:webHidden/>
              </w:rPr>
              <w:fldChar w:fldCharType="separate"/>
            </w:r>
            <w:r w:rsidR="00457674">
              <w:rPr>
                <w:noProof/>
                <w:webHidden/>
              </w:rPr>
              <w:t>11</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81" w:history="1">
            <w:r w:rsidR="001313CE" w:rsidRPr="00452791">
              <w:rPr>
                <w:rStyle w:val="Hipercze"/>
                <w:rFonts w:ascii="Lato" w:hAnsi="Lato" w:cs="Arial"/>
                <w:noProof/>
              </w:rPr>
              <w:t>Rozdział 8. Obrona rozprawy, nadanie stopnia i odwołania</w:t>
            </w:r>
            <w:r w:rsidR="001313CE">
              <w:rPr>
                <w:noProof/>
                <w:webHidden/>
              </w:rPr>
              <w:tab/>
            </w:r>
            <w:r>
              <w:rPr>
                <w:noProof/>
                <w:webHidden/>
              </w:rPr>
              <w:fldChar w:fldCharType="begin"/>
            </w:r>
            <w:r w:rsidR="001313CE">
              <w:rPr>
                <w:noProof/>
                <w:webHidden/>
              </w:rPr>
              <w:instrText xml:space="preserve"> PAGEREF _Toc13568481 \h </w:instrText>
            </w:r>
            <w:r>
              <w:rPr>
                <w:noProof/>
                <w:webHidden/>
              </w:rPr>
            </w:r>
            <w:r>
              <w:rPr>
                <w:noProof/>
                <w:webHidden/>
              </w:rPr>
              <w:fldChar w:fldCharType="separate"/>
            </w:r>
            <w:r w:rsidR="00457674">
              <w:rPr>
                <w:noProof/>
                <w:webHidden/>
              </w:rPr>
              <w:t>12</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2" w:history="1">
            <w:r w:rsidR="001313CE" w:rsidRPr="00452791">
              <w:rPr>
                <w:rStyle w:val="Hipercze"/>
                <w:rFonts w:ascii="Lato" w:hAnsi="Lato"/>
                <w:noProof/>
              </w:rPr>
              <w:t>§ 25. [Dopuszczenie do publicznej obrony]</w:t>
            </w:r>
            <w:r w:rsidR="001313CE">
              <w:rPr>
                <w:noProof/>
                <w:webHidden/>
              </w:rPr>
              <w:tab/>
            </w:r>
            <w:r>
              <w:rPr>
                <w:noProof/>
                <w:webHidden/>
              </w:rPr>
              <w:fldChar w:fldCharType="begin"/>
            </w:r>
            <w:r w:rsidR="001313CE">
              <w:rPr>
                <w:noProof/>
                <w:webHidden/>
              </w:rPr>
              <w:instrText xml:space="preserve"> PAGEREF _Toc13568482 \h </w:instrText>
            </w:r>
            <w:r>
              <w:rPr>
                <w:noProof/>
                <w:webHidden/>
              </w:rPr>
            </w:r>
            <w:r>
              <w:rPr>
                <w:noProof/>
                <w:webHidden/>
              </w:rPr>
              <w:fldChar w:fldCharType="separate"/>
            </w:r>
            <w:r w:rsidR="00457674">
              <w:rPr>
                <w:noProof/>
                <w:webHidden/>
              </w:rPr>
              <w:t>12</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3" w:history="1">
            <w:r w:rsidR="001313CE" w:rsidRPr="00452791">
              <w:rPr>
                <w:rStyle w:val="Hipercze"/>
                <w:rFonts w:ascii="Lato" w:hAnsi="Lato"/>
                <w:noProof/>
              </w:rPr>
              <w:t>§ 26. [Udostępnienie rozprawy doktorskiej]</w:t>
            </w:r>
            <w:r w:rsidR="001313CE">
              <w:rPr>
                <w:noProof/>
                <w:webHidden/>
              </w:rPr>
              <w:tab/>
            </w:r>
            <w:r>
              <w:rPr>
                <w:noProof/>
                <w:webHidden/>
              </w:rPr>
              <w:fldChar w:fldCharType="begin"/>
            </w:r>
            <w:r w:rsidR="001313CE">
              <w:rPr>
                <w:noProof/>
                <w:webHidden/>
              </w:rPr>
              <w:instrText xml:space="preserve"> PAGEREF _Toc13568483 \h </w:instrText>
            </w:r>
            <w:r>
              <w:rPr>
                <w:noProof/>
                <w:webHidden/>
              </w:rPr>
            </w:r>
            <w:r>
              <w:rPr>
                <w:noProof/>
                <w:webHidden/>
              </w:rPr>
              <w:fldChar w:fldCharType="separate"/>
            </w:r>
            <w:r w:rsidR="00457674">
              <w:rPr>
                <w:noProof/>
                <w:webHidden/>
              </w:rPr>
              <w:t>12</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4" w:history="1">
            <w:r w:rsidR="001313CE" w:rsidRPr="00452791">
              <w:rPr>
                <w:rStyle w:val="Hipercze"/>
                <w:rFonts w:ascii="Lato" w:hAnsi="Lato"/>
                <w:noProof/>
              </w:rPr>
              <w:t>§ 27. [Przebieg publicznej obrony]</w:t>
            </w:r>
            <w:r w:rsidR="001313CE">
              <w:rPr>
                <w:noProof/>
                <w:webHidden/>
              </w:rPr>
              <w:tab/>
            </w:r>
            <w:r>
              <w:rPr>
                <w:noProof/>
                <w:webHidden/>
              </w:rPr>
              <w:fldChar w:fldCharType="begin"/>
            </w:r>
            <w:r w:rsidR="001313CE">
              <w:rPr>
                <w:noProof/>
                <w:webHidden/>
              </w:rPr>
              <w:instrText xml:space="preserve"> PAGEREF _Toc13568484 \h </w:instrText>
            </w:r>
            <w:r>
              <w:rPr>
                <w:noProof/>
                <w:webHidden/>
              </w:rPr>
            </w:r>
            <w:r>
              <w:rPr>
                <w:noProof/>
                <w:webHidden/>
              </w:rPr>
              <w:fldChar w:fldCharType="separate"/>
            </w:r>
            <w:r w:rsidR="00457674">
              <w:rPr>
                <w:noProof/>
                <w:webHidden/>
              </w:rPr>
              <w:t>12</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5" w:history="1">
            <w:r w:rsidR="001313CE" w:rsidRPr="00452791">
              <w:rPr>
                <w:rStyle w:val="Hipercze"/>
                <w:rFonts w:ascii="Lato" w:hAnsi="Lato"/>
                <w:noProof/>
              </w:rPr>
              <w:t>§ 28. [Głosowanie]</w:t>
            </w:r>
            <w:r w:rsidR="001313CE">
              <w:rPr>
                <w:noProof/>
                <w:webHidden/>
              </w:rPr>
              <w:tab/>
            </w:r>
            <w:r>
              <w:rPr>
                <w:noProof/>
                <w:webHidden/>
              </w:rPr>
              <w:fldChar w:fldCharType="begin"/>
            </w:r>
            <w:r w:rsidR="001313CE">
              <w:rPr>
                <w:noProof/>
                <w:webHidden/>
              </w:rPr>
              <w:instrText xml:space="preserve"> PAGEREF _Toc13568485 \h </w:instrText>
            </w:r>
            <w:r>
              <w:rPr>
                <w:noProof/>
                <w:webHidden/>
              </w:rPr>
            </w:r>
            <w:r>
              <w:rPr>
                <w:noProof/>
                <w:webHidden/>
              </w:rPr>
              <w:fldChar w:fldCharType="separate"/>
            </w:r>
            <w:r w:rsidR="00457674">
              <w:rPr>
                <w:noProof/>
                <w:webHidden/>
              </w:rPr>
              <w:t>13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6" w:history="1">
            <w:r w:rsidR="001313CE" w:rsidRPr="00452791">
              <w:rPr>
                <w:rStyle w:val="Hipercze"/>
                <w:rFonts w:ascii="Lato" w:hAnsi="Lato"/>
                <w:noProof/>
              </w:rPr>
              <w:t>§ 29. [Wydawanie decyzji przez radę dyscypliny]</w:t>
            </w:r>
            <w:r w:rsidR="001313CE">
              <w:rPr>
                <w:noProof/>
                <w:webHidden/>
              </w:rPr>
              <w:tab/>
            </w:r>
            <w:r>
              <w:rPr>
                <w:noProof/>
                <w:webHidden/>
              </w:rPr>
              <w:fldChar w:fldCharType="begin"/>
            </w:r>
            <w:r w:rsidR="001313CE">
              <w:rPr>
                <w:noProof/>
                <w:webHidden/>
              </w:rPr>
              <w:instrText xml:space="preserve"> PAGEREF _Toc13568486 \h </w:instrText>
            </w:r>
            <w:r>
              <w:rPr>
                <w:noProof/>
                <w:webHidden/>
              </w:rPr>
            </w:r>
            <w:r>
              <w:rPr>
                <w:noProof/>
                <w:webHidden/>
              </w:rPr>
              <w:fldChar w:fldCharType="separate"/>
            </w:r>
            <w:r w:rsidR="00457674">
              <w:rPr>
                <w:noProof/>
                <w:webHidden/>
              </w:rPr>
              <w:t>13</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7" w:history="1">
            <w:r w:rsidR="001313CE" w:rsidRPr="00452791">
              <w:rPr>
                <w:rStyle w:val="Hipercze"/>
                <w:rFonts w:ascii="Lato" w:hAnsi="Lato"/>
                <w:noProof/>
              </w:rPr>
              <w:t>§ 30. [Tryb złożenia odwołania]</w:t>
            </w:r>
            <w:r w:rsidR="001313CE">
              <w:rPr>
                <w:noProof/>
                <w:webHidden/>
              </w:rPr>
              <w:tab/>
            </w:r>
            <w:r>
              <w:rPr>
                <w:noProof/>
                <w:webHidden/>
              </w:rPr>
              <w:fldChar w:fldCharType="begin"/>
            </w:r>
            <w:r w:rsidR="001313CE">
              <w:rPr>
                <w:noProof/>
                <w:webHidden/>
              </w:rPr>
              <w:instrText xml:space="preserve"> PAGEREF _Toc13568487 \h </w:instrText>
            </w:r>
            <w:r>
              <w:rPr>
                <w:noProof/>
                <w:webHidden/>
              </w:rPr>
            </w:r>
            <w:r>
              <w:rPr>
                <w:noProof/>
                <w:webHidden/>
              </w:rPr>
              <w:fldChar w:fldCharType="separate"/>
            </w:r>
            <w:r w:rsidR="00457674">
              <w:rPr>
                <w:noProof/>
                <w:webHidden/>
              </w:rPr>
              <w:t>13</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88" w:history="1">
            <w:r w:rsidR="001313CE" w:rsidRPr="00452791">
              <w:rPr>
                <w:rStyle w:val="Hipercze"/>
                <w:rFonts w:ascii="Lato" w:hAnsi="Lato" w:cs="Arial"/>
                <w:noProof/>
              </w:rPr>
              <w:t>Rozdział 9. Opłaty</w:t>
            </w:r>
            <w:r w:rsidR="001313CE">
              <w:rPr>
                <w:noProof/>
                <w:webHidden/>
              </w:rPr>
              <w:tab/>
            </w:r>
            <w:r>
              <w:rPr>
                <w:noProof/>
                <w:webHidden/>
              </w:rPr>
              <w:fldChar w:fldCharType="begin"/>
            </w:r>
            <w:r w:rsidR="001313CE">
              <w:rPr>
                <w:noProof/>
                <w:webHidden/>
              </w:rPr>
              <w:instrText xml:space="preserve"> PAGEREF _Toc13568488 \h </w:instrText>
            </w:r>
            <w:r>
              <w:rPr>
                <w:noProof/>
                <w:webHidden/>
              </w:rPr>
            </w:r>
            <w:r>
              <w:rPr>
                <w:noProof/>
                <w:webHidden/>
              </w:rPr>
              <w:fldChar w:fldCharType="separate"/>
            </w:r>
            <w:r w:rsidR="00457674">
              <w:rPr>
                <w:noProof/>
                <w:webHidden/>
              </w:rPr>
              <w:t>14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89" w:history="1">
            <w:r w:rsidR="001313CE" w:rsidRPr="00452791">
              <w:rPr>
                <w:rStyle w:val="Hipercze"/>
                <w:rFonts w:ascii="Lato" w:hAnsi="Lato"/>
                <w:noProof/>
              </w:rPr>
              <w:t>§ 31. [Zasady ustalania kosztów postępowania]</w:t>
            </w:r>
            <w:r w:rsidR="001313CE">
              <w:rPr>
                <w:noProof/>
                <w:webHidden/>
              </w:rPr>
              <w:tab/>
            </w:r>
            <w:r>
              <w:rPr>
                <w:noProof/>
                <w:webHidden/>
              </w:rPr>
              <w:fldChar w:fldCharType="begin"/>
            </w:r>
            <w:r w:rsidR="001313CE">
              <w:rPr>
                <w:noProof/>
                <w:webHidden/>
              </w:rPr>
              <w:instrText xml:space="preserve"> PAGEREF _Toc13568489 \h </w:instrText>
            </w:r>
            <w:r>
              <w:rPr>
                <w:noProof/>
                <w:webHidden/>
              </w:rPr>
            </w:r>
            <w:r>
              <w:rPr>
                <w:noProof/>
                <w:webHidden/>
              </w:rPr>
              <w:fldChar w:fldCharType="separate"/>
            </w:r>
            <w:r w:rsidR="00457674">
              <w:rPr>
                <w:noProof/>
                <w:webHidden/>
              </w:rPr>
              <w:t>14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0" w:history="1">
            <w:r w:rsidR="001313CE" w:rsidRPr="00452791">
              <w:rPr>
                <w:rStyle w:val="Hipercze"/>
                <w:rFonts w:ascii="Lato" w:hAnsi="Lato"/>
                <w:noProof/>
              </w:rPr>
              <w:t>§ 32. [Zwolnienia z opłat]</w:t>
            </w:r>
            <w:r w:rsidR="001313CE">
              <w:rPr>
                <w:noProof/>
                <w:webHidden/>
              </w:rPr>
              <w:tab/>
            </w:r>
            <w:r>
              <w:rPr>
                <w:noProof/>
                <w:webHidden/>
              </w:rPr>
              <w:fldChar w:fldCharType="begin"/>
            </w:r>
            <w:r w:rsidR="001313CE">
              <w:rPr>
                <w:noProof/>
                <w:webHidden/>
              </w:rPr>
              <w:instrText xml:space="preserve"> PAGEREF _Toc13568490 \h </w:instrText>
            </w:r>
            <w:r>
              <w:rPr>
                <w:noProof/>
                <w:webHidden/>
              </w:rPr>
            </w:r>
            <w:r>
              <w:rPr>
                <w:noProof/>
                <w:webHidden/>
              </w:rPr>
              <w:fldChar w:fldCharType="separate"/>
            </w:r>
            <w:r w:rsidR="00457674">
              <w:rPr>
                <w:noProof/>
                <w:webHidden/>
              </w:rPr>
              <w:t>14</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91" w:history="1">
            <w:r w:rsidR="001313CE" w:rsidRPr="00452791">
              <w:rPr>
                <w:rStyle w:val="Hipercze"/>
                <w:rFonts w:ascii="Lato" w:hAnsi="Lato" w:cs="Arial"/>
                <w:noProof/>
              </w:rPr>
              <w:t>Rozdział 10. Przepisy szczególne i końcowe</w:t>
            </w:r>
            <w:r w:rsidR="001313CE">
              <w:rPr>
                <w:noProof/>
                <w:webHidden/>
              </w:rPr>
              <w:tab/>
            </w:r>
            <w:r>
              <w:rPr>
                <w:noProof/>
                <w:webHidden/>
              </w:rPr>
              <w:fldChar w:fldCharType="begin"/>
            </w:r>
            <w:r w:rsidR="001313CE">
              <w:rPr>
                <w:noProof/>
                <w:webHidden/>
              </w:rPr>
              <w:instrText xml:space="preserve"> PAGEREF _Toc13568491 \h </w:instrText>
            </w:r>
            <w:r>
              <w:rPr>
                <w:noProof/>
                <w:webHidden/>
              </w:rPr>
            </w:r>
            <w:r>
              <w:rPr>
                <w:noProof/>
                <w:webHidden/>
              </w:rPr>
              <w:fldChar w:fldCharType="separate"/>
            </w:r>
            <w:r w:rsidR="00457674">
              <w:rPr>
                <w:noProof/>
                <w:webHidden/>
              </w:rPr>
              <w:t>14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2" w:history="1">
            <w:r w:rsidR="001313CE" w:rsidRPr="00452791">
              <w:rPr>
                <w:rStyle w:val="Hipercze"/>
                <w:rFonts w:ascii="Lato" w:hAnsi="Lato"/>
                <w:noProof/>
              </w:rPr>
              <w:t>§ 33. [Wspólne nadawanie stopnia]</w:t>
            </w:r>
            <w:r w:rsidR="001313CE">
              <w:rPr>
                <w:noProof/>
                <w:webHidden/>
              </w:rPr>
              <w:tab/>
            </w:r>
            <w:r>
              <w:rPr>
                <w:noProof/>
                <w:webHidden/>
              </w:rPr>
              <w:fldChar w:fldCharType="begin"/>
            </w:r>
            <w:r w:rsidR="001313CE">
              <w:rPr>
                <w:noProof/>
                <w:webHidden/>
              </w:rPr>
              <w:instrText xml:space="preserve"> PAGEREF _Toc13568492 \h </w:instrText>
            </w:r>
            <w:r>
              <w:rPr>
                <w:noProof/>
                <w:webHidden/>
              </w:rPr>
            </w:r>
            <w:r>
              <w:rPr>
                <w:noProof/>
                <w:webHidden/>
              </w:rPr>
              <w:fldChar w:fldCharType="separate"/>
            </w:r>
            <w:r w:rsidR="00457674">
              <w:rPr>
                <w:noProof/>
                <w:webHidden/>
              </w:rPr>
              <w:t>14</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3" w:history="1">
            <w:r w:rsidR="001313CE" w:rsidRPr="00452791">
              <w:rPr>
                <w:rStyle w:val="Hipercze"/>
                <w:rFonts w:ascii="Lato" w:hAnsi="Lato"/>
                <w:noProof/>
              </w:rPr>
              <w:t>§ 34. [Rozprawa interdyscyplinarna]</w:t>
            </w:r>
            <w:r w:rsidR="001313CE">
              <w:rPr>
                <w:noProof/>
                <w:webHidden/>
              </w:rPr>
              <w:tab/>
            </w:r>
            <w:r>
              <w:rPr>
                <w:noProof/>
                <w:webHidden/>
              </w:rPr>
              <w:fldChar w:fldCharType="begin"/>
            </w:r>
            <w:r w:rsidR="001313CE">
              <w:rPr>
                <w:noProof/>
                <w:webHidden/>
              </w:rPr>
              <w:instrText xml:space="preserve"> PAGEREF _Toc13568493 \h </w:instrText>
            </w:r>
            <w:r>
              <w:rPr>
                <w:noProof/>
                <w:webHidden/>
              </w:rPr>
            </w:r>
            <w:r>
              <w:rPr>
                <w:noProof/>
                <w:webHidden/>
              </w:rPr>
              <w:fldChar w:fldCharType="separate"/>
            </w:r>
            <w:r w:rsidR="00457674">
              <w:rPr>
                <w:noProof/>
                <w:webHidden/>
              </w:rPr>
              <w:t>15</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4" w:history="1">
            <w:r w:rsidR="001313CE" w:rsidRPr="00452791">
              <w:rPr>
                <w:rStyle w:val="Hipercze"/>
                <w:rFonts w:ascii="Lato" w:hAnsi="Lato"/>
                <w:noProof/>
              </w:rPr>
              <w:t>§ 35. [Okres przejściowy]</w:t>
            </w:r>
            <w:r w:rsidR="001313CE">
              <w:rPr>
                <w:noProof/>
                <w:webHidden/>
              </w:rPr>
              <w:tab/>
            </w:r>
            <w:r>
              <w:rPr>
                <w:noProof/>
                <w:webHidden/>
              </w:rPr>
              <w:fldChar w:fldCharType="begin"/>
            </w:r>
            <w:r w:rsidR="001313CE">
              <w:rPr>
                <w:noProof/>
                <w:webHidden/>
              </w:rPr>
              <w:instrText xml:space="preserve"> PAGEREF _Toc13568494 \h </w:instrText>
            </w:r>
            <w:r>
              <w:rPr>
                <w:noProof/>
                <w:webHidden/>
              </w:rPr>
            </w:r>
            <w:r>
              <w:rPr>
                <w:noProof/>
                <w:webHidden/>
              </w:rPr>
              <w:fldChar w:fldCharType="separate"/>
            </w:r>
            <w:r w:rsidR="00457674">
              <w:rPr>
                <w:noProof/>
                <w:webHidden/>
              </w:rPr>
              <w:t>15</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5" w:history="1">
            <w:r w:rsidR="001313CE" w:rsidRPr="00452791">
              <w:rPr>
                <w:rStyle w:val="Hipercze"/>
                <w:rFonts w:ascii="Lato" w:hAnsi="Lato"/>
                <w:noProof/>
              </w:rPr>
              <w:t>§ 36. [Dane osobowe]</w:t>
            </w:r>
            <w:r w:rsidR="001313CE">
              <w:rPr>
                <w:noProof/>
                <w:webHidden/>
              </w:rPr>
              <w:tab/>
            </w:r>
            <w:r>
              <w:rPr>
                <w:noProof/>
                <w:webHidden/>
              </w:rPr>
              <w:fldChar w:fldCharType="begin"/>
            </w:r>
            <w:r w:rsidR="001313CE">
              <w:rPr>
                <w:noProof/>
                <w:webHidden/>
              </w:rPr>
              <w:instrText xml:space="preserve"> PAGEREF _Toc13568495 \h </w:instrText>
            </w:r>
            <w:r>
              <w:rPr>
                <w:noProof/>
                <w:webHidden/>
              </w:rPr>
            </w:r>
            <w:r>
              <w:rPr>
                <w:noProof/>
                <w:webHidden/>
              </w:rPr>
              <w:fldChar w:fldCharType="separate"/>
            </w:r>
            <w:r w:rsidR="00457674">
              <w:rPr>
                <w:noProof/>
                <w:webHidden/>
              </w:rPr>
              <w:t>16</w:t>
            </w:r>
            <w:r>
              <w:rPr>
                <w:noProof/>
                <w:webHidden/>
              </w:rPr>
              <w:fldChar w:fldCharType="end"/>
            </w:r>
          </w:hyperlink>
        </w:p>
        <w:p w:rsidR="001313CE" w:rsidRDefault="00E2367D">
          <w:pPr>
            <w:pStyle w:val="Spistreci3"/>
            <w:tabs>
              <w:tab w:val="right" w:leader="dot" w:pos="9056"/>
            </w:tabs>
            <w:rPr>
              <w:rFonts w:eastAsiaTheme="minorEastAsia" w:cstheme="minorBidi"/>
              <w:noProof/>
              <w:sz w:val="24"/>
              <w:szCs w:val="24"/>
              <w:lang w:eastAsia="pl-PL"/>
            </w:rPr>
          </w:pPr>
          <w:hyperlink w:anchor="_Toc13568496" w:history="1">
            <w:r w:rsidR="001313CE" w:rsidRPr="00452791">
              <w:rPr>
                <w:rStyle w:val="Hipercze"/>
                <w:rFonts w:ascii="Lato" w:hAnsi="Lato"/>
                <w:noProof/>
              </w:rPr>
              <w:t>§ 37. [Wejście w życie]</w:t>
            </w:r>
            <w:r w:rsidR="001313CE">
              <w:rPr>
                <w:noProof/>
                <w:webHidden/>
              </w:rPr>
              <w:tab/>
            </w:r>
            <w:r>
              <w:rPr>
                <w:noProof/>
                <w:webHidden/>
              </w:rPr>
              <w:fldChar w:fldCharType="begin"/>
            </w:r>
            <w:r w:rsidR="001313CE">
              <w:rPr>
                <w:noProof/>
                <w:webHidden/>
              </w:rPr>
              <w:instrText xml:space="preserve"> PAGEREF _Toc13568496 \h </w:instrText>
            </w:r>
            <w:r>
              <w:rPr>
                <w:noProof/>
                <w:webHidden/>
              </w:rPr>
            </w:r>
            <w:r>
              <w:rPr>
                <w:noProof/>
                <w:webHidden/>
              </w:rPr>
              <w:fldChar w:fldCharType="separate"/>
            </w:r>
            <w:r w:rsidR="00457674">
              <w:rPr>
                <w:noProof/>
                <w:webHidden/>
              </w:rPr>
              <w:t>16</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97" w:history="1">
            <w:r w:rsidR="001313CE" w:rsidRPr="00452791">
              <w:rPr>
                <w:rStyle w:val="Hipercze"/>
                <w:rFonts w:ascii="Lato" w:hAnsi="Lato" w:cs="Arial"/>
                <w:noProof/>
              </w:rPr>
              <w:t>Załącznik nr 1 – Wzór opinii w sprawie kandydata nieposiadającego tytułu zawodowego magistra lub równorzędnego</w:t>
            </w:r>
            <w:r w:rsidR="001313CE">
              <w:rPr>
                <w:noProof/>
                <w:webHidden/>
              </w:rPr>
              <w:tab/>
            </w:r>
            <w:r>
              <w:rPr>
                <w:noProof/>
                <w:webHidden/>
              </w:rPr>
              <w:fldChar w:fldCharType="begin"/>
            </w:r>
            <w:r w:rsidR="001313CE">
              <w:rPr>
                <w:noProof/>
                <w:webHidden/>
              </w:rPr>
              <w:instrText xml:space="preserve"> PAGEREF _Toc13568497 \h </w:instrText>
            </w:r>
            <w:r>
              <w:rPr>
                <w:noProof/>
                <w:webHidden/>
              </w:rPr>
            </w:r>
            <w:r>
              <w:rPr>
                <w:noProof/>
                <w:webHidden/>
              </w:rPr>
              <w:fldChar w:fldCharType="separate"/>
            </w:r>
            <w:r w:rsidR="00457674">
              <w:rPr>
                <w:noProof/>
                <w:webHidden/>
              </w:rPr>
              <w:t>17</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98" w:history="1">
            <w:r w:rsidR="001313CE" w:rsidRPr="00452791">
              <w:rPr>
                <w:rStyle w:val="Hipercze"/>
                <w:rFonts w:ascii="Lato" w:hAnsi="Lato" w:cs="Arial"/>
                <w:noProof/>
              </w:rPr>
              <w:t>Załącznik nr 2 – Wzór wniosku o przeprowadzenie weryfikacji efektów uczenia się</w:t>
            </w:r>
            <w:r w:rsidR="001313CE">
              <w:rPr>
                <w:noProof/>
                <w:webHidden/>
              </w:rPr>
              <w:tab/>
            </w:r>
            <w:r>
              <w:rPr>
                <w:noProof/>
                <w:webHidden/>
              </w:rPr>
              <w:fldChar w:fldCharType="begin"/>
            </w:r>
            <w:r w:rsidR="001313CE">
              <w:rPr>
                <w:noProof/>
                <w:webHidden/>
              </w:rPr>
              <w:instrText xml:space="preserve"> PAGEREF _Toc13568498 \h </w:instrText>
            </w:r>
            <w:r>
              <w:rPr>
                <w:noProof/>
                <w:webHidden/>
              </w:rPr>
            </w:r>
            <w:r>
              <w:rPr>
                <w:noProof/>
                <w:webHidden/>
              </w:rPr>
              <w:fldChar w:fldCharType="separate"/>
            </w:r>
            <w:r w:rsidR="00457674">
              <w:rPr>
                <w:noProof/>
                <w:webHidden/>
              </w:rPr>
              <w:t>18</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499" w:history="1">
            <w:r w:rsidR="001313CE" w:rsidRPr="00452791">
              <w:rPr>
                <w:rStyle w:val="Hipercze"/>
                <w:rFonts w:ascii="Lato" w:hAnsi="Lato" w:cs="Arial"/>
                <w:noProof/>
              </w:rPr>
              <w:t>Załącznik nr 3 – Wzór zaświadczenia o uzyskaniu kwalifikacji na poziomie 8. Polskiej Ramy Kwalifikacji</w:t>
            </w:r>
            <w:r w:rsidR="001313CE">
              <w:rPr>
                <w:noProof/>
                <w:webHidden/>
              </w:rPr>
              <w:tab/>
            </w:r>
            <w:r>
              <w:rPr>
                <w:noProof/>
                <w:webHidden/>
              </w:rPr>
              <w:fldChar w:fldCharType="begin"/>
            </w:r>
            <w:r w:rsidR="001313CE">
              <w:rPr>
                <w:noProof/>
                <w:webHidden/>
              </w:rPr>
              <w:instrText xml:space="preserve"> PAGEREF _Toc13568499 \h </w:instrText>
            </w:r>
            <w:r>
              <w:rPr>
                <w:noProof/>
                <w:webHidden/>
              </w:rPr>
            </w:r>
            <w:r>
              <w:rPr>
                <w:noProof/>
                <w:webHidden/>
              </w:rPr>
              <w:fldChar w:fldCharType="separate"/>
            </w:r>
            <w:r w:rsidR="00457674">
              <w:rPr>
                <w:noProof/>
                <w:webHidden/>
              </w:rPr>
              <w:t>19</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500" w:history="1">
            <w:r w:rsidR="001313CE" w:rsidRPr="00452791">
              <w:rPr>
                <w:rStyle w:val="Hipercze"/>
                <w:rFonts w:ascii="Lato" w:hAnsi="Lato" w:cs="Arial"/>
                <w:noProof/>
              </w:rPr>
              <w:t>Załącznik nr 4 – Wzór wniosku o wyznaczenie promotora</w:t>
            </w:r>
            <w:r w:rsidR="001313CE">
              <w:rPr>
                <w:noProof/>
                <w:webHidden/>
              </w:rPr>
              <w:tab/>
            </w:r>
            <w:r>
              <w:rPr>
                <w:noProof/>
                <w:webHidden/>
              </w:rPr>
              <w:fldChar w:fldCharType="begin"/>
            </w:r>
            <w:r w:rsidR="001313CE">
              <w:rPr>
                <w:noProof/>
                <w:webHidden/>
              </w:rPr>
              <w:instrText xml:space="preserve"> PAGEREF _Toc13568500 \h </w:instrText>
            </w:r>
            <w:r>
              <w:rPr>
                <w:noProof/>
                <w:webHidden/>
              </w:rPr>
            </w:r>
            <w:r>
              <w:rPr>
                <w:noProof/>
                <w:webHidden/>
              </w:rPr>
              <w:fldChar w:fldCharType="separate"/>
            </w:r>
            <w:r w:rsidR="00457674">
              <w:rPr>
                <w:noProof/>
                <w:webHidden/>
              </w:rPr>
              <w:t>20</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501" w:history="1">
            <w:r w:rsidR="001313CE" w:rsidRPr="00452791">
              <w:rPr>
                <w:rStyle w:val="Hipercze"/>
                <w:rFonts w:ascii="Lato" w:hAnsi="Lato" w:cs="Arial"/>
                <w:noProof/>
              </w:rPr>
              <w:t>Załącznik nr 5 – Oświadczenie kandydata na promotora</w:t>
            </w:r>
            <w:r w:rsidR="001313CE">
              <w:rPr>
                <w:noProof/>
                <w:webHidden/>
              </w:rPr>
              <w:tab/>
            </w:r>
            <w:r>
              <w:rPr>
                <w:noProof/>
                <w:webHidden/>
              </w:rPr>
              <w:fldChar w:fldCharType="begin"/>
            </w:r>
            <w:r w:rsidR="001313CE">
              <w:rPr>
                <w:noProof/>
                <w:webHidden/>
              </w:rPr>
              <w:instrText xml:space="preserve"> PAGEREF _Toc13568501 \h </w:instrText>
            </w:r>
            <w:r>
              <w:rPr>
                <w:noProof/>
                <w:webHidden/>
              </w:rPr>
            </w:r>
            <w:r>
              <w:rPr>
                <w:noProof/>
                <w:webHidden/>
              </w:rPr>
              <w:fldChar w:fldCharType="separate"/>
            </w:r>
            <w:r w:rsidR="00457674">
              <w:rPr>
                <w:noProof/>
                <w:webHidden/>
              </w:rPr>
              <w:t>21</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502" w:history="1">
            <w:r w:rsidR="001313CE" w:rsidRPr="00452791">
              <w:rPr>
                <w:rStyle w:val="Hipercze"/>
                <w:rFonts w:ascii="Lato" w:hAnsi="Lato" w:cs="Arial"/>
                <w:noProof/>
              </w:rPr>
              <w:t>Załącznik nr 6 – Oświadczenie o współautorstwie</w:t>
            </w:r>
            <w:r w:rsidR="001313CE">
              <w:rPr>
                <w:noProof/>
                <w:webHidden/>
              </w:rPr>
              <w:tab/>
            </w:r>
            <w:r>
              <w:rPr>
                <w:noProof/>
                <w:webHidden/>
              </w:rPr>
              <w:fldChar w:fldCharType="begin"/>
            </w:r>
            <w:r w:rsidR="001313CE">
              <w:rPr>
                <w:noProof/>
                <w:webHidden/>
              </w:rPr>
              <w:instrText xml:space="preserve"> PAGEREF _Toc13568502 \h </w:instrText>
            </w:r>
            <w:r>
              <w:rPr>
                <w:noProof/>
                <w:webHidden/>
              </w:rPr>
            </w:r>
            <w:r>
              <w:rPr>
                <w:noProof/>
                <w:webHidden/>
              </w:rPr>
              <w:fldChar w:fldCharType="separate"/>
            </w:r>
            <w:r w:rsidR="00457674">
              <w:rPr>
                <w:noProof/>
                <w:webHidden/>
              </w:rPr>
              <w:t>22</w:t>
            </w:r>
            <w:r>
              <w:rPr>
                <w:noProof/>
                <w:webHidden/>
              </w:rPr>
              <w:fldChar w:fldCharType="end"/>
            </w:r>
          </w:hyperlink>
        </w:p>
        <w:p w:rsidR="001313CE" w:rsidRDefault="00E2367D">
          <w:pPr>
            <w:pStyle w:val="Spistreci2"/>
            <w:tabs>
              <w:tab w:val="right" w:leader="dot" w:pos="9056"/>
            </w:tabs>
            <w:rPr>
              <w:rFonts w:eastAsiaTheme="minorEastAsia" w:cstheme="minorBidi"/>
              <w:i w:val="0"/>
              <w:iCs w:val="0"/>
              <w:noProof/>
              <w:sz w:val="24"/>
              <w:szCs w:val="24"/>
              <w:lang w:eastAsia="pl-PL"/>
            </w:rPr>
          </w:pPr>
          <w:hyperlink w:anchor="_Toc13568503" w:history="1">
            <w:r w:rsidR="001313CE" w:rsidRPr="00452791">
              <w:rPr>
                <w:rStyle w:val="Hipercze"/>
                <w:rFonts w:ascii="Lato" w:hAnsi="Lato" w:cs="Arial"/>
                <w:noProof/>
              </w:rPr>
              <w:t>Załącznik nr 7 – Wzór wniosku o wszczęcie postępowania w sprawie nadania stopnia doktora</w:t>
            </w:r>
            <w:r w:rsidR="001313CE">
              <w:rPr>
                <w:noProof/>
                <w:webHidden/>
              </w:rPr>
              <w:tab/>
            </w:r>
            <w:r>
              <w:rPr>
                <w:noProof/>
                <w:webHidden/>
              </w:rPr>
              <w:fldChar w:fldCharType="begin"/>
            </w:r>
            <w:r w:rsidR="001313CE">
              <w:rPr>
                <w:noProof/>
                <w:webHidden/>
              </w:rPr>
              <w:instrText xml:space="preserve"> PAGEREF _Toc13568503 \h </w:instrText>
            </w:r>
            <w:r>
              <w:rPr>
                <w:noProof/>
                <w:webHidden/>
              </w:rPr>
            </w:r>
            <w:r>
              <w:rPr>
                <w:noProof/>
                <w:webHidden/>
              </w:rPr>
              <w:fldChar w:fldCharType="separate"/>
            </w:r>
            <w:r w:rsidR="00457674">
              <w:rPr>
                <w:noProof/>
                <w:webHidden/>
              </w:rPr>
              <w:t>23</w:t>
            </w:r>
            <w:r>
              <w:rPr>
                <w:noProof/>
                <w:webHidden/>
              </w:rPr>
              <w:fldChar w:fldCharType="end"/>
            </w:r>
          </w:hyperlink>
        </w:p>
        <w:p w:rsidR="001313CE" w:rsidRDefault="00E2367D" w:rsidP="00E853C0">
          <w:pPr>
            <w:pStyle w:val="Spistreci2"/>
            <w:tabs>
              <w:tab w:val="right" w:leader="dot" w:pos="9056"/>
            </w:tabs>
            <w:rPr>
              <w:rFonts w:eastAsiaTheme="minorEastAsia" w:cstheme="minorBidi"/>
              <w:i w:val="0"/>
              <w:iCs w:val="0"/>
              <w:noProof/>
              <w:sz w:val="24"/>
              <w:szCs w:val="24"/>
              <w:lang w:eastAsia="pl-PL"/>
            </w:rPr>
          </w:pPr>
          <w:hyperlink w:anchor="_Toc13568504" w:history="1">
            <w:r w:rsidR="001313CE" w:rsidRPr="00452791">
              <w:rPr>
                <w:rStyle w:val="Hipercze"/>
                <w:rFonts w:ascii="Lato" w:hAnsi="Lato" w:cs="Arial"/>
                <w:noProof/>
                <w:lang w:eastAsia="pl-PL"/>
              </w:rPr>
              <w:t>Załącznik nr 8 - Wykaz certyfikatów potwierdzających znajomość nowożytnego języka obcego</w:t>
            </w:r>
            <w:r w:rsidR="001313CE">
              <w:rPr>
                <w:noProof/>
                <w:webHidden/>
              </w:rPr>
              <w:tab/>
            </w:r>
            <w:r>
              <w:rPr>
                <w:noProof/>
                <w:webHidden/>
              </w:rPr>
              <w:fldChar w:fldCharType="begin"/>
            </w:r>
            <w:r w:rsidR="001313CE">
              <w:rPr>
                <w:noProof/>
                <w:webHidden/>
              </w:rPr>
              <w:instrText xml:space="preserve"> PAGEREF _Toc13568504 \h </w:instrText>
            </w:r>
            <w:r>
              <w:rPr>
                <w:noProof/>
                <w:webHidden/>
              </w:rPr>
            </w:r>
            <w:r>
              <w:rPr>
                <w:noProof/>
                <w:webHidden/>
              </w:rPr>
              <w:fldChar w:fldCharType="separate"/>
            </w:r>
            <w:r w:rsidR="00457674">
              <w:rPr>
                <w:noProof/>
                <w:webHidden/>
              </w:rPr>
              <w:t>24</w:t>
            </w:r>
            <w:r>
              <w:rPr>
                <w:noProof/>
                <w:webHidden/>
              </w:rPr>
              <w:fldChar w:fldCharType="end"/>
            </w:r>
          </w:hyperlink>
        </w:p>
        <w:p w:rsidR="00E853C0" w:rsidRPr="00E853C0" w:rsidRDefault="00E2367D" w:rsidP="00E853C0">
          <w:pPr>
            <w:pStyle w:val="Spistreci2"/>
            <w:tabs>
              <w:tab w:val="right" w:leader="dot" w:pos="9056"/>
            </w:tabs>
            <w:rPr>
              <w:noProof/>
            </w:rPr>
          </w:pPr>
          <w:hyperlink w:anchor="_Toc13568505" w:history="1">
            <w:r w:rsidR="001313CE" w:rsidRPr="00452791">
              <w:rPr>
                <w:rStyle w:val="Hipercze"/>
                <w:rFonts w:ascii="Lato" w:hAnsi="Lato" w:cs="Arial"/>
                <w:noProof/>
              </w:rPr>
              <w:t>Załącznik nr 9 – Ramowy przebieg obrony rozprawy doktorskiej</w:t>
            </w:r>
            <w:r w:rsidR="001313CE">
              <w:rPr>
                <w:noProof/>
                <w:webHidden/>
              </w:rPr>
              <w:tab/>
            </w:r>
            <w:r>
              <w:rPr>
                <w:noProof/>
                <w:webHidden/>
              </w:rPr>
              <w:fldChar w:fldCharType="begin"/>
            </w:r>
            <w:r w:rsidR="001313CE">
              <w:rPr>
                <w:noProof/>
                <w:webHidden/>
              </w:rPr>
              <w:instrText xml:space="preserve"> PAGEREF _Toc13568505 \h </w:instrText>
            </w:r>
            <w:r>
              <w:rPr>
                <w:noProof/>
                <w:webHidden/>
              </w:rPr>
            </w:r>
            <w:r>
              <w:rPr>
                <w:noProof/>
                <w:webHidden/>
              </w:rPr>
              <w:fldChar w:fldCharType="separate"/>
            </w:r>
            <w:r w:rsidR="00457674">
              <w:rPr>
                <w:noProof/>
                <w:webHidden/>
              </w:rPr>
              <w:t>28</w:t>
            </w:r>
            <w:r>
              <w:rPr>
                <w:noProof/>
                <w:webHidden/>
              </w:rPr>
              <w:fldChar w:fldCharType="end"/>
            </w:r>
          </w:hyperlink>
        </w:p>
        <w:p w:rsidR="00E853C0" w:rsidRDefault="00E853C0" w:rsidP="00E853C0">
          <w:pPr>
            <w:spacing w:before="120"/>
            <w:ind w:firstLine="240"/>
            <w:rPr>
              <w:rFonts w:ascii="Lato" w:hAnsi="Lato"/>
              <w:i/>
              <w:iCs/>
              <w:noProof/>
              <w:sz w:val="20"/>
              <w:szCs w:val="20"/>
            </w:rPr>
          </w:pPr>
          <w:r w:rsidRPr="00E853C0">
            <w:rPr>
              <w:rFonts w:ascii="Lato" w:hAnsi="Lato"/>
              <w:i/>
              <w:iCs/>
              <w:noProof/>
              <w:sz w:val="20"/>
              <w:szCs w:val="20"/>
            </w:rPr>
            <w:t>Załącznik nr 10 - Protokół z przeprowadzenia weryfikacji efektów uczenia się</w:t>
          </w:r>
          <w:r w:rsidR="00650289">
            <w:rPr>
              <w:rFonts w:ascii="Lato" w:hAnsi="Lato"/>
              <w:i/>
              <w:iCs/>
              <w:noProof/>
              <w:sz w:val="20"/>
              <w:szCs w:val="20"/>
            </w:rPr>
            <w:t>………</w:t>
          </w:r>
          <w:r w:rsidRPr="00E853C0">
            <w:rPr>
              <w:rFonts w:ascii="Lato" w:hAnsi="Lato"/>
              <w:i/>
              <w:iCs/>
              <w:noProof/>
              <w:sz w:val="20"/>
              <w:szCs w:val="20"/>
            </w:rPr>
            <w:t>…………………………</w:t>
          </w:r>
          <w:r>
            <w:rPr>
              <w:rFonts w:ascii="Lato" w:hAnsi="Lato"/>
              <w:i/>
              <w:iCs/>
              <w:noProof/>
              <w:sz w:val="20"/>
              <w:szCs w:val="20"/>
            </w:rPr>
            <w:t>.</w:t>
          </w:r>
          <w:r w:rsidRPr="00E853C0">
            <w:rPr>
              <w:rFonts w:ascii="Lato" w:hAnsi="Lato"/>
              <w:i/>
              <w:iCs/>
              <w:noProof/>
              <w:sz w:val="20"/>
              <w:szCs w:val="20"/>
            </w:rPr>
            <w:t>29</w:t>
          </w:r>
        </w:p>
        <w:p w:rsidR="00E853C0" w:rsidRPr="00E853C0" w:rsidRDefault="00E853C0" w:rsidP="00E853C0">
          <w:pPr>
            <w:spacing w:before="120"/>
            <w:ind w:firstLine="240"/>
            <w:rPr>
              <w:rFonts w:ascii="Lato" w:hAnsi="Lato"/>
              <w:i/>
              <w:iCs/>
              <w:noProof/>
              <w:sz w:val="20"/>
              <w:szCs w:val="20"/>
            </w:rPr>
          </w:pPr>
          <w:r>
            <w:rPr>
              <w:rFonts w:ascii="Lato" w:hAnsi="Lato"/>
              <w:i/>
              <w:iCs/>
              <w:noProof/>
              <w:sz w:val="20"/>
              <w:szCs w:val="20"/>
            </w:rPr>
            <w:t>Załącznik nr 11 - Procedura potwierdzania efektów uczenia się……………</w:t>
          </w:r>
          <w:r w:rsidR="00650289">
            <w:rPr>
              <w:rFonts w:ascii="Lato" w:hAnsi="Lato"/>
              <w:i/>
              <w:iCs/>
              <w:noProof/>
              <w:sz w:val="20"/>
              <w:szCs w:val="20"/>
            </w:rPr>
            <w:t>..</w:t>
          </w:r>
          <w:r>
            <w:rPr>
              <w:rFonts w:ascii="Lato" w:hAnsi="Lato"/>
              <w:i/>
              <w:iCs/>
              <w:noProof/>
              <w:sz w:val="20"/>
              <w:szCs w:val="20"/>
            </w:rPr>
            <w:t>………………………………………31</w:t>
          </w:r>
        </w:p>
        <w:p w:rsidR="00E853C0" w:rsidRPr="00E853C0" w:rsidRDefault="00E853C0" w:rsidP="00E853C0">
          <w:pPr>
            <w:spacing w:before="120"/>
            <w:ind w:firstLine="240"/>
            <w:rPr>
              <w:rFonts w:ascii="Lato" w:hAnsi="Lato"/>
              <w:i/>
              <w:iCs/>
              <w:noProof/>
              <w:sz w:val="20"/>
              <w:szCs w:val="20"/>
            </w:rPr>
          </w:pPr>
        </w:p>
        <w:p w:rsidR="00E853C0" w:rsidRDefault="00E853C0" w:rsidP="00E853C0">
          <w:pPr>
            <w:rPr>
              <w:noProof/>
            </w:rPr>
          </w:pPr>
        </w:p>
        <w:p w:rsidR="00E853C0" w:rsidRDefault="00E853C0" w:rsidP="00E853C0">
          <w:pPr>
            <w:rPr>
              <w:noProof/>
            </w:rPr>
          </w:pPr>
        </w:p>
        <w:p w:rsidR="00E853C0" w:rsidRDefault="00E853C0" w:rsidP="00E853C0">
          <w:pPr>
            <w:rPr>
              <w:noProof/>
            </w:rPr>
          </w:pPr>
        </w:p>
        <w:p w:rsidR="00E853C0" w:rsidRPr="00E853C0" w:rsidRDefault="00E853C0" w:rsidP="00E853C0">
          <w:pPr>
            <w:rPr>
              <w:noProof/>
            </w:rPr>
          </w:pPr>
        </w:p>
        <w:p w:rsidR="00A929F5" w:rsidRPr="00982608" w:rsidRDefault="00E2367D" w:rsidP="003C4CE7">
          <w:pPr>
            <w:spacing w:line="276" w:lineRule="auto"/>
            <w:rPr>
              <w:rFonts w:ascii="Lato" w:hAnsi="Lato" w:cs="Arial"/>
              <w:color w:val="002060"/>
              <w:sz w:val="22"/>
              <w:szCs w:val="22"/>
            </w:rPr>
          </w:pPr>
          <w:r w:rsidRPr="00982608">
            <w:rPr>
              <w:rFonts w:ascii="Lato" w:hAnsi="Lato" w:cs="Arial"/>
              <w:b/>
              <w:bCs/>
              <w:noProof/>
              <w:color w:val="002060"/>
              <w:sz w:val="22"/>
              <w:szCs w:val="22"/>
            </w:rPr>
            <w:fldChar w:fldCharType="end"/>
          </w:r>
        </w:p>
      </w:sdtContent>
    </w:sdt>
    <w:p w:rsidR="00A929F5" w:rsidRPr="00982608" w:rsidRDefault="00A929F5" w:rsidP="003C4CE7">
      <w:pPr>
        <w:spacing w:line="276" w:lineRule="auto"/>
        <w:rPr>
          <w:rFonts w:ascii="Lato" w:hAnsi="Lato" w:cs="Arial"/>
          <w:b/>
          <w:color w:val="002060"/>
          <w:sz w:val="22"/>
          <w:szCs w:val="22"/>
        </w:rPr>
      </w:pPr>
      <w:r w:rsidRPr="00982608">
        <w:rPr>
          <w:rFonts w:ascii="Lato" w:hAnsi="Lato" w:cs="Arial"/>
          <w:color w:val="002060"/>
          <w:sz w:val="22"/>
          <w:szCs w:val="22"/>
        </w:rPr>
        <w:br w:type="page"/>
      </w:r>
    </w:p>
    <w:p w:rsidR="00C243D3" w:rsidRPr="00C243D3" w:rsidRDefault="00C243D3" w:rsidP="00C243D3">
      <w:pPr>
        <w:spacing w:line="276" w:lineRule="auto"/>
        <w:jc w:val="center"/>
        <w:rPr>
          <w:rFonts w:ascii="Lato" w:hAnsi="Lato" w:cs="Arial"/>
          <w:b/>
          <w:color w:val="002060"/>
          <w:sz w:val="32"/>
          <w:szCs w:val="22"/>
        </w:rPr>
      </w:pPr>
      <w:r w:rsidRPr="00C243D3">
        <w:rPr>
          <w:rFonts w:ascii="Lato" w:hAnsi="Lato" w:cs="Arial"/>
          <w:b/>
          <w:color w:val="002060"/>
          <w:sz w:val="32"/>
          <w:szCs w:val="22"/>
        </w:rPr>
        <w:lastRenderedPageBreak/>
        <w:t xml:space="preserve">Regulamin przeprowadzania postępowań </w:t>
      </w:r>
      <w:r w:rsidRPr="00C243D3">
        <w:rPr>
          <w:rFonts w:ascii="Lato" w:hAnsi="Lato" w:cs="Arial"/>
          <w:b/>
          <w:color w:val="002060"/>
          <w:sz w:val="32"/>
          <w:szCs w:val="22"/>
        </w:rPr>
        <w:br/>
        <w:t>w sprawie nadania stopnia doktora</w:t>
      </w:r>
    </w:p>
    <w:p w:rsidR="00C243D3" w:rsidRPr="00C243D3" w:rsidRDefault="00C243D3" w:rsidP="00C243D3">
      <w:pPr>
        <w:spacing w:line="276" w:lineRule="auto"/>
        <w:jc w:val="center"/>
        <w:rPr>
          <w:rFonts w:ascii="Lato" w:hAnsi="Lato" w:cs="Arial"/>
          <w:b/>
          <w:color w:val="002060"/>
          <w:sz w:val="32"/>
          <w:szCs w:val="22"/>
        </w:rPr>
      </w:pPr>
      <w:r w:rsidRPr="00C243D3">
        <w:rPr>
          <w:rFonts w:ascii="Lato" w:hAnsi="Lato" w:cs="Arial"/>
          <w:b/>
          <w:color w:val="002060"/>
          <w:sz w:val="32"/>
          <w:szCs w:val="22"/>
        </w:rPr>
        <w:t>w Akademii Sztuk Pięknych w Warszawie</w:t>
      </w:r>
    </w:p>
    <w:p w:rsidR="00C243D3" w:rsidRDefault="00C243D3" w:rsidP="00E26CA2">
      <w:pPr>
        <w:pStyle w:val="Nagwek2"/>
        <w:rPr>
          <w:rFonts w:ascii="Lato" w:hAnsi="Lato" w:cs="Arial"/>
          <w:color w:val="002060"/>
        </w:rPr>
      </w:pPr>
    </w:p>
    <w:p w:rsidR="00CC1738" w:rsidRPr="00982608" w:rsidRDefault="00CC1738" w:rsidP="00E26CA2">
      <w:pPr>
        <w:pStyle w:val="Nagwek2"/>
        <w:rPr>
          <w:rFonts w:ascii="Lato" w:hAnsi="Lato" w:cs="Arial"/>
          <w:color w:val="002060"/>
        </w:rPr>
      </w:pPr>
      <w:bookmarkStart w:id="0" w:name="_Toc13568450"/>
      <w:r w:rsidRPr="00982608">
        <w:rPr>
          <w:rFonts w:ascii="Lato" w:hAnsi="Lato" w:cs="Arial"/>
          <w:color w:val="002060"/>
        </w:rPr>
        <w:t>Rozdział 1. Postanowienia ogólne</w:t>
      </w:r>
      <w:bookmarkEnd w:id="0"/>
    </w:p>
    <w:p w:rsidR="00CC1738" w:rsidRPr="00982608" w:rsidRDefault="00CC1738" w:rsidP="003C4CE7">
      <w:pPr>
        <w:spacing w:line="276" w:lineRule="auto"/>
        <w:rPr>
          <w:rFonts w:ascii="Lato" w:hAnsi="Lato" w:cs="Arial"/>
          <w:b/>
          <w:color w:val="002060"/>
          <w:sz w:val="22"/>
          <w:szCs w:val="22"/>
        </w:rPr>
      </w:pPr>
    </w:p>
    <w:p w:rsidR="00CC1738" w:rsidRPr="00982608" w:rsidRDefault="00CC1738" w:rsidP="003E46DC">
      <w:pPr>
        <w:pStyle w:val="Nagwek3"/>
        <w:rPr>
          <w:rFonts w:ascii="Lato" w:hAnsi="Lato"/>
          <w:color w:val="002060"/>
        </w:rPr>
      </w:pPr>
      <w:bookmarkStart w:id="1" w:name="_Toc13568451"/>
      <w:r w:rsidRPr="00982608">
        <w:rPr>
          <w:rFonts w:ascii="Lato" w:hAnsi="Lato"/>
          <w:color w:val="002060"/>
        </w:rPr>
        <w:t>§ 1. [Zakres regulacji]</w:t>
      </w:r>
      <w:bookmarkEnd w:id="1"/>
    </w:p>
    <w:p w:rsidR="00CC1738" w:rsidRPr="00982608" w:rsidRDefault="00CC1738" w:rsidP="007A0BD5">
      <w:pPr>
        <w:spacing w:line="276" w:lineRule="auto"/>
        <w:jc w:val="both"/>
        <w:rPr>
          <w:rFonts w:ascii="Lato" w:hAnsi="Lato" w:cs="Arial"/>
          <w:color w:val="002060"/>
          <w:sz w:val="22"/>
          <w:szCs w:val="22"/>
        </w:rPr>
      </w:pPr>
      <w:r w:rsidRPr="00982608">
        <w:rPr>
          <w:rFonts w:ascii="Lato" w:hAnsi="Lato" w:cs="Arial"/>
          <w:color w:val="002060"/>
          <w:sz w:val="22"/>
          <w:szCs w:val="22"/>
        </w:rPr>
        <w:t xml:space="preserve">Niniejszy regulamin określa szczegółowe zasady przeprowadzania postępowań w sprawie nadania stopnia doktora, dla których podmiotem doktoryzującym, o którym mowa w art. 185 </w:t>
      </w:r>
      <w:r w:rsidR="00EE7BF0" w:rsidRPr="00982608">
        <w:rPr>
          <w:rFonts w:ascii="Lato" w:hAnsi="Lato" w:cs="Arial"/>
          <w:color w:val="002060"/>
          <w:sz w:val="22"/>
          <w:szCs w:val="22"/>
        </w:rPr>
        <w:t>ustawy z dnia 20 lipca 2018 r. – Prawo o szkolnictwie wyższym i nauce (Dz. U. 2018 poz. 1668 z późn. zm.)</w:t>
      </w:r>
      <w:r w:rsidRPr="00982608">
        <w:rPr>
          <w:rFonts w:ascii="Lato" w:hAnsi="Lato" w:cs="Arial"/>
          <w:color w:val="002060"/>
          <w:sz w:val="22"/>
          <w:szCs w:val="22"/>
        </w:rPr>
        <w:t xml:space="preserve"> jest </w:t>
      </w:r>
      <w:r w:rsidR="007A0BD5" w:rsidRPr="00982608">
        <w:rPr>
          <w:rFonts w:ascii="Lato" w:hAnsi="Lato" w:cs="Arial"/>
          <w:color w:val="002060"/>
          <w:sz w:val="22"/>
          <w:szCs w:val="22"/>
        </w:rPr>
        <w:t>Akademia Sztuk Pięknych w Warszawie</w:t>
      </w:r>
    </w:p>
    <w:p w:rsidR="00CC1738" w:rsidRPr="00982608" w:rsidRDefault="00CC1738" w:rsidP="003C4CE7">
      <w:pPr>
        <w:spacing w:line="276" w:lineRule="auto"/>
        <w:rPr>
          <w:rFonts w:ascii="Lato" w:hAnsi="Lato" w:cs="Arial"/>
          <w:b/>
          <w:color w:val="002060"/>
          <w:sz w:val="22"/>
          <w:szCs w:val="22"/>
        </w:rPr>
      </w:pPr>
    </w:p>
    <w:p w:rsidR="00CC1738" w:rsidRPr="00982608" w:rsidRDefault="00CC1738" w:rsidP="003E46DC">
      <w:pPr>
        <w:pStyle w:val="Nagwek3"/>
        <w:rPr>
          <w:rFonts w:ascii="Lato" w:hAnsi="Lato"/>
          <w:color w:val="002060"/>
        </w:rPr>
      </w:pPr>
      <w:bookmarkStart w:id="2" w:name="_Toc13568452"/>
      <w:r w:rsidRPr="00982608">
        <w:rPr>
          <w:rFonts w:ascii="Lato" w:hAnsi="Lato"/>
          <w:color w:val="002060"/>
        </w:rPr>
        <w:t>§ 2. [Pojęcia]</w:t>
      </w:r>
      <w:bookmarkEnd w:id="2"/>
    </w:p>
    <w:p w:rsidR="00CC1738" w:rsidRPr="00982608" w:rsidRDefault="00CC1738" w:rsidP="003C4CE7">
      <w:pPr>
        <w:spacing w:line="276" w:lineRule="auto"/>
        <w:rPr>
          <w:rFonts w:ascii="Lato" w:hAnsi="Lato" w:cs="Arial"/>
          <w:color w:val="002060"/>
          <w:sz w:val="22"/>
          <w:szCs w:val="22"/>
        </w:rPr>
      </w:pPr>
      <w:r w:rsidRPr="00982608">
        <w:rPr>
          <w:rFonts w:ascii="Lato" w:hAnsi="Lato" w:cs="Arial"/>
          <w:color w:val="002060"/>
          <w:sz w:val="22"/>
          <w:szCs w:val="22"/>
        </w:rPr>
        <w:t>Przez użyte w niniejszym regulaminie pojęcia rozumie się odpowiednio:</w:t>
      </w:r>
    </w:p>
    <w:p w:rsidR="007A0BD5" w:rsidRPr="00982608" w:rsidRDefault="007A0BD5"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ASP w Warszawie lub uczelnia – Akademię Sztuk Pięknych w Warszawie;</w:t>
      </w:r>
    </w:p>
    <w:p w:rsidR="00143C56"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kandydat – osobę ubiegającą się o nadanie stopnia doktora, niezależnie od trybu w jakim przygotowała rozprawę doktorską;</w:t>
      </w:r>
    </w:p>
    <w:p w:rsidR="00A51B8A" w:rsidRPr="00982608" w:rsidRDefault="00A51B8A" w:rsidP="001C583C">
      <w:pPr>
        <w:pStyle w:val="Akapitzlist"/>
        <w:numPr>
          <w:ilvl w:val="0"/>
          <w:numId w:val="1"/>
        </w:numPr>
        <w:spacing w:line="276" w:lineRule="auto"/>
        <w:ind w:left="567" w:hanging="283"/>
        <w:jc w:val="both"/>
        <w:rPr>
          <w:rFonts w:ascii="Lato" w:hAnsi="Lato" w:cs="Arial"/>
          <w:color w:val="002060"/>
          <w:sz w:val="22"/>
          <w:szCs w:val="22"/>
        </w:rPr>
      </w:pPr>
      <w:r>
        <w:rPr>
          <w:rFonts w:ascii="Lato" w:hAnsi="Lato" w:cs="Arial"/>
          <w:color w:val="002060"/>
          <w:sz w:val="22"/>
          <w:szCs w:val="22"/>
        </w:rPr>
        <w:t>komisja doktorska – komisję doktorską powołaną w postępowaniu dotyczącym kandydata na podstawie regulaminu;</w:t>
      </w:r>
    </w:p>
    <w:p w:rsidR="00143C56" w:rsidRPr="00982608"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KPA – ustawę z dnia 14 czerwca 1960 r. – Kodeks postępowania administracyjnego (t.j. Dz.U. 2018 poz. 2096 z późn. zm.);</w:t>
      </w:r>
    </w:p>
    <w:p w:rsidR="007A0BD5" w:rsidRPr="00982608"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Rada Doskonałości Naukowej – Radę Doskonałości Naukowej, o której mowa w art. 232 ustawy;</w:t>
      </w:r>
    </w:p>
    <w:p w:rsidR="007A0BD5" w:rsidRPr="00982608"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rada dyscypliny – radę dyscypliny, o której mowa w § 16 statutu;</w:t>
      </w:r>
    </w:p>
    <w:p w:rsidR="002F201D" w:rsidRPr="00982608" w:rsidRDefault="002F201D"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regulamin – niniejszy regulamin;</w:t>
      </w:r>
    </w:p>
    <w:p w:rsidR="007A0BD5" w:rsidRPr="00982608"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skład orzekający – skład orzekający, o którym mowa w § 18 ust. 5 pkt 1 statutu, powołany dla danego postępowania w sprawie nadania stopnia doktora;</w:t>
      </w:r>
    </w:p>
    <w:p w:rsidR="007A0BD5" w:rsidRPr="00982608"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statut – Statut Akademii Sztuk Pięknych w Warszawie;</w:t>
      </w:r>
    </w:p>
    <w:p w:rsidR="00BE15AF" w:rsidRPr="00982608" w:rsidRDefault="00BE15AF"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szkoła doktorska – właściwą szkołę doktorską</w:t>
      </w:r>
      <w:r w:rsidR="007A0BD5" w:rsidRPr="00982608">
        <w:rPr>
          <w:rFonts w:ascii="Lato" w:hAnsi="Lato" w:cs="Arial"/>
          <w:color w:val="002060"/>
          <w:sz w:val="22"/>
          <w:szCs w:val="22"/>
        </w:rPr>
        <w:t xml:space="preserve"> ASP w Warszawie;</w:t>
      </w:r>
    </w:p>
    <w:p w:rsidR="00143C56" w:rsidRPr="00982608"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ustawa – ustawa z dnia 20 lipca 2018 r. – Prawo o szkolnictwie wyższym i nauce (Dz. U. 2018 poz. 1668 z późn. zm.).</w:t>
      </w:r>
    </w:p>
    <w:p w:rsidR="00CC1738" w:rsidRPr="00982608" w:rsidRDefault="00CC1738" w:rsidP="00143C56">
      <w:pPr>
        <w:spacing w:line="276" w:lineRule="auto"/>
        <w:rPr>
          <w:rFonts w:ascii="Lato" w:hAnsi="Lato" w:cs="Arial"/>
          <w:color w:val="002060"/>
          <w:sz w:val="22"/>
          <w:szCs w:val="22"/>
        </w:rPr>
      </w:pPr>
    </w:p>
    <w:p w:rsidR="00CC1738" w:rsidRPr="00982608" w:rsidRDefault="00CC1738" w:rsidP="004F3FCB">
      <w:pPr>
        <w:pStyle w:val="Nagwek3"/>
        <w:rPr>
          <w:rFonts w:ascii="Lato" w:hAnsi="Lato"/>
          <w:color w:val="002060"/>
        </w:rPr>
      </w:pPr>
      <w:bookmarkStart w:id="3" w:name="_Toc13568453"/>
      <w:r w:rsidRPr="00982608">
        <w:rPr>
          <w:rFonts w:ascii="Lato" w:hAnsi="Lato"/>
          <w:color w:val="002060"/>
        </w:rPr>
        <w:t>§ 3. [</w:t>
      </w:r>
      <w:r w:rsidR="007A0BD5" w:rsidRPr="00982608">
        <w:rPr>
          <w:rFonts w:ascii="Lato" w:hAnsi="Lato"/>
          <w:color w:val="002060"/>
        </w:rPr>
        <w:t>Odpowiednie stosowanie</w:t>
      </w:r>
      <w:r w:rsidRPr="00982608">
        <w:rPr>
          <w:rFonts w:ascii="Lato" w:hAnsi="Lato"/>
          <w:color w:val="002060"/>
        </w:rPr>
        <w:t>]</w:t>
      </w:r>
      <w:bookmarkEnd w:id="3"/>
    </w:p>
    <w:p w:rsidR="007A0BD5" w:rsidRPr="00982608" w:rsidRDefault="00CC1738" w:rsidP="00D74275">
      <w:pPr>
        <w:pStyle w:val="Akapitzlist"/>
        <w:numPr>
          <w:ilvl w:val="0"/>
          <w:numId w:val="7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postępowaniach w sprawie nadania stopnia doktora, w zakresie nieuregulowanym w ustawie, stosuje się odpowiednio przepisy KPA</w:t>
      </w:r>
      <w:r w:rsidR="007A0BD5" w:rsidRPr="00982608">
        <w:rPr>
          <w:rFonts w:ascii="Lato" w:hAnsi="Lato" w:cs="Arial"/>
          <w:color w:val="002060"/>
          <w:sz w:val="22"/>
          <w:szCs w:val="22"/>
        </w:rPr>
        <w:t>.</w:t>
      </w:r>
    </w:p>
    <w:p w:rsidR="007A0BD5" w:rsidRPr="00982608" w:rsidRDefault="007A0BD5" w:rsidP="00D74275">
      <w:pPr>
        <w:pStyle w:val="Akapitzlist"/>
        <w:numPr>
          <w:ilvl w:val="0"/>
          <w:numId w:val="7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sprawach nadawania stopnia doktora rada dyscypliny podejmuje uchwały i rozstrzyga w pięcioosobowych składach orzekających. Ilekroć w niniejszym regulaminie mowa jest o składzie orzekającym, należy przez to rozumieć radę dyscypliny działającą i wydającą rozstrzygnięcia przez ten skład orzekający zgodnie z § 18 ust. 5 statutu.</w:t>
      </w:r>
    </w:p>
    <w:p w:rsidR="00CC1738" w:rsidRDefault="00CC1738" w:rsidP="003C4CE7">
      <w:pPr>
        <w:spacing w:line="276" w:lineRule="auto"/>
        <w:jc w:val="both"/>
        <w:rPr>
          <w:rFonts w:ascii="Lato" w:hAnsi="Lato" w:cs="Arial"/>
          <w:b/>
          <w:color w:val="002060"/>
          <w:sz w:val="22"/>
          <w:szCs w:val="22"/>
        </w:rPr>
      </w:pPr>
    </w:p>
    <w:p w:rsidR="00650289" w:rsidRPr="00982608" w:rsidRDefault="00650289" w:rsidP="003C4CE7">
      <w:pPr>
        <w:spacing w:line="276" w:lineRule="auto"/>
        <w:jc w:val="both"/>
        <w:rPr>
          <w:rFonts w:ascii="Lato" w:hAnsi="Lato" w:cs="Arial"/>
          <w:b/>
          <w:color w:val="002060"/>
          <w:sz w:val="22"/>
          <w:szCs w:val="22"/>
        </w:rPr>
      </w:pPr>
    </w:p>
    <w:p w:rsidR="00BE15AF" w:rsidRPr="00982608" w:rsidRDefault="00BE15AF" w:rsidP="004F3FCB">
      <w:pPr>
        <w:pStyle w:val="Nagwek3"/>
        <w:rPr>
          <w:rFonts w:ascii="Lato" w:hAnsi="Lato"/>
          <w:color w:val="002060"/>
        </w:rPr>
      </w:pPr>
      <w:bookmarkStart w:id="4" w:name="_Toc13568454"/>
      <w:r w:rsidRPr="00982608">
        <w:rPr>
          <w:rFonts w:ascii="Lato" w:hAnsi="Lato"/>
          <w:color w:val="002060"/>
        </w:rPr>
        <w:t>§ 4. [Tryby przygotowania rozprawy]</w:t>
      </w:r>
      <w:bookmarkEnd w:id="4"/>
    </w:p>
    <w:p w:rsidR="00BE15AF" w:rsidRPr="00982608" w:rsidRDefault="00BE15AF" w:rsidP="003C4CE7">
      <w:pPr>
        <w:spacing w:line="276" w:lineRule="auto"/>
        <w:jc w:val="both"/>
        <w:rPr>
          <w:rFonts w:ascii="Lato" w:hAnsi="Lato" w:cs="Arial"/>
          <w:color w:val="002060"/>
          <w:sz w:val="22"/>
          <w:szCs w:val="22"/>
        </w:rPr>
      </w:pPr>
      <w:r w:rsidRPr="00982608">
        <w:rPr>
          <w:rFonts w:ascii="Lato" w:hAnsi="Lato" w:cs="Arial"/>
          <w:color w:val="002060"/>
          <w:sz w:val="22"/>
          <w:szCs w:val="22"/>
        </w:rPr>
        <w:t>Przygotowanie rozprawy doktorskiej odbywa się w trybie:</w:t>
      </w:r>
    </w:p>
    <w:p w:rsidR="00BE15AF" w:rsidRPr="00982608" w:rsidRDefault="00BE15AF" w:rsidP="000D0E32">
      <w:pPr>
        <w:pStyle w:val="Akapitzlist"/>
        <w:numPr>
          <w:ilvl w:val="0"/>
          <w:numId w:val="2"/>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kształcenia doktorantów;</w:t>
      </w:r>
    </w:p>
    <w:p w:rsidR="00BE15AF" w:rsidRPr="00982608" w:rsidRDefault="00BE15AF" w:rsidP="000D0E32">
      <w:pPr>
        <w:pStyle w:val="Akapitzlist"/>
        <w:numPr>
          <w:ilvl w:val="0"/>
          <w:numId w:val="2"/>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eksternistycznym.</w:t>
      </w:r>
    </w:p>
    <w:p w:rsidR="00901F02" w:rsidRPr="00982608" w:rsidRDefault="00901F02" w:rsidP="003C4CE7">
      <w:pPr>
        <w:spacing w:line="276" w:lineRule="auto"/>
        <w:jc w:val="both"/>
        <w:rPr>
          <w:rFonts w:ascii="Lato" w:hAnsi="Lato" w:cs="Arial"/>
          <w:color w:val="002060"/>
          <w:sz w:val="22"/>
          <w:szCs w:val="22"/>
        </w:rPr>
      </w:pPr>
    </w:p>
    <w:p w:rsidR="00901F02" w:rsidRPr="00982608" w:rsidRDefault="00901F02" w:rsidP="004F3FCB">
      <w:pPr>
        <w:pStyle w:val="Nagwek3"/>
        <w:rPr>
          <w:rFonts w:ascii="Lato" w:hAnsi="Lato"/>
          <w:color w:val="002060"/>
        </w:rPr>
      </w:pPr>
      <w:bookmarkStart w:id="5" w:name="_Toc13568455"/>
      <w:r w:rsidRPr="00982608">
        <w:rPr>
          <w:rFonts w:ascii="Lato" w:hAnsi="Lato"/>
          <w:color w:val="002060"/>
        </w:rPr>
        <w:t>§ 5. [Wymogi nadania stopnia doktora]</w:t>
      </w:r>
      <w:bookmarkEnd w:id="5"/>
    </w:p>
    <w:p w:rsidR="00901F02" w:rsidRPr="00982608" w:rsidRDefault="00901F02" w:rsidP="00D74275">
      <w:pPr>
        <w:pStyle w:val="Akapitzlist"/>
        <w:numPr>
          <w:ilvl w:val="0"/>
          <w:numId w:val="13"/>
        </w:numPr>
        <w:spacing w:line="276" w:lineRule="auto"/>
        <w:ind w:left="284" w:hanging="283"/>
        <w:jc w:val="both"/>
        <w:rPr>
          <w:rFonts w:ascii="Lato" w:hAnsi="Lato" w:cs="Arial"/>
          <w:color w:val="002060"/>
          <w:sz w:val="22"/>
          <w:szCs w:val="22"/>
        </w:rPr>
      </w:pPr>
      <w:r w:rsidRPr="00982608">
        <w:rPr>
          <w:rFonts w:ascii="Lato" w:hAnsi="Lato" w:cs="Arial"/>
          <w:color w:val="002060"/>
          <w:sz w:val="22"/>
          <w:szCs w:val="22"/>
        </w:rPr>
        <w:t>Stopień doktora nadaje się osobie, która:</w:t>
      </w:r>
    </w:p>
    <w:p w:rsidR="00901F02" w:rsidRPr="00982608"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posiada tytuł zawodowy magistra, magistra inżyniera albo równorzędny lub posiada dyplom, o którym mowa w art. 326 ust. 2 pkt 2 lub art. 327 ust. 2 ustawy, dający prawo do ubiegania się o nadanie stopnia doktora w państwie, w którego systemie szkolnictwa wyższego działa uczelnia, która go wydała;</w:t>
      </w:r>
    </w:p>
    <w:p w:rsidR="00901F02" w:rsidRPr="00982608"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uzyskała efekty uczenia się dla kwalifikacji na poziomie 8</w:t>
      </w:r>
      <w:r w:rsidR="001C583C" w:rsidRPr="00982608">
        <w:rPr>
          <w:rFonts w:ascii="Lato" w:hAnsi="Lato" w:cs="Arial"/>
          <w:color w:val="002060"/>
          <w:sz w:val="22"/>
          <w:szCs w:val="22"/>
        </w:rPr>
        <w:t>.</w:t>
      </w:r>
      <w:r w:rsidRPr="00982608">
        <w:rPr>
          <w:rFonts w:ascii="Lato" w:hAnsi="Lato" w:cs="Arial"/>
          <w:color w:val="002060"/>
          <w:sz w:val="22"/>
          <w:szCs w:val="22"/>
        </w:rPr>
        <w:t xml:space="preserve"> P</w:t>
      </w:r>
      <w:r w:rsidR="00C73784" w:rsidRPr="00982608">
        <w:rPr>
          <w:rFonts w:ascii="Lato" w:hAnsi="Lato" w:cs="Arial"/>
          <w:color w:val="002060"/>
          <w:sz w:val="22"/>
          <w:szCs w:val="22"/>
        </w:rPr>
        <w:t xml:space="preserve">olskiej </w:t>
      </w:r>
      <w:r w:rsidRPr="00982608">
        <w:rPr>
          <w:rFonts w:ascii="Lato" w:hAnsi="Lato" w:cs="Arial"/>
          <w:color w:val="002060"/>
          <w:sz w:val="22"/>
          <w:szCs w:val="22"/>
        </w:rPr>
        <w:t>R</w:t>
      </w:r>
      <w:r w:rsidR="00C73784" w:rsidRPr="00982608">
        <w:rPr>
          <w:rFonts w:ascii="Lato" w:hAnsi="Lato" w:cs="Arial"/>
          <w:color w:val="002060"/>
          <w:sz w:val="22"/>
          <w:szCs w:val="22"/>
        </w:rPr>
        <w:t xml:space="preserve">amy </w:t>
      </w:r>
      <w:r w:rsidRPr="00982608">
        <w:rPr>
          <w:rFonts w:ascii="Lato" w:hAnsi="Lato" w:cs="Arial"/>
          <w:color w:val="002060"/>
          <w:sz w:val="22"/>
          <w:szCs w:val="22"/>
        </w:rPr>
        <w:t>K</w:t>
      </w:r>
      <w:r w:rsidR="00C73784" w:rsidRPr="00982608">
        <w:rPr>
          <w:rFonts w:ascii="Lato" w:hAnsi="Lato" w:cs="Arial"/>
          <w:color w:val="002060"/>
          <w:sz w:val="22"/>
          <w:szCs w:val="22"/>
        </w:rPr>
        <w:t>walifikacji</w:t>
      </w:r>
      <w:r w:rsidRPr="00982608">
        <w:rPr>
          <w:rFonts w:ascii="Lato" w:hAnsi="Lato" w:cs="Arial"/>
          <w:color w:val="002060"/>
          <w:sz w:val="22"/>
          <w:szCs w:val="22"/>
        </w:rPr>
        <w:t>, przy czym efekty uczenia się w zakresie znajomości nowożytnego języka obcego są potwierdzone certyfikatem lub dyplomem ukończenia studiów, poświadczającymi znajomość tego języka na poziomie biegłości językowej co najmniej B2;</w:t>
      </w:r>
    </w:p>
    <w:p w:rsidR="00901F02" w:rsidRPr="00982608"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posiada w dorobku co najmniej:</w:t>
      </w:r>
    </w:p>
    <w:p w:rsidR="00901F02" w:rsidRPr="00982608" w:rsidRDefault="001C583C" w:rsidP="00D74275">
      <w:pPr>
        <w:pStyle w:val="Akapitzlist"/>
        <w:numPr>
          <w:ilvl w:val="0"/>
          <w:numId w:val="12"/>
        </w:numPr>
        <w:spacing w:line="276" w:lineRule="auto"/>
        <w:ind w:left="851" w:hanging="283"/>
        <w:jc w:val="both"/>
        <w:rPr>
          <w:rFonts w:ascii="Lato" w:hAnsi="Lato" w:cs="Arial"/>
          <w:color w:val="002060"/>
          <w:sz w:val="22"/>
          <w:szCs w:val="22"/>
        </w:rPr>
      </w:pPr>
      <w:r w:rsidRPr="00982608">
        <w:rPr>
          <w:rFonts w:ascii="Lato" w:hAnsi="Lato" w:cs="Arial"/>
          <w:color w:val="002060"/>
          <w:sz w:val="22"/>
          <w:szCs w:val="22"/>
        </w:rPr>
        <w:t>jeden</w:t>
      </w:r>
      <w:r w:rsidR="00901F02" w:rsidRPr="00982608">
        <w:rPr>
          <w:rFonts w:ascii="Lato" w:hAnsi="Lato" w:cs="Arial"/>
          <w:color w:val="002060"/>
          <w:sz w:val="22"/>
          <w:szCs w:val="22"/>
        </w:rPr>
        <w:t xml:space="preserve"> artykuł naukowy opublikowany w czasopiśmie naukowym lub w recenzowanych materiałach z konferencji międzynarodowej, które w roku opublikowania artykułu w ostatecznej formie były ujęte w wykazie sporządzonym zgodnie z przepisami wydanymi na podstawie art. 267 ust. 2 pkt 2 lit. b ustawy, lub</w:t>
      </w:r>
    </w:p>
    <w:p w:rsidR="00901F02" w:rsidRPr="00982608" w:rsidRDefault="001C583C" w:rsidP="00D74275">
      <w:pPr>
        <w:pStyle w:val="Akapitzlist"/>
        <w:numPr>
          <w:ilvl w:val="0"/>
          <w:numId w:val="12"/>
        </w:numPr>
        <w:spacing w:line="276" w:lineRule="auto"/>
        <w:ind w:left="851" w:hanging="283"/>
        <w:jc w:val="both"/>
        <w:rPr>
          <w:rFonts w:ascii="Lato" w:hAnsi="Lato" w:cs="Arial"/>
          <w:color w:val="002060"/>
          <w:sz w:val="22"/>
          <w:szCs w:val="22"/>
        </w:rPr>
      </w:pPr>
      <w:r w:rsidRPr="00982608">
        <w:rPr>
          <w:rFonts w:ascii="Lato" w:hAnsi="Lato" w:cs="Arial"/>
          <w:color w:val="002060"/>
          <w:sz w:val="22"/>
          <w:szCs w:val="22"/>
        </w:rPr>
        <w:t>jedną</w:t>
      </w:r>
      <w:r w:rsidR="00901F02" w:rsidRPr="00982608">
        <w:rPr>
          <w:rFonts w:ascii="Lato" w:hAnsi="Lato" w:cs="Arial"/>
          <w:color w:val="002060"/>
          <w:sz w:val="22"/>
          <w:szCs w:val="22"/>
        </w:rPr>
        <w:t xml:space="preserve"> monografię naukową wydaną przez wydawnictwo, które w roku opublikowania monografii w ostatecznej formie było ujęte w wykazie sporządzonym zgodnie z przepisami wydanymi na podstawie art. 267 ust. 2 pkt 2 lit. a ustawy, albo rozdział w takiej monografii</w:t>
      </w:r>
      <w:r w:rsidR="007A0BD5" w:rsidRPr="00982608">
        <w:rPr>
          <w:rFonts w:ascii="Lato" w:hAnsi="Lato" w:cs="Arial"/>
          <w:color w:val="002060"/>
          <w:sz w:val="22"/>
          <w:szCs w:val="22"/>
        </w:rPr>
        <w:t>, lub</w:t>
      </w:r>
    </w:p>
    <w:p w:rsidR="002814B7" w:rsidRPr="00982608" w:rsidRDefault="001A78CF" w:rsidP="00D74275">
      <w:pPr>
        <w:pStyle w:val="Akapitzlist"/>
        <w:numPr>
          <w:ilvl w:val="0"/>
          <w:numId w:val="12"/>
        </w:numPr>
        <w:spacing w:line="276" w:lineRule="auto"/>
        <w:ind w:left="851" w:hanging="283"/>
        <w:jc w:val="both"/>
        <w:rPr>
          <w:rFonts w:ascii="Lato" w:hAnsi="Lato" w:cs="Arial"/>
          <w:color w:val="002060"/>
          <w:sz w:val="22"/>
          <w:szCs w:val="22"/>
        </w:rPr>
      </w:pPr>
      <w:r>
        <w:rPr>
          <w:rFonts w:ascii="Lato" w:hAnsi="Lato" w:cs="Arial"/>
          <w:color w:val="002060"/>
          <w:sz w:val="22"/>
          <w:szCs w:val="22"/>
        </w:rPr>
        <w:t>dzieło artystyczne o istotnym znaczeniu;</w:t>
      </w:r>
    </w:p>
    <w:p w:rsidR="000D375E" w:rsidRPr="00982608"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przedstawiła i obroniła rozprawę doktorską</w:t>
      </w:r>
      <w:r w:rsidR="003E46DC" w:rsidRPr="00982608">
        <w:rPr>
          <w:rFonts w:ascii="Lato" w:hAnsi="Lato" w:cs="Arial"/>
          <w:color w:val="002060"/>
          <w:sz w:val="22"/>
          <w:szCs w:val="22"/>
        </w:rPr>
        <w:t>.</w:t>
      </w:r>
    </w:p>
    <w:p w:rsidR="00901F02" w:rsidRPr="00982608" w:rsidRDefault="00901F02" w:rsidP="00D74275">
      <w:pPr>
        <w:pStyle w:val="Akapitzlist"/>
        <w:numPr>
          <w:ilvl w:val="0"/>
          <w:numId w:val="13"/>
        </w:numPr>
        <w:spacing w:line="276" w:lineRule="auto"/>
        <w:ind w:left="284" w:hanging="283"/>
        <w:jc w:val="both"/>
        <w:rPr>
          <w:rFonts w:ascii="Lato" w:hAnsi="Lato" w:cs="Arial"/>
          <w:color w:val="002060"/>
          <w:sz w:val="22"/>
          <w:szCs w:val="22"/>
        </w:rPr>
      </w:pPr>
      <w:r w:rsidRPr="00982608">
        <w:rPr>
          <w:rFonts w:ascii="Lato" w:hAnsi="Lato" w:cs="Arial"/>
          <w:color w:val="002060"/>
          <w:sz w:val="22"/>
          <w:szCs w:val="22"/>
        </w:rPr>
        <w:t>W wyjątkowych przypadkach, uzasadnionych najwyższą jakością osiągnięć naukowych, stopień doktora można nadać osobie niespełniającej wymagań określonych w ust. 1 pkt 1, będącej absolwentem studiów pierwszego stopnia lub studentem, który ukończył trzeci rok jednolitych studiów magisterskich.</w:t>
      </w:r>
      <w:r w:rsidR="001B3F71" w:rsidRPr="00982608">
        <w:rPr>
          <w:rFonts w:ascii="Lato" w:hAnsi="Lato" w:cs="Arial"/>
          <w:color w:val="002060"/>
          <w:sz w:val="22"/>
          <w:szCs w:val="22"/>
        </w:rPr>
        <w:t xml:space="preserve"> Potwierdzenia spełnienia tego wymagania dokonuje </w:t>
      </w:r>
      <w:r w:rsidR="001A78CF">
        <w:rPr>
          <w:rFonts w:ascii="Lato" w:hAnsi="Lato" w:cs="Arial"/>
          <w:color w:val="002060"/>
          <w:sz w:val="22"/>
          <w:szCs w:val="22"/>
        </w:rPr>
        <w:t xml:space="preserve">senat w drodze uchwały podejmowanej bezwzględną większością głosów przy obecności co najmniej połowy statutowej liczby członków. Potwierdzenia przez senat dokonuje </w:t>
      </w:r>
      <w:r w:rsidR="001B3F71" w:rsidRPr="00982608">
        <w:rPr>
          <w:rFonts w:ascii="Lato" w:hAnsi="Lato" w:cs="Arial"/>
          <w:color w:val="002060"/>
          <w:sz w:val="22"/>
          <w:szCs w:val="22"/>
        </w:rPr>
        <w:t xml:space="preserve">się na podstawie pisemnych opinii co najmniej dwóch nauczycieli akademickich zatrudnionych w </w:t>
      </w:r>
      <w:r w:rsidR="007A0BD5" w:rsidRPr="00982608">
        <w:rPr>
          <w:rFonts w:ascii="Lato" w:hAnsi="Lato" w:cs="Arial"/>
          <w:color w:val="002060"/>
          <w:sz w:val="22"/>
          <w:szCs w:val="22"/>
        </w:rPr>
        <w:t>ASP w Warszawie i posiadających tytuł profesora lub stopień doktora habilitowanego</w:t>
      </w:r>
      <w:r w:rsidR="001B3F71" w:rsidRPr="00982608">
        <w:rPr>
          <w:rFonts w:ascii="Lato" w:hAnsi="Lato" w:cs="Arial"/>
          <w:color w:val="002060"/>
          <w:sz w:val="22"/>
          <w:szCs w:val="22"/>
        </w:rPr>
        <w:t>.</w:t>
      </w:r>
      <w:r w:rsidR="009E5644" w:rsidRPr="00982608">
        <w:rPr>
          <w:rFonts w:ascii="Lato" w:hAnsi="Lato" w:cs="Arial"/>
          <w:color w:val="002060"/>
          <w:sz w:val="22"/>
          <w:szCs w:val="22"/>
        </w:rPr>
        <w:t xml:space="preserve"> Wzór opinii określa załącznik nr </w:t>
      </w:r>
      <w:r w:rsidR="00F2044A" w:rsidRPr="00982608">
        <w:rPr>
          <w:rFonts w:ascii="Lato" w:hAnsi="Lato" w:cs="Arial"/>
          <w:color w:val="002060"/>
          <w:sz w:val="22"/>
          <w:szCs w:val="22"/>
        </w:rPr>
        <w:t>1.</w:t>
      </w:r>
    </w:p>
    <w:p w:rsidR="00BE15AF" w:rsidRPr="00982608" w:rsidRDefault="00BE15AF" w:rsidP="003C4CE7">
      <w:pPr>
        <w:spacing w:line="276" w:lineRule="auto"/>
        <w:jc w:val="both"/>
        <w:rPr>
          <w:rFonts w:ascii="Lato" w:hAnsi="Lato" w:cs="Arial"/>
          <w:b/>
          <w:color w:val="002060"/>
          <w:sz w:val="22"/>
          <w:szCs w:val="22"/>
        </w:rPr>
      </w:pPr>
    </w:p>
    <w:p w:rsidR="00CC1738" w:rsidRPr="00982608" w:rsidRDefault="00CC1738" w:rsidP="00E26CA2">
      <w:pPr>
        <w:pStyle w:val="Nagwek2"/>
        <w:rPr>
          <w:rFonts w:ascii="Lato" w:hAnsi="Lato" w:cs="Arial"/>
          <w:color w:val="002060"/>
        </w:rPr>
      </w:pPr>
      <w:bookmarkStart w:id="6" w:name="_Toc13568456"/>
      <w:r w:rsidRPr="00982608">
        <w:rPr>
          <w:rFonts w:ascii="Lato" w:hAnsi="Lato" w:cs="Arial"/>
          <w:color w:val="002060"/>
        </w:rPr>
        <w:t xml:space="preserve">Rozdział 2. </w:t>
      </w:r>
      <w:r w:rsidR="001C583C" w:rsidRPr="00982608">
        <w:rPr>
          <w:rFonts w:ascii="Lato" w:hAnsi="Lato" w:cs="Arial"/>
          <w:color w:val="002060"/>
        </w:rPr>
        <w:t>Weryfikacja efektów uczenia się</w:t>
      </w:r>
      <w:bookmarkEnd w:id="6"/>
    </w:p>
    <w:p w:rsidR="00CC1738" w:rsidRPr="00982608" w:rsidRDefault="00CC1738" w:rsidP="003C4CE7">
      <w:pPr>
        <w:spacing w:line="276" w:lineRule="auto"/>
        <w:jc w:val="center"/>
        <w:rPr>
          <w:rFonts w:ascii="Lato" w:hAnsi="Lato" w:cs="Arial"/>
          <w:b/>
          <w:color w:val="002060"/>
          <w:sz w:val="22"/>
          <w:szCs w:val="22"/>
        </w:rPr>
      </w:pPr>
    </w:p>
    <w:p w:rsidR="001C583C" w:rsidRPr="00982608" w:rsidRDefault="001C583C" w:rsidP="007A0BD5">
      <w:pPr>
        <w:pStyle w:val="Nagwek3"/>
        <w:rPr>
          <w:rFonts w:ascii="Lato" w:hAnsi="Lato"/>
          <w:color w:val="002060"/>
        </w:rPr>
      </w:pPr>
      <w:bookmarkStart w:id="7" w:name="_Toc8810395"/>
      <w:bookmarkStart w:id="8" w:name="_Toc13568457"/>
      <w:r w:rsidRPr="00982608">
        <w:rPr>
          <w:rFonts w:ascii="Lato" w:hAnsi="Lato"/>
          <w:color w:val="002060"/>
        </w:rPr>
        <w:t>§ 6. [Wniosek o przeprowadzenie weryfikacji]</w:t>
      </w:r>
      <w:bookmarkEnd w:id="7"/>
      <w:bookmarkEnd w:id="8"/>
    </w:p>
    <w:p w:rsidR="001C583C" w:rsidRPr="00982608"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Wobec kandydata, który przygotował rozprawę doktorską w trybie eksternistycznym, przeprowadza się weryfikację efektów uczenia się dla kwalifikacji na poziomie 8. Polskiej Ramy Kwalifikacji, o których mowa w § 5 ust. 1 pkt 2.</w:t>
      </w:r>
    </w:p>
    <w:p w:rsidR="001C583C" w:rsidRPr="00982608"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Wniosek o przeprowadzenie weryfikacji kandydat składa do </w:t>
      </w:r>
      <w:r w:rsidR="007A0BD5" w:rsidRPr="00982608">
        <w:rPr>
          <w:rFonts w:ascii="Lato" w:hAnsi="Lato" w:cs="Arial"/>
          <w:color w:val="002060"/>
          <w:sz w:val="22"/>
          <w:szCs w:val="22"/>
        </w:rPr>
        <w:t>rady dyscypliny</w:t>
      </w:r>
      <w:r w:rsidRPr="00982608">
        <w:rPr>
          <w:rFonts w:ascii="Lato" w:hAnsi="Lato" w:cs="Arial"/>
          <w:color w:val="002060"/>
          <w:sz w:val="22"/>
          <w:szCs w:val="22"/>
        </w:rPr>
        <w:t xml:space="preserve"> przed złożeniem wniosku, o którym mowa w § </w:t>
      </w:r>
      <w:r w:rsidR="00A61978" w:rsidRPr="00982608">
        <w:rPr>
          <w:rFonts w:ascii="Lato" w:hAnsi="Lato" w:cs="Arial"/>
          <w:color w:val="002060"/>
          <w:sz w:val="22"/>
          <w:szCs w:val="22"/>
        </w:rPr>
        <w:t>12</w:t>
      </w:r>
      <w:r w:rsidRPr="00982608">
        <w:rPr>
          <w:rFonts w:ascii="Lato" w:hAnsi="Lato" w:cs="Arial"/>
          <w:color w:val="002060"/>
          <w:sz w:val="22"/>
          <w:szCs w:val="22"/>
        </w:rPr>
        <w:t xml:space="preserve"> ust. 1. Wzór wniosku o przeprowadzenie weryfikacji określa załącznik nr </w:t>
      </w:r>
      <w:r w:rsidR="00F2044A" w:rsidRPr="00982608">
        <w:rPr>
          <w:rFonts w:ascii="Lato" w:hAnsi="Lato" w:cs="Arial"/>
          <w:color w:val="002060"/>
          <w:sz w:val="22"/>
          <w:szCs w:val="22"/>
        </w:rPr>
        <w:t>2.</w:t>
      </w:r>
    </w:p>
    <w:p w:rsidR="007A0BD5" w:rsidRPr="00982608"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Do wniosku o przeprowadzenie weryfikacji dołącza się dokumenty potwierdzające spełnianie przez kandydata wymogu określonego w § 5 ust. 1 pkt 1 albo ust. 2</w:t>
      </w:r>
      <w:r w:rsidR="007A0BD5" w:rsidRPr="00982608">
        <w:rPr>
          <w:rFonts w:ascii="Lato" w:hAnsi="Lato" w:cs="Arial"/>
          <w:color w:val="002060"/>
          <w:sz w:val="22"/>
          <w:szCs w:val="22"/>
        </w:rPr>
        <w:t xml:space="preserve"> oraz portfolio.</w:t>
      </w:r>
    </w:p>
    <w:p w:rsidR="007A0BD5" w:rsidRPr="00982608"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Na podstawie</w:t>
      </w:r>
      <w:r w:rsidR="00E26CA2" w:rsidRPr="00982608">
        <w:rPr>
          <w:rFonts w:ascii="Lato" w:hAnsi="Lato" w:cs="Arial"/>
          <w:color w:val="002060"/>
          <w:sz w:val="22"/>
          <w:szCs w:val="22"/>
        </w:rPr>
        <w:t xml:space="preserve"> kompletnego</w:t>
      </w:r>
      <w:r w:rsidRPr="00982608">
        <w:rPr>
          <w:rFonts w:ascii="Lato" w:hAnsi="Lato" w:cs="Arial"/>
          <w:color w:val="002060"/>
          <w:sz w:val="22"/>
          <w:szCs w:val="22"/>
        </w:rPr>
        <w:t xml:space="preserve"> wniosku</w:t>
      </w:r>
      <w:r w:rsidR="00E26CA2" w:rsidRPr="00982608">
        <w:rPr>
          <w:rFonts w:ascii="Lato" w:hAnsi="Lato" w:cs="Arial"/>
          <w:color w:val="002060"/>
          <w:sz w:val="22"/>
          <w:szCs w:val="22"/>
        </w:rPr>
        <w:t>, o którym mowa w</w:t>
      </w:r>
      <w:r w:rsidR="007A0BD5" w:rsidRPr="00982608">
        <w:rPr>
          <w:rFonts w:ascii="Lato" w:hAnsi="Lato" w:cs="Arial"/>
          <w:color w:val="002060"/>
          <w:sz w:val="22"/>
          <w:szCs w:val="22"/>
        </w:rPr>
        <w:t xml:space="preserve"> ust. 2</w:t>
      </w:r>
      <w:r w:rsidR="00E26CA2" w:rsidRPr="00982608">
        <w:rPr>
          <w:rFonts w:ascii="Lato" w:hAnsi="Lato" w:cs="Arial"/>
          <w:color w:val="002060"/>
          <w:sz w:val="22"/>
          <w:szCs w:val="22"/>
        </w:rPr>
        <w:t>,</w:t>
      </w:r>
      <w:r w:rsidRPr="00982608">
        <w:rPr>
          <w:rFonts w:ascii="Lato" w:hAnsi="Lato" w:cs="Arial"/>
          <w:color w:val="002060"/>
          <w:sz w:val="22"/>
          <w:szCs w:val="22"/>
        </w:rPr>
        <w:t xml:space="preserve"> przewodniczący </w:t>
      </w:r>
      <w:r w:rsidR="007A0BD5" w:rsidRPr="00982608">
        <w:rPr>
          <w:rFonts w:ascii="Lato" w:hAnsi="Lato" w:cs="Arial"/>
          <w:color w:val="002060"/>
          <w:sz w:val="22"/>
          <w:szCs w:val="22"/>
        </w:rPr>
        <w:t>rady dyscypliny</w:t>
      </w:r>
      <w:r w:rsidR="009E3DF0" w:rsidRPr="00982608">
        <w:rPr>
          <w:rFonts w:ascii="Lato" w:hAnsi="Lato" w:cs="Arial"/>
          <w:color w:val="002060"/>
          <w:sz w:val="22"/>
          <w:szCs w:val="22"/>
        </w:rPr>
        <w:t xml:space="preserve"> </w:t>
      </w:r>
      <w:r w:rsidRPr="00982608">
        <w:rPr>
          <w:rFonts w:ascii="Lato" w:hAnsi="Lato" w:cs="Arial"/>
          <w:color w:val="002060"/>
          <w:sz w:val="22"/>
          <w:szCs w:val="22"/>
        </w:rPr>
        <w:t xml:space="preserve">powołuje spośród jej członków komisję </w:t>
      </w:r>
      <w:r w:rsidR="007A0BD5" w:rsidRPr="00982608">
        <w:rPr>
          <w:rFonts w:ascii="Lato" w:hAnsi="Lato" w:cs="Arial"/>
          <w:color w:val="002060"/>
          <w:sz w:val="22"/>
          <w:szCs w:val="22"/>
        </w:rPr>
        <w:t>egzaminacyjną</w:t>
      </w:r>
      <w:r w:rsidRPr="00982608">
        <w:rPr>
          <w:rFonts w:ascii="Lato" w:hAnsi="Lato" w:cs="Arial"/>
          <w:color w:val="002060"/>
          <w:sz w:val="22"/>
          <w:szCs w:val="22"/>
        </w:rPr>
        <w:t xml:space="preserve">, która przeprowadza weryfikację efektów </w:t>
      </w:r>
      <w:r w:rsidRPr="00982608">
        <w:rPr>
          <w:rFonts w:ascii="Lato" w:hAnsi="Lato" w:cs="Arial"/>
          <w:color w:val="002060"/>
          <w:sz w:val="22"/>
          <w:szCs w:val="22"/>
        </w:rPr>
        <w:lastRenderedPageBreak/>
        <w:t xml:space="preserve">uczenia się. </w:t>
      </w:r>
      <w:r w:rsidR="007A0BD5" w:rsidRPr="00982608">
        <w:rPr>
          <w:rFonts w:ascii="Lato" w:hAnsi="Lato" w:cs="Arial"/>
          <w:color w:val="002060"/>
          <w:sz w:val="22"/>
          <w:szCs w:val="22"/>
        </w:rPr>
        <w:t>W skład komisji egzaminacyjnej wchodzą trzy albo pięć osób, w tym jej przewodniczący.</w:t>
      </w:r>
    </w:p>
    <w:p w:rsidR="00E26CA2" w:rsidRDefault="00E26CA2" w:rsidP="00D74275">
      <w:pPr>
        <w:pStyle w:val="Akapitzlist"/>
        <w:numPr>
          <w:ilvl w:val="0"/>
          <w:numId w:val="6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Powołując komisję</w:t>
      </w:r>
      <w:r w:rsidR="00A61978" w:rsidRPr="00982608">
        <w:rPr>
          <w:rFonts w:ascii="Lato" w:hAnsi="Lato" w:cs="Arial"/>
          <w:color w:val="002060"/>
          <w:sz w:val="22"/>
          <w:szCs w:val="22"/>
        </w:rPr>
        <w:t xml:space="preserve"> weryfikującą</w:t>
      </w:r>
      <w:r w:rsidRPr="00982608">
        <w:rPr>
          <w:rFonts w:ascii="Lato" w:hAnsi="Lato" w:cs="Arial"/>
          <w:color w:val="002060"/>
          <w:sz w:val="22"/>
          <w:szCs w:val="22"/>
        </w:rPr>
        <w:t xml:space="preserve"> przewodniczący </w:t>
      </w:r>
      <w:r w:rsidR="007A0BD5" w:rsidRPr="00982608">
        <w:rPr>
          <w:rFonts w:ascii="Lato" w:hAnsi="Lato" w:cs="Arial"/>
          <w:color w:val="002060"/>
          <w:sz w:val="22"/>
          <w:szCs w:val="22"/>
        </w:rPr>
        <w:t>rady dyscypliny</w:t>
      </w:r>
      <w:r w:rsidRPr="00982608">
        <w:rPr>
          <w:rFonts w:ascii="Lato" w:hAnsi="Lato" w:cs="Arial"/>
          <w:color w:val="002060"/>
          <w:sz w:val="22"/>
          <w:szCs w:val="22"/>
        </w:rPr>
        <w:t xml:space="preserve"> </w:t>
      </w:r>
      <w:r w:rsidR="007A0BD5" w:rsidRPr="00982608">
        <w:rPr>
          <w:rFonts w:ascii="Lato" w:hAnsi="Lato" w:cs="Arial"/>
          <w:color w:val="002060"/>
          <w:sz w:val="22"/>
          <w:szCs w:val="22"/>
        </w:rPr>
        <w:t>w razie potrzeby zasięga opinii dziekanów ASP w Warszawie.</w:t>
      </w:r>
    </w:p>
    <w:p w:rsidR="000424F0" w:rsidRPr="00982608" w:rsidRDefault="000424F0" w:rsidP="00D74275">
      <w:pPr>
        <w:pStyle w:val="Akapitzlist"/>
        <w:numPr>
          <w:ilvl w:val="0"/>
          <w:numId w:val="61"/>
        </w:numPr>
        <w:spacing w:line="276" w:lineRule="auto"/>
        <w:ind w:left="284" w:hanging="284"/>
        <w:jc w:val="both"/>
        <w:rPr>
          <w:rFonts w:ascii="Lato" w:hAnsi="Lato" w:cs="Arial"/>
          <w:color w:val="002060"/>
          <w:sz w:val="22"/>
          <w:szCs w:val="22"/>
        </w:rPr>
      </w:pPr>
      <w:r w:rsidRPr="000424F0">
        <w:rPr>
          <w:rFonts w:ascii="Lato" w:hAnsi="Lato" w:cs="Arial"/>
          <w:color w:val="002060"/>
          <w:sz w:val="22"/>
          <w:szCs w:val="22"/>
        </w:rPr>
        <w:t>Dopuszcza się przeprowadzenie posiedzenia komisji weryfikującej za pośrednictwem komunikacji elektronicznej, z zachowaniem zasad wymienionych w ust. 5. Posiedzenie odbywa się przy jednoczesnym i bezpośrednim przekazie obrazu i dźwięku na odległość. O wyborze trybu posiedzenia składu orzekającego decyduje jego przewodniczący</w:t>
      </w:r>
      <w:r>
        <w:rPr>
          <w:rFonts w:ascii="Lato" w:hAnsi="Lato" w:cs="Arial"/>
          <w:color w:val="002060"/>
          <w:sz w:val="22"/>
          <w:szCs w:val="22"/>
        </w:rPr>
        <w:t>.</w:t>
      </w:r>
    </w:p>
    <w:p w:rsidR="007A0BD5" w:rsidRPr="00982608" w:rsidRDefault="007A0BD5" w:rsidP="007A0BD5">
      <w:pPr>
        <w:pStyle w:val="Akapitzlist"/>
        <w:spacing w:line="276" w:lineRule="auto"/>
        <w:ind w:left="284"/>
        <w:jc w:val="both"/>
        <w:rPr>
          <w:rFonts w:ascii="Lato" w:hAnsi="Lato" w:cs="Arial"/>
          <w:color w:val="002060"/>
          <w:sz w:val="22"/>
          <w:szCs w:val="22"/>
        </w:rPr>
      </w:pPr>
    </w:p>
    <w:p w:rsidR="00E26CA2" w:rsidRPr="00982608" w:rsidRDefault="00E26CA2" w:rsidP="004F3FCB">
      <w:pPr>
        <w:pStyle w:val="Nagwek3"/>
        <w:rPr>
          <w:rFonts w:ascii="Lato" w:hAnsi="Lato"/>
          <w:color w:val="002060"/>
        </w:rPr>
      </w:pPr>
      <w:bookmarkStart w:id="9" w:name="_Toc13568458"/>
      <w:r w:rsidRPr="00982608">
        <w:rPr>
          <w:rFonts w:ascii="Lato" w:hAnsi="Lato"/>
          <w:color w:val="002060"/>
        </w:rPr>
        <w:t xml:space="preserve">§ </w:t>
      </w:r>
      <w:r w:rsidR="007A0BD5" w:rsidRPr="00982608">
        <w:rPr>
          <w:rFonts w:ascii="Lato" w:hAnsi="Lato"/>
          <w:color w:val="002060"/>
        </w:rPr>
        <w:t>7</w:t>
      </w:r>
      <w:r w:rsidRPr="00982608">
        <w:rPr>
          <w:rFonts w:ascii="Lato" w:hAnsi="Lato"/>
          <w:color w:val="002060"/>
        </w:rPr>
        <w:t>. [Egzamin</w:t>
      </w:r>
      <w:r w:rsidR="00B57356" w:rsidRPr="00982608">
        <w:rPr>
          <w:rFonts w:ascii="Lato" w:hAnsi="Lato"/>
          <w:color w:val="002060"/>
        </w:rPr>
        <w:t>y</w:t>
      </w:r>
      <w:r w:rsidRPr="00982608">
        <w:rPr>
          <w:rFonts w:ascii="Lato" w:hAnsi="Lato"/>
          <w:color w:val="002060"/>
        </w:rPr>
        <w:t xml:space="preserve"> weryfikując</w:t>
      </w:r>
      <w:r w:rsidR="00B57356" w:rsidRPr="00982608">
        <w:rPr>
          <w:rFonts w:ascii="Lato" w:hAnsi="Lato"/>
          <w:color w:val="002060"/>
        </w:rPr>
        <w:t>e</w:t>
      </w:r>
      <w:r w:rsidRPr="00982608">
        <w:rPr>
          <w:rFonts w:ascii="Lato" w:hAnsi="Lato"/>
          <w:color w:val="002060"/>
        </w:rPr>
        <w:t>]</w:t>
      </w:r>
      <w:bookmarkEnd w:id="9"/>
    </w:p>
    <w:p w:rsidR="000424F0" w:rsidRPr="000424F0" w:rsidRDefault="000424F0" w:rsidP="000424F0">
      <w:pPr>
        <w:pStyle w:val="Akapitzlist"/>
        <w:numPr>
          <w:ilvl w:val="0"/>
          <w:numId w:val="74"/>
        </w:numPr>
        <w:spacing w:line="276" w:lineRule="auto"/>
        <w:ind w:left="284" w:hanging="284"/>
        <w:jc w:val="both"/>
        <w:rPr>
          <w:rFonts w:ascii="Lato" w:hAnsi="Lato" w:cs="Arial"/>
          <w:color w:val="002060"/>
          <w:sz w:val="22"/>
          <w:szCs w:val="22"/>
        </w:rPr>
      </w:pPr>
      <w:r w:rsidRPr="000424F0">
        <w:rPr>
          <w:rFonts w:ascii="Lato" w:hAnsi="Lato" w:cs="Arial"/>
          <w:color w:val="002060"/>
          <w:sz w:val="22"/>
          <w:szCs w:val="22"/>
        </w:rPr>
        <w:t>Weryfikacja efektów uczenia się polega na przeprowadzeniu egzaminu  w formie ustnej z zakresu wiedzy i umiejętności odpowiednich dla dyscypliny artystycznej sztuk plastycznych i konserwacji dzieł sztuki.</w:t>
      </w:r>
    </w:p>
    <w:p w:rsidR="000424F0" w:rsidRPr="000424F0" w:rsidRDefault="000424F0" w:rsidP="000424F0">
      <w:pPr>
        <w:pStyle w:val="Akapitzlist"/>
        <w:numPr>
          <w:ilvl w:val="0"/>
          <w:numId w:val="74"/>
        </w:numPr>
        <w:spacing w:line="276" w:lineRule="auto"/>
        <w:ind w:left="284" w:hanging="284"/>
        <w:jc w:val="both"/>
        <w:rPr>
          <w:rFonts w:ascii="Lato" w:hAnsi="Lato" w:cs="Arial"/>
          <w:color w:val="002060"/>
          <w:sz w:val="22"/>
          <w:szCs w:val="22"/>
        </w:rPr>
      </w:pPr>
      <w:r>
        <w:rPr>
          <w:rFonts w:ascii="Lato" w:hAnsi="Lato" w:cs="Arial"/>
          <w:color w:val="002060"/>
          <w:sz w:val="22"/>
          <w:szCs w:val="22"/>
        </w:rPr>
        <w:t>E</w:t>
      </w:r>
      <w:r w:rsidRPr="000424F0">
        <w:rPr>
          <w:rFonts w:ascii="Lato" w:hAnsi="Lato" w:cs="Arial"/>
          <w:color w:val="002060"/>
          <w:sz w:val="22"/>
          <w:szCs w:val="22"/>
        </w:rPr>
        <w:t xml:space="preserve">gzamin może obejmować w szczególności ocenę dotychczasowych osiągnięć artystycznych oraz dyskusję z kandydatem. </w:t>
      </w:r>
    </w:p>
    <w:p w:rsidR="007A0BD5" w:rsidRPr="00982608"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Zakres, formę i terminy egzaminu określa komisja egzaminacyjna podaje kandydatowi co najmniej na 30 dni przed terminem egzaminu, z zastrzeżeniem, że zakres egzaminu musi odpowiadać kwalifikacjom na poziomie 8. Polskiej Ramy Kwalifikacji.</w:t>
      </w:r>
    </w:p>
    <w:p w:rsidR="007A0BD5" w:rsidRPr="00982608"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 przeprowadzeniu egzaminu komisja egzaminacyjna w głosowaniu jawnym zwykłą większością głosów podejmuje uchwałę o pozytywnej weryfikacji albo negatywnej weryfikacji efektów uczenia się, o których mowa w ust. 1.</w:t>
      </w:r>
    </w:p>
    <w:p w:rsidR="007A0BD5" w:rsidRPr="00982608"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pozytywnej weryfikacji, kandydatowi wydaje się zaświadczenie o uzyskaniu przez kandydata efektów uczenia się dla kwalifikacji na poziomie 8. Polskiej Ramy Kwalifikacji. Wzór zaświadczenia określa załącznik nr 3. Zaświadczenie podpisuje przewodniczący komisji egzaminacyjnej.</w:t>
      </w:r>
    </w:p>
    <w:p w:rsidR="007A0BD5"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Zaświadczenie jest ważne wyłącznie w ASP w Warszawie i przez okres nie dłuższy niż </w:t>
      </w:r>
      <w:r w:rsidR="008E54C8" w:rsidRPr="00982608">
        <w:rPr>
          <w:rFonts w:ascii="Lato" w:hAnsi="Lato" w:cs="Arial"/>
          <w:color w:val="002060"/>
          <w:sz w:val="22"/>
          <w:szCs w:val="22"/>
        </w:rPr>
        <w:t>cztery</w:t>
      </w:r>
      <w:r w:rsidRPr="00982608">
        <w:rPr>
          <w:rFonts w:ascii="Lato" w:hAnsi="Lato" w:cs="Arial"/>
          <w:color w:val="002060"/>
          <w:sz w:val="22"/>
          <w:szCs w:val="22"/>
        </w:rPr>
        <w:t xml:space="preserve"> lata. Przewodniczący rady dyscypliny prowadzi rejestr wydanych zaświadczeń.</w:t>
      </w:r>
    </w:p>
    <w:p w:rsidR="000424F0" w:rsidRPr="00982608" w:rsidRDefault="000424F0" w:rsidP="00D74275">
      <w:pPr>
        <w:pStyle w:val="Akapitzlist"/>
        <w:numPr>
          <w:ilvl w:val="0"/>
          <w:numId w:val="74"/>
        </w:numPr>
        <w:spacing w:line="276" w:lineRule="auto"/>
        <w:ind w:left="284" w:hanging="284"/>
        <w:jc w:val="both"/>
        <w:rPr>
          <w:rFonts w:ascii="Lato" w:hAnsi="Lato" w:cs="Arial"/>
          <w:color w:val="002060"/>
          <w:sz w:val="22"/>
          <w:szCs w:val="22"/>
        </w:rPr>
      </w:pPr>
      <w:r w:rsidRPr="000424F0">
        <w:rPr>
          <w:rFonts w:ascii="Lato" w:hAnsi="Lato" w:cs="Arial"/>
          <w:color w:val="002060"/>
          <w:sz w:val="22"/>
          <w:szCs w:val="22"/>
        </w:rPr>
        <w:t>Z egzaminu, o którym mowa w ust 4 sporządza się protokół, którego wzór określa załącznik nr 10 do Regulaminu</w:t>
      </w:r>
      <w:r>
        <w:rPr>
          <w:rFonts w:ascii="Lato" w:hAnsi="Lato" w:cs="Arial"/>
          <w:color w:val="002060"/>
          <w:sz w:val="22"/>
          <w:szCs w:val="22"/>
        </w:rPr>
        <w:t>.</w:t>
      </w:r>
    </w:p>
    <w:p w:rsidR="001C583C" w:rsidRPr="00982608" w:rsidRDefault="001C583C" w:rsidP="003C4CE7">
      <w:pPr>
        <w:spacing w:line="276" w:lineRule="auto"/>
        <w:jc w:val="center"/>
        <w:rPr>
          <w:rFonts w:ascii="Lato" w:hAnsi="Lato" w:cs="Arial"/>
          <w:b/>
          <w:color w:val="002060"/>
          <w:sz w:val="22"/>
          <w:szCs w:val="22"/>
        </w:rPr>
      </w:pPr>
    </w:p>
    <w:p w:rsidR="001C583C" w:rsidRPr="00982608" w:rsidRDefault="001C583C" w:rsidP="00E26CA2">
      <w:pPr>
        <w:pStyle w:val="Nagwek2"/>
        <w:rPr>
          <w:rFonts w:ascii="Lato" w:hAnsi="Lato" w:cs="Arial"/>
          <w:color w:val="002060"/>
        </w:rPr>
      </w:pPr>
      <w:bookmarkStart w:id="10" w:name="_Toc13568459"/>
      <w:r w:rsidRPr="00982608">
        <w:rPr>
          <w:rFonts w:ascii="Lato" w:hAnsi="Lato" w:cs="Arial"/>
          <w:color w:val="002060"/>
        </w:rPr>
        <w:t>Rozdział 3. Wyznaczenie promotora lub promotorów</w:t>
      </w:r>
      <w:bookmarkEnd w:id="10"/>
    </w:p>
    <w:p w:rsidR="001C583C" w:rsidRPr="00982608" w:rsidRDefault="001C583C" w:rsidP="003C4CE7">
      <w:pPr>
        <w:spacing w:line="276" w:lineRule="auto"/>
        <w:jc w:val="center"/>
        <w:rPr>
          <w:rFonts w:ascii="Lato" w:hAnsi="Lato" w:cs="Arial"/>
          <w:b/>
          <w:color w:val="002060"/>
          <w:sz w:val="22"/>
          <w:szCs w:val="22"/>
        </w:rPr>
      </w:pPr>
    </w:p>
    <w:p w:rsidR="00597610" w:rsidRPr="00982608" w:rsidRDefault="00597610" w:rsidP="007A0BD5">
      <w:pPr>
        <w:pStyle w:val="Nagwek3"/>
        <w:rPr>
          <w:rFonts w:ascii="Lato" w:hAnsi="Lato"/>
          <w:color w:val="002060"/>
        </w:rPr>
      </w:pPr>
      <w:bookmarkStart w:id="11" w:name="_Toc13568460"/>
      <w:r w:rsidRPr="00982608">
        <w:rPr>
          <w:rFonts w:ascii="Lato" w:hAnsi="Lato"/>
          <w:color w:val="002060"/>
        </w:rPr>
        <w:t xml:space="preserve">§ </w:t>
      </w:r>
      <w:r w:rsidR="007A0BD5" w:rsidRPr="00982608">
        <w:rPr>
          <w:rFonts w:ascii="Lato" w:hAnsi="Lato"/>
          <w:color w:val="002060"/>
        </w:rPr>
        <w:t>8</w:t>
      </w:r>
      <w:r w:rsidRPr="00982608">
        <w:rPr>
          <w:rFonts w:ascii="Lato" w:hAnsi="Lato"/>
          <w:color w:val="002060"/>
        </w:rPr>
        <w:t>. [Opieka nad przygotowaniem rozprawy]</w:t>
      </w:r>
      <w:bookmarkEnd w:id="11"/>
      <w:r w:rsidRPr="00982608">
        <w:rPr>
          <w:rFonts w:ascii="Lato" w:hAnsi="Lato"/>
          <w:color w:val="002060"/>
        </w:rPr>
        <w:t xml:space="preserve"> </w:t>
      </w:r>
    </w:p>
    <w:p w:rsidR="00597610" w:rsidRPr="00982608" w:rsidRDefault="00597610" w:rsidP="003C4CE7">
      <w:pPr>
        <w:spacing w:line="276" w:lineRule="auto"/>
        <w:jc w:val="both"/>
        <w:rPr>
          <w:rFonts w:ascii="Lato" w:hAnsi="Lato" w:cs="Arial"/>
          <w:color w:val="002060"/>
          <w:sz w:val="22"/>
          <w:szCs w:val="22"/>
        </w:rPr>
      </w:pPr>
      <w:r w:rsidRPr="00982608">
        <w:rPr>
          <w:rFonts w:ascii="Lato" w:hAnsi="Lato" w:cs="Arial"/>
          <w:color w:val="002060"/>
          <w:sz w:val="22"/>
          <w:szCs w:val="22"/>
        </w:rPr>
        <w:t>Opieka naukowa nad przygotowaniem rozprawy doktorskiej jest sprawowana przez:</w:t>
      </w:r>
    </w:p>
    <w:p w:rsidR="00597610" w:rsidRPr="00982608" w:rsidRDefault="00597610" w:rsidP="00033A44">
      <w:pPr>
        <w:pStyle w:val="Akapitzlist"/>
        <w:numPr>
          <w:ilvl w:val="0"/>
          <w:numId w:val="7"/>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 xml:space="preserve">promotora lub promotorów albo </w:t>
      </w:r>
    </w:p>
    <w:p w:rsidR="00597610" w:rsidRPr="00982608" w:rsidRDefault="00597610" w:rsidP="00033A44">
      <w:pPr>
        <w:pStyle w:val="Akapitzlist"/>
        <w:numPr>
          <w:ilvl w:val="0"/>
          <w:numId w:val="7"/>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promotora i promotora pomocniczego.</w:t>
      </w:r>
    </w:p>
    <w:p w:rsidR="00597610" w:rsidRPr="00982608" w:rsidRDefault="00597610" w:rsidP="003C4CE7">
      <w:pPr>
        <w:spacing w:line="276" w:lineRule="auto"/>
        <w:jc w:val="center"/>
        <w:rPr>
          <w:rFonts w:ascii="Lato" w:hAnsi="Lato" w:cs="Arial"/>
          <w:b/>
          <w:color w:val="002060"/>
          <w:sz w:val="22"/>
          <w:szCs w:val="22"/>
        </w:rPr>
      </w:pPr>
    </w:p>
    <w:p w:rsidR="007E722C" w:rsidRPr="00982608" w:rsidRDefault="00CC1738" w:rsidP="004F3FCB">
      <w:pPr>
        <w:pStyle w:val="Nagwek3"/>
        <w:rPr>
          <w:rFonts w:ascii="Lato" w:hAnsi="Lato"/>
          <w:color w:val="002060"/>
        </w:rPr>
      </w:pPr>
      <w:bookmarkStart w:id="12" w:name="_Toc13568461"/>
      <w:r w:rsidRPr="00982608">
        <w:rPr>
          <w:rFonts w:ascii="Lato" w:hAnsi="Lato"/>
          <w:color w:val="002060"/>
        </w:rPr>
        <w:t xml:space="preserve">§ </w:t>
      </w:r>
      <w:r w:rsidR="007A0BD5" w:rsidRPr="00982608">
        <w:rPr>
          <w:rFonts w:ascii="Lato" w:hAnsi="Lato"/>
          <w:color w:val="002060"/>
        </w:rPr>
        <w:t>9</w:t>
      </w:r>
      <w:r w:rsidR="00BE15AF" w:rsidRPr="00982608">
        <w:rPr>
          <w:rFonts w:ascii="Lato" w:hAnsi="Lato"/>
          <w:color w:val="002060"/>
        </w:rPr>
        <w:t>.</w:t>
      </w:r>
      <w:r w:rsidR="007E722C" w:rsidRPr="00982608">
        <w:rPr>
          <w:rFonts w:ascii="Lato" w:hAnsi="Lato"/>
          <w:color w:val="002060"/>
        </w:rPr>
        <w:t xml:space="preserve"> [Wymogi stawiane promotorom]</w:t>
      </w:r>
      <w:bookmarkEnd w:id="12"/>
    </w:p>
    <w:p w:rsidR="00BB05BB" w:rsidRPr="00982608" w:rsidRDefault="007E722C" w:rsidP="000D0E32">
      <w:pPr>
        <w:pStyle w:val="Akapitzlist"/>
        <w:numPr>
          <w:ilvl w:val="0"/>
          <w:numId w:val="6"/>
        </w:numPr>
        <w:spacing w:line="276" w:lineRule="auto"/>
        <w:ind w:left="284" w:hanging="284"/>
        <w:jc w:val="both"/>
        <w:rPr>
          <w:rFonts w:ascii="Lato" w:hAnsi="Lato" w:cs="Arial"/>
          <w:b/>
          <w:color w:val="002060"/>
          <w:sz w:val="22"/>
          <w:szCs w:val="22"/>
        </w:rPr>
      </w:pPr>
      <w:r w:rsidRPr="00982608">
        <w:rPr>
          <w:rFonts w:ascii="Lato" w:hAnsi="Lato" w:cs="Arial"/>
          <w:color w:val="002060"/>
          <w:sz w:val="22"/>
          <w:szCs w:val="22"/>
        </w:rPr>
        <w:t>Promotorem może być osoba posiadająca stopień doktora habilitowanego lub tytuł profesora</w:t>
      </w:r>
      <w:r w:rsidR="001B3F71" w:rsidRPr="00982608">
        <w:rPr>
          <w:rFonts w:ascii="Lato" w:hAnsi="Lato" w:cs="Arial"/>
          <w:color w:val="002060"/>
          <w:sz w:val="22"/>
          <w:szCs w:val="22"/>
        </w:rPr>
        <w:t>.</w:t>
      </w:r>
      <w:r w:rsidRPr="00982608">
        <w:rPr>
          <w:rFonts w:ascii="Lato" w:hAnsi="Lato" w:cs="Arial"/>
          <w:color w:val="002060"/>
          <w:sz w:val="22"/>
          <w:szCs w:val="22"/>
        </w:rPr>
        <w:t xml:space="preserve"> </w:t>
      </w:r>
    </w:p>
    <w:p w:rsidR="007E722C" w:rsidRPr="00982608" w:rsidRDefault="007E722C" w:rsidP="000D0E32">
      <w:pPr>
        <w:pStyle w:val="Akapitzlist"/>
        <w:numPr>
          <w:ilvl w:val="0"/>
          <w:numId w:val="6"/>
        </w:numPr>
        <w:spacing w:line="276" w:lineRule="auto"/>
        <w:ind w:left="284" w:hanging="284"/>
        <w:jc w:val="both"/>
        <w:rPr>
          <w:rFonts w:ascii="Lato" w:hAnsi="Lato" w:cs="Arial"/>
          <w:b/>
          <w:color w:val="002060"/>
          <w:sz w:val="22"/>
          <w:szCs w:val="22"/>
        </w:rPr>
      </w:pPr>
      <w:r w:rsidRPr="00982608">
        <w:rPr>
          <w:rFonts w:ascii="Lato" w:hAnsi="Lato" w:cs="Arial"/>
          <w:color w:val="002060"/>
          <w:sz w:val="22"/>
          <w:szCs w:val="22"/>
        </w:rPr>
        <w:t>Promotorem może być osoba niespełniająca warunków określonych w ust. 1, która</w:t>
      </w:r>
      <w:r w:rsidR="00E43FB2">
        <w:rPr>
          <w:rFonts w:ascii="Lato" w:hAnsi="Lato" w:cs="Arial"/>
          <w:color w:val="002060"/>
          <w:sz w:val="22"/>
          <w:szCs w:val="22"/>
        </w:rPr>
        <w:t xml:space="preserve"> posiada stopień doktora i</w:t>
      </w:r>
      <w:r w:rsidRPr="00982608">
        <w:rPr>
          <w:rFonts w:ascii="Lato" w:hAnsi="Lato" w:cs="Arial"/>
          <w:color w:val="002060"/>
          <w:sz w:val="22"/>
          <w:szCs w:val="22"/>
        </w:rPr>
        <w:t xml:space="preserve"> jest pracownikiem zagranicznej uczelni lub instytucji naukowej, jeżeli </w:t>
      </w:r>
      <w:r w:rsidR="007A0BD5" w:rsidRPr="00982608">
        <w:rPr>
          <w:rFonts w:ascii="Lato" w:hAnsi="Lato" w:cs="Arial"/>
          <w:color w:val="002060"/>
          <w:sz w:val="22"/>
          <w:szCs w:val="22"/>
        </w:rPr>
        <w:t>rada dyscypliny</w:t>
      </w:r>
      <w:r w:rsidR="009E3DF0" w:rsidRPr="00982608">
        <w:rPr>
          <w:rFonts w:ascii="Lato" w:hAnsi="Lato" w:cs="Arial"/>
          <w:color w:val="002060"/>
          <w:sz w:val="22"/>
          <w:szCs w:val="22"/>
        </w:rPr>
        <w:t xml:space="preserve"> </w:t>
      </w:r>
      <w:r w:rsidR="009749FC" w:rsidRPr="00982608">
        <w:rPr>
          <w:rFonts w:ascii="Lato" w:hAnsi="Lato" w:cs="Arial"/>
          <w:color w:val="002060"/>
          <w:sz w:val="22"/>
          <w:szCs w:val="22"/>
        </w:rPr>
        <w:t>w drodze uchwały</w:t>
      </w:r>
      <w:r w:rsidRPr="00982608">
        <w:rPr>
          <w:rFonts w:ascii="Lato" w:hAnsi="Lato" w:cs="Arial"/>
          <w:color w:val="002060"/>
          <w:sz w:val="22"/>
          <w:szCs w:val="22"/>
        </w:rPr>
        <w:t xml:space="preserve"> uzna, że osoba ta posiada znaczące osiągnięcia w zakresie zagadnień naukowych, których dotyczy rozprawa doktorska.</w:t>
      </w:r>
      <w:r w:rsidR="008214D3">
        <w:rPr>
          <w:rFonts w:ascii="Lato" w:hAnsi="Lato" w:cs="Arial"/>
          <w:color w:val="002060"/>
          <w:sz w:val="22"/>
          <w:szCs w:val="22"/>
        </w:rPr>
        <w:t xml:space="preserve"> Uchwała rady dyscypliny w sprawie zapada bezwzględną większością głosów statutowego składu rady dyscypliny.</w:t>
      </w:r>
    </w:p>
    <w:p w:rsidR="001B3F71" w:rsidRPr="00982608" w:rsidRDefault="001B3F71" w:rsidP="001B3F71">
      <w:pPr>
        <w:pStyle w:val="Akapitzlist"/>
        <w:numPr>
          <w:ilvl w:val="0"/>
          <w:numId w:val="6"/>
        </w:numPr>
        <w:spacing w:line="276" w:lineRule="auto"/>
        <w:ind w:left="284" w:hanging="284"/>
        <w:jc w:val="both"/>
        <w:rPr>
          <w:rFonts w:ascii="Lato" w:hAnsi="Lato" w:cs="Arial"/>
          <w:b/>
          <w:color w:val="002060"/>
          <w:sz w:val="22"/>
          <w:szCs w:val="22"/>
        </w:rPr>
      </w:pPr>
      <w:r w:rsidRPr="00982608">
        <w:rPr>
          <w:rFonts w:ascii="Lato" w:hAnsi="Lato" w:cs="Arial"/>
          <w:color w:val="002060"/>
          <w:sz w:val="22"/>
          <w:szCs w:val="22"/>
        </w:rPr>
        <w:t>Promotorem lub promotorem pomocniczym nie może zostać osoba, która:</w:t>
      </w:r>
    </w:p>
    <w:p w:rsidR="001B3F71" w:rsidRPr="00982608" w:rsidRDefault="001B3F71" w:rsidP="00D74275">
      <w:pPr>
        <w:pStyle w:val="Akapitzlist"/>
        <w:numPr>
          <w:ilvl w:val="0"/>
          <w:numId w:val="59"/>
        </w:numPr>
        <w:spacing w:line="276" w:lineRule="auto"/>
        <w:jc w:val="both"/>
        <w:rPr>
          <w:rFonts w:ascii="Lato" w:hAnsi="Lato" w:cs="Arial"/>
          <w:b/>
          <w:color w:val="002060"/>
          <w:sz w:val="22"/>
          <w:szCs w:val="22"/>
        </w:rPr>
      </w:pPr>
      <w:r w:rsidRPr="00982608">
        <w:rPr>
          <w:rFonts w:ascii="Lato" w:hAnsi="Lato" w:cs="Arial"/>
          <w:color w:val="002060"/>
          <w:sz w:val="22"/>
          <w:szCs w:val="22"/>
        </w:rPr>
        <w:t xml:space="preserve">w okresie ostatnich </w:t>
      </w:r>
      <w:r w:rsidR="007A0BD5" w:rsidRPr="00982608">
        <w:rPr>
          <w:rFonts w:ascii="Lato" w:hAnsi="Lato" w:cs="Arial"/>
          <w:color w:val="002060"/>
          <w:sz w:val="22"/>
          <w:szCs w:val="22"/>
        </w:rPr>
        <w:t>pięciu</w:t>
      </w:r>
      <w:r w:rsidRPr="00982608">
        <w:rPr>
          <w:rFonts w:ascii="Lato" w:hAnsi="Lato" w:cs="Arial"/>
          <w:color w:val="002060"/>
          <w:sz w:val="22"/>
          <w:szCs w:val="22"/>
        </w:rPr>
        <w:t xml:space="preserve"> lat: </w:t>
      </w:r>
    </w:p>
    <w:p w:rsidR="001B3F71" w:rsidRPr="00982608" w:rsidRDefault="001B3F71" w:rsidP="00D74275">
      <w:pPr>
        <w:pStyle w:val="Akapitzlist"/>
        <w:numPr>
          <w:ilvl w:val="0"/>
          <w:numId w:val="60"/>
        </w:numPr>
        <w:spacing w:line="276" w:lineRule="auto"/>
        <w:ind w:left="851" w:hanging="284"/>
        <w:jc w:val="both"/>
        <w:rPr>
          <w:rFonts w:ascii="Lato" w:hAnsi="Lato" w:cs="Arial"/>
          <w:b/>
          <w:color w:val="002060"/>
          <w:sz w:val="22"/>
          <w:szCs w:val="22"/>
        </w:rPr>
      </w:pPr>
      <w:r w:rsidRPr="00982608">
        <w:rPr>
          <w:rFonts w:ascii="Lato" w:hAnsi="Lato" w:cs="Arial"/>
          <w:color w:val="002060"/>
          <w:sz w:val="22"/>
          <w:szCs w:val="22"/>
        </w:rPr>
        <w:lastRenderedPageBreak/>
        <w:t xml:space="preserve">była promotorem </w:t>
      </w:r>
      <w:r w:rsidR="007A0BD5" w:rsidRPr="00982608">
        <w:rPr>
          <w:rFonts w:ascii="Lato" w:hAnsi="Lato" w:cs="Arial"/>
          <w:color w:val="002060"/>
          <w:sz w:val="22"/>
          <w:szCs w:val="22"/>
        </w:rPr>
        <w:t>czterech</w:t>
      </w:r>
      <w:r w:rsidRPr="00982608">
        <w:rPr>
          <w:rFonts w:ascii="Lato" w:hAnsi="Lato" w:cs="Arial"/>
          <w:color w:val="002060"/>
          <w:sz w:val="22"/>
          <w:szCs w:val="22"/>
        </w:rPr>
        <w:t xml:space="preserve"> doktorantów, którzy zostali skreśleni z listy doktorantów z powodu negatywnego wyniku oceny śródokresowej, lub </w:t>
      </w:r>
    </w:p>
    <w:p w:rsidR="001B3F71" w:rsidRPr="00982608" w:rsidRDefault="001B3F71" w:rsidP="00D74275">
      <w:pPr>
        <w:pStyle w:val="Akapitzlist"/>
        <w:numPr>
          <w:ilvl w:val="0"/>
          <w:numId w:val="60"/>
        </w:numPr>
        <w:spacing w:line="276" w:lineRule="auto"/>
        <w:ind w:left="851" w:hanging="284"/>
        <w:jc w:val="both"/>
        <w:rPr>
          <w:rFonts w:ascii="Lato" w:hAnsi="Lato" w:cs="Arial"/>
          <w:color w:val="002060"/>
          <w:sz w:val="22"/>
          <w:szCs w:val="22"/>
        </w:rPr>
      </w:pPr>
      <w:r w:rsidRPr="00982608">
        <w:rPr>
          <w:rFonts w:ascii="Lato" w:hAnsi="Lato" w:cs="Arial"/>
          <w:color w:val="002060"/>
          <w:sz w:val="22"/>
          <w:szCs w:val="22"/>
        </w:rPr>
        <w:t xml:space="preserve">sprawowała opiekę nad przygotowaniem rozprawy przez co najmniej </w:t>
      </w:r>
      <w:r w:rsidR="007A0BD5" w:rsidRPr="00982608">
        <w:rPr>
          <w:rFonts w:ascii="Lato" w:hAnsi="Lato" w:cs="Arial"/>
          <w:color w:val="002060"/>
          <w:sz w:val="22"/>
          <w:szCs w:val="22"/>
        </w:rPr>
        <w:t>dwie</w:t>
      </w:r>
      <w:r w:rsidRPr="00982608">
        <w:rPr>
          <w:rFonts w:ascii="Lato" w:hAnsi="Lato" w:cs="Arial"/>
          <w:color w:val="002060"/>
          <w:sz w:val="22"/>
          <w:szCs w:val="22"/>
        </w:rPr>
        <w:t xml:space="preserve"> osoby ubiegające się o stopień doktora, które nie uzyskały pozytywnych recenzji, o których mowa w art. 191 ust. 1 ustawy;</w:t>
      </w:r>
    </w:p>
    <w:p w:rsidR="001B3F71" w:rsidRPr="00982608" w:rsidRDefault="001B3F71" w:rsidP="00D74275">
      <w:pPr>
        <w:pStyle w:val="Akapitzlist"/>
        <w:numPr>
          <w:ilvl w:val="0"/>
          <w:numId w:val="59"/>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została ukarana karą dyscyplinarną pozbawienia prawa do wykonywania zadań promotora, o której mowa w art. 276 ust. 1 pkt 4 ustawy – w okresie trwania tej kary.</w:t>
      </w:r>
      <w:r w:rsidR="007E722C" w:rsidRPr="00982608">
        <w:rPr>
          <w:rFonts w:ascii="Lato" w:hAnsi="Lato" w:cs="Arial"/>
          <w:color w:val="002060"/>
          <w:sz w:val="22"/>
          <w:szCs w:val="22"/>
        </w:rPr>
        <w:t xml:space="preserve"> </w:t>
      </w:r>
    </w:p>
    <w:p w:rsidR="001B3F71" w:rsidRPr="00982608" w:rsidRDefault="001B3F71" w:rsidP="000D0E32">
      <w:pPr>
        <w:pStyle w:val="Akapitzlist"/>
        <w:numPr>
          <w:ilvl w:val="0"/>
          <w:numId w:val="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Pracownicy</w:t>
      </w:r>
      <w:r w:rsidR="009E5644" w:rsidRPr="00982608">
        <w:rPr>
          <w:rFonts w:ascii="Lato" w:hAnsi="Lato" w:cs="Arial"/>
          <w:color w:val="002060"/>
          <w:sz w:val="22"/>
          <w:szCs w:val="22"/>
        </w:rPr>
        <w:t xml:space="preserve">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pełniący funkcję promotora poza uczelnią są zobowiązani do niezwłocznego informowania </w:t>
      </w:r>
      <w:r w:rsidR="00E46055" w:rsidRPr="00982608">
        <w:rPr>
          <w:rFonts w:ascii="Lato" w:hAnsi="Lato" w:cs="Arial"/>
          <w:color w:val="002060"/>
          <w:sz w:val="22"/>
          <w:szCs w:val="22"/>
        </w:rPr>
        <w:t>R</w:t>
      </w:r>
      <w:r w:rsidRPr="00982608">
        <w:rPr>
          <w:rFonts w:ascii="Lato" w:hAnsi="Lato" w:cs="Arial"/>
          <w:color w:val="002060"/>
          <w:sz w:val="22"/>
          <w:szCs w:val="22"/>
        </w:rPr>
        <w:t>ektora</w:t>
      </w:r>
      <w:r w:rsidR="009E5644" w:rsidRPr="00982608">
        <w:rPr>
          <w:rFonts w:ascii="Lato" w:hAnsi="Lato" w:cs="Arial"/>
          <w:color w:val="002060"/>
          <w:sz w:val="22"/>
          <w:szCs w:val="22"/>
        </w:rPr>
        <w:t xml:space="preserve">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o wszelkich wydarzeniach mających wpływ na prawo do pełnienia funkcji promotora, a w szczególności dotyczących przypadków wskazanych w ust. 3.</w:t>
      </w:r>
    </w:p>
    <w:p w:rsidR="00BB05BB" w:rsidRPr="00982608" w:rsidRDefault="00BB05BB" w:rsidP="000D0E32">
      <w:pPr>
        <w:pStyle w:val="Akapitzlist"/>
        <w:numPr>
          <w:ilvl w:val="0"/>
          <w:numId w:val="6"/>
        </w:numPr>
        <w:spacing w:line="276" w:lineRule="auto"/>
        <w:ind w:left="284" w:hanging="284"/>
        <w:jc w:val="both"/>
        <w:rPr>
          <w:rFonts w:ascii="Lato" w:hAnsi="Lato" w:cs="Arial"/>
          <w:b/>
          <w:color w:val="002060"/>
          <w:sz w:val="22"/>
          <w:szCs w:val="22"/>
        </w:rPr>
      </w:pPr>
      <w:r w:rsidRPr="00982608">
        <w:rPr>
          <w:rFonts w:ascii="Lato" w:hAnsi="Lato" w:cs="Arial"/>
          <w:color w:val="002060"/>
          <w:sz w:val="22"/>
          <w:szCs w:val="22"/>
        </w:rPr>
        <w:t xml:space="preserve">Promotorem pomocniczym może </w:t>
      </w:r>
      <w:r w:rsidR="002D083B" w:rsidRPr="00982608">
        <w:rPr>
          <w:rFonts w:ascii="Lato" w:hAnsi="Lato" w:cs="Arial"/>
          <w:color w:val="002060"/>
          <w:sz w:val="22"/>
          <w:szCs w:val="22"/>
        </w:rPr>
        <w:t>być</w:t>
      </w:r>
      <w:r w:rsidRPr="00982608">
        <w:rPr>
          <w:rFonts w:ascii="Lato" w:hAnsi="Lato" w:cs="Arial"/>
          <w:color w:val="002060"/>
          <w:sz w:val="22"/>
          <w:szCs w:val="22"/>
        </w:rPr>
        <w:t xml:space="preserve"> osoba posiadająca stopień doktora</w:t>
      </w:r>
      <w:r w:rsidR="002D083B" w:rsidRPr="00982608">
        <w:rPr>
          <w:rFonts w:ascii="Lato" w:hAnsi="Lato" w:cs="Arial"/>
          <w:color w:val="002060"/>
          <w:sz w:val="22"/>
          <w:szCs w:val="22"/>
        </w:rPr>
        <w:t xml:space="preserve">, z zastrzeżeniem ust. </w:t>
      </w:r>
      <w:r w:rsidR="00A61978" w:rsidRPr="00982608">
        <w:rPr>
          <w:rFonts w:ascii="Lato" w:hAnsi="Lato" w:cs="Arial"/>
          <w:color w:val="002060"/>
          <w:sz w:val="22"/>
          <w:szCs w:val="22"/>
        </w:rPr>
        <w:t>6</w:t>
      </w:r>
      <w:r w:rsidR="002D083B" w:rsidRPr="00982608">
        <w:rPr>
          <w:rFonts w:ascii="Lato" w:hAnsi="Lato" w:cs="Arial"/>
          <w:color w:val="002060"/>
          <w:sz w:val="22"/>
          <w:szCs w:val="22"/>
        </w:rPr>
        <w:t>.</w:t>
      </w:r>
    </w:p>
    <w:p w:rsidR="007E722C" w:rsidRPr="00982608" w:rsidRDefault="007E722C" w:rsidP="000D0E32">
      <w:pPr>
        <w:pStyle w:val="Akapitzlist"/>
        <w:numPr>
          <w:ilvl w:val="0"/>
          <w:numId w:val="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Osoba powołana na funkcję promotora pomocniczego, która przed zakończeniem postępowania w sprawie nadania stopnia doktora uzyskała stopień doktora habilitowanego lub tytuł profesora, pełni funkcję promotora pomocniczego do czasu zakończenia tego postępowania, z zastrzeżeniem § </w:t>
      </w:r>
      <w:r w:rsidR="008370D2" w:rsidRPr="00982608">
        <w:rPr>
          <w:rFonts w:ascii="Lato" w:hAnsi="Lato" w:cs="Arial"/>
          <w:color w:val="002060"/>
          <w:sz w:val="22"/>
          <w:szCs w:val="22"/>
        </w:rPr>
        <w:t>1</w:t>
      </w:r>
      <w:r w:rsidR="005C51F9">
        <w:rPr>
          <w:rFonts w:ascii="Lato" w:hAnsi="Lato" w:cs="Arial"/>
          <w:color w:val="002060"/>
          <w:sz w:val="22"/>
          <w:szCs w:val="22"/>
        </w:rPr>
        <w:t>2</w:t>
      </w:r>
      <w:r w:rsidR="008370D2" w:rsidRPr="00982608">
        <w:rPr>
          <w:rFonts w:ascii="Lato" w:hAnsi="Lato" w:cs="Arial"/>
          <w:color w:val="002060"/>
          <w:sz w:val="22"/>
          <w:szCs w:val="22"/>
        </w:rPr>
        <w:t>.</w:t>
      </w:r>
      <w:r w:rsidRPr="00982608">
        <w:rPr>
          <w:rFonts w:ascii="Lato" w:hAnsi="Lato" w:cs="Arial"/>
          <w:color w:val="002060"/>
          <w:sz w:val="22"/>
          <w:szCs w:val="22"/>
        </w:rPr>
        <w:t xml:space="preserve"> </w:t>
      </w:r>
    </w:p>
    <w:p w:rsidR="00597610" w:rsidRPr="00982608" w:rsidRDefault="00597610" w:rsidP="003C4CE7">
      <w:pPr>
        <w:spacing w:line="276" w:lineRule="auto"/>
        <w:rPr>
          <w:rFonts w:ascii="Lato" w:hAnsi="Lato" w:cs="Arial"/>
          <w:b/>
          <w:color w:val="002060"/>
          <w:sz w:val="22"/>
          <w:szCs w:val="22"/>
        </w:rPr>
      </w:pPr>
    </w:p>
    <w:p w:rsidR="00CC1738" w:rsidRPr="00982608" w:rsidRDefault="00597610" w:rsidP="004F3FCB">
      <w:pPr>
        <w:pStyle w:val="Nagwek3"/>
        <w:rPr>
          <w:rFonts w:ascii="Lato" w:hAnsi="Lato"/>
          <w:color w:val="002060"/>
        </w:rPr>
      </w:pPr>
      <w:bookmarkStart w:id="13" w:name="_Toc13568462"/>
      <w:r w:rsidRPr="00982608">
        <w:rPr>
          <w:rFonts w:ascii="Lato" w:hAnsi="Lato"/>
          <w:color w:val="002060"/>
        </w:rPr>
        <w:t xml:space="preserve">§ </w:t>
      </w:r>
      <w:r w:rsidR="00B3443A" w:rsidRPr="00982608">
        <w:rPr>
          <w:rFonts w:ascii="Lato" w:hAnsi="Lato"/>
          <w:color w:val="002060"/>
        </w:rPr>
        <w:t>1</w:t>
      </w:r>
      <w:r w:rsidR="007A0BD5" w:rsidRPr="00982608">
        <w:rPr>
          <w:rFonts w:ascii="Lato" w:hAnsi="Lato"/>
          <w:color w:val="002060"/>
        </w:rPr>
        <w:t>0</w:t>
      </w:r>
      <w:r w:rsidRPr="00982608">
        <w:rPr>
          <w:rFonts w:ascii="Lato" w:hAnsi="Lato"/>
          <w:color w:val="002060"/>
        </w:rPr>
        <w:t xml:space="preserve">. </w:t>
      </w:r>
      <w:r w:rsidR="00CC1738" w:rsidRPr="00982608">
        <w:rPr>
          <w:rFonts w:ascii="Lato" w:hAnsi="Lato"/>
          <w:color w:val="002060"/>
        </w:rPr>
        <w:t>[</w:t>
      </w:r>
      <w:r w:rsidR="00BE15AF" w:rsidRPr="00982608">
        <w:rPr>
          <w:rFonts w:ascii="Lato" w:hAnsi="Lato"/>
          <w:color w:val="002060"/>
        </w:rPr>
        <w:t>Powoływanie promotorów w szkole doktorskiej]</w:t>
      </w:r>
      <w:bookmarkEnd w:id="13"/>
    </w:p>
    <w:p w:rsidR="00BE15AF" w:rsidRPr="00982608" w:rsidRDefault="00BE15AF" w:rsidP="003C4CE7">
      <w:pPr>
        <w:spacing w:line="276" w:lineRule="auto"/>
        <w:jc w:val="both"/>
        <w:rPr>
          <w:rFonts w:ascii="Lato" w:hAnsi="Lato" w:cs="Arial"/>
          <w:color w:val="002060"/>
          <w:sz w:val="22"/>
          <w:szCs w:val="22"/>
        </w:rPr>
      </w:pPr>
      <w:r w:rsidRPr="00982608">
        <w:rPr>
          <w:rFonts w:ascii="Lato" w:hAnsi="Lato" w:cs="Arial"/>
          <w:color w:val="002060"/>
          <w:sz w:val="22"/>
          <w:szCs w:val="22"/>
        </w:rPr>
        <w:t>Szczegółowe zasady powoływania promotora albo promotorów albo promotora i promotora pomocniczego dla doktorantów szkoły doktorskiej określa jej regulamin.</w:t>
      </w:r>
    </w:p>
    <w:p w:rsidR="00BE15AF" w:rsidRPr="00982608" w:rsidRDefault="00BE15AF" w:rsidP="003C4CE7">
      <w:pPr>
        <w:spacing w:line="276" w:lineRule="auto"/>
        <w:jc w:val="both"/>
        <w:rPr>
          <w:rFonts w:ascii="Lato" w:hAnsi="Lato" w:cs="Arial"/>
          <w:color w:val="002060"/>
          <w:sz w:val="22"/>
          <w:szCs w:val="22"/>
        </w:rPr>
      </w:pPr>
    </w:p>
    <w:p w:rsidR="00BE15AF" w:rsidRPr="00982608" w:rsidRDefault="00BE15AF" w:rsidP="004F3FCB">
      <w:pPr>
        <w:pStyle w:val="Nagwek3"/>
        <w:rPr>
          <w:rFonts w:ascii="Lato" w:hAnsi="Lato"/>
          <w:color w:val="002060"/>
        </w:rPr>
      </w:pPr>
      <w:bookmarkStart w:id="14" w:name="_Toc13568463"/>
      <w:r w:rsidRPr="00982608">
        <w:rPr>
          <w:rFonts w:ascii="Lato" w:hAnsi="Lato"/>
          <w:color w:val="002060"/>
        </w:rPr>
        <w:t>§</w:t>
      </w:r>
      <w:r w:rsidR="00AF7E47" w:rsidRPr="00982608">
        <w:rPr>
          <w:rFonts w:ascii="Lato" w:hAnsi="Lato"/>
          <w:color w:val="002060"/>
        </w:rPr>
        <w:t xml:space="preserve"> </w:t>
      </w:r>
      <w:r w:rsidR="00B3443A" w:rsidRPr="00982608">
        <w:rPr>
          <w:rFonts w:ascii="Lato" w:hAnsi="Lato"/>
          <w:color w:val="002060"/>
        </w:rPr>
        <w:t>1</w:t>
      </w:r>
      <w:r w:rsidR="007A0BD5" w:rsidRPr="00982608">
        <w:rPr>
          <w:rFonts w:ascii="Lato" w:hAnsi="Lato"/>
          <w:color w:val="002060"/>
        </w:rPr>
        <w:t>1</w:t>
      </w:r>
      <w:r w:rsidRPr="00982608">
        <w:rPr>
          <w:rFonts w:ascii="Lato" w:hAnsi="Lato"/>
          <w:color w:val="002060"/>
        </w:rPr>
        <w:t>. [Powołanie promotora w trybie eksternistycznym]</w:t>
      </w:r>
      <w:bookmarkEnd w:id="14"/>
    </w:p>
    <w:p w:rsidR="00BE15AF" w:rsidRPr="00982608" w:rsidRDefault="00BE15AF" w:rsidP="000D0E32">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Osoba ubiegająca się o stopień doktora w trybie eksternistycznym przed wszczęciem postępowania </w:t>
      </w:r>
      <w:r w:rsidR="00923D4C" w:rsidRPr="00982608">
        <w:rPr>
          <w:rFonts w:ascii="Lato" w:hAnsi="Lato" w:cs="Arial"/>
          <w:color w:val="002060"/>
          <w:sz w:val="22"/>
          <w:szCs w:val="22"/>
        </w:rPr>
        <w:t xml:space="preserve">w sprawie nadania stopnia doktora </w:t>
      </w:r>
      <w:r w:rsidRPr="00982608">
        <w:rPr>
          <w:rFonts w:ascii="Lato" w:hAnsi="Lato" w:cs="Arial"/>
          <w:color w:val="002060"/>
          <w:sz w:val="22"/>
          <w:szCs w:val="22"/>
        </w:rPr>
        <w:t xml:space="preserve">składa pisemny wniosek do </w:t>
      </w:r>
      <w:r w:rsidR="007A0BD5" w:rsidRPr="00982608">
        <w:rPr>
          <w:rFonts w:ascii="Lato" w:hAnsi="Lato" w:cs="Arial"/>
          <w:color w:val="002060"/>
          <w:sz w:val="22"/>
          <w:szCs w:val="22"/>
        </w:rPr>
        <w:t>rady dyscypliny</w:t>
      </w:r>
      <w:r w:rsidRPr="00982608">
        <w:rPr>
          <w:rFonts w:ascii="Lato" w:hAnsi="Lato" w:cs="Arial"/>
          <w:color w:val="002060"/>
          <w:sz w:val="22"/>
          <w:szCs w:val="22"/>
        </w:rPr>
        <w:t xml:space="preserve"> o wyznaczenie:</w:t>
      </w:r>
    </w:p>
    <w:p w:rsidR="00BE15AF" w:rsidRPr="00982608" w:rsidRDefault="00BE15AF" w:rsidP="000D0E32">
      <w:pPr>
        <w:pStyle w:val="Akapitzlist"/>
        <w:numPr>
          <w:ilvl w:val="0"/>
          <w:numId w:val="3"/>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 xml:space="preserve">promotora </w:t>
      </w:r>
      <w:r w:rsidR="0083750A" w:rsidRPr="00982608">
        <w:rPr>
          <w:rFonts w:ascii="Lato" w:hAnsi="Lato" w:cs="Arial"/>
          <w:color w:val="002060"/>
          <w:sz w:val="22"/>
          <w:szCs w:val="22"/>
        </w:rPr>
        <w:t>lub promotorów albo</w:t>
      </w:r>
    </w:p>
    <w:p w:rsidR="00B3443A" w:rsidRPr="00982608" w:rsidRDefault="00BE15AF" w:rsidP="00B3443A">
      <w:pPr>
        <w:pStyle w:val="Akapitzlist"/>
        <w:numPr>
          <w:ilvl w:val="0"/>
          <w:numId w:val="3"/>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promotora i promotora pomocniczego</w:t>
      </w:r>
      <w:r w:rsidR="00B3443A" w:rsidRPr="00982608">
        <w:rPr>
          <w:rFonts w:ascii="Lato" w:hAnsi="Lato" w:cs="Arial"/>
          <w:color w:val="002060"/>
          <w:sz w:val="22"/>
          <w:szCs w:val="22"/>
        </w:rPr>
        <w:t>.</w:t>
      </w:r>
    </w:p>
    <w:p w:rsidR="00B3443A" w:rsidRPr="00982608" w:rsidRDefault="00BE15AF" w:rsidP="00B3443A">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Wzór wniosku, o którym mowa w ust. 1,</w:t>
      </w:r>
      <w:r w:rsidR="00B3443A" w:rsidRPr="00982608">
        <w:rPr>
          <w:rFonts w:ascii="Lato" w:hAnsi="Lato" w:cs="Arial"/>
          <w:color w:val="002060"/>
          <w:sz w:val="22"/>
          <w:szCs w:val="22"/>
        </w:rPr>
        <w:t xml:space="preserve"> </w:t>
      </w:r>
      <w:r w:rsidRPr="00982608">
        <w:rPr>
          <w:rFonts w:ascii="Lato" w:hAnsi="Lato" w:cs="Arial"/>
          <w:color w:val="002060"/>
          <w:sz w:val="22"/>
          <w:szCs w:val="22"/>
        </w:rPr>
        <w:t xml:space="preserve">określa załącznik nr </w:t>
      </w:r>
      <w:r w:rsidR="00F2044A" w:rsidRPr="00982608">
        <w:rPr>
          <w:rFonts w:ascii="Lato" w:hAnsi="Lato" w:cs="Arial"/>
          <w:color w:val="002060"/>
          <w:sz w:val="22"/>
          <w:szCs w:val="22"/>
        </w:rPr>
        <w:t>4.</w:t>
      </w:r>
      <w:r w:rsidRPr="00982608">
        <w:rPr>
          <w:rFonts w:ascii="Lato" w:hAnsi="Lato" w:cs="Arial"/>
          <w:color w:val="002060"/>
          <w:sz w:val="22"/>
          <w:szCs w:val="22"/>
        </w:rPr>
        <w:t xml:space="preserve"> </w:t>
      </w:r>
      <w:r w:rsidR="00B3443A" w:rsidRPr="00982608">
        <w:rPr>
          <w:rFonts w:ascii="Lato" w:hAnsi="Lato" w:cs="Arial"/>
          <w:color w:val="002060"/>
          <w:sz w:val="22"/>
          <w:szCs w:val="22"/>
        </w:rPr>
        <w:t xml:space="preserve">Do wniosku o wyznaczenie </w:t>
      </w:r>
      <w:r w:rsidR="00A61978" w:rsidRPr="00982608">
        <w:rPr>
          <w:rFonts w:ascii="Lato" w:hAnsi="Lato" w:cs="Arial"/>
          <w:color w:val="002060"/>
          <w:sz w:val="22"/>
          <w:szCs w:val="22"/>
        </w:rPr>
        <w:t>promotora lub promotora pomocniczego</w:t>
      </w:r>
      <w:r w:rsidR="00B3443A" w:rsidRPr="00982608">
        <w:rPr>
          <w:rFonts w:ascii="Lato" w:hAnsi="Lato" w:cs="Arial"/>
          <w:color w:val="002060"/>
          <w:sz w:val="22"/>
          <w:szCs w:val="22"/>
        </w:rPr>
        <w:t>, wskazanych w ust. 1 pkt 1 albo 2, załącza się:</w:t>
      </w:r>
    </w:p>
    <w:p w:rsidR="00B3443A" w:rsidRPr="00982608" w:rsidRDefault="00B3443A" w:rsidP="00D74275">
      <w:pPr>
        <w:pStyle w:val="Akapitzlist"/>
        <w:numPr>
          <w:ilvl w:val="0"/>
          <w:numId w:val="66"/>
        </w:numPr>
        <w:spacing w:line="276" w:lineRule="auto"/>
        <w:jc w:val="both"/>
        <w:rPr>
          <w:rFonts w:ascii="Lato" w:hAnsi="Lato" w:cs="Arial"/>
          <w:color w:val="002060"/>
          <w:sz w:val="22"/>
          <w:szCs w:val="22"/>
        </w:rPr>
      </w:pPr>
      <w:r w:rsidRPr="00982608">
        <w:rPr>
          <w:rFonts w:ascii="Lato" w:hAnsi="Lato" w:cs="Arial"/>
          <w:color w:val="002060"/>
          <w:sz w:val="22"/>
          <w:szCs w:val="22"/>
        </w:rPr>
        <w:t>zgodę osób proponowanych na funkcje promotora lub promotora pomocniczego;</w:t>
      </w:r>
    </w:p>
    <w:p w:rsidR="00B3443A" w:rsidRPr="00982608" w:rsidRDefault="00B3443A" w:rsidP="00D74275">
      <w:pPr>
        <w:pStyle w:val="Akapitzlist"/>
        <w:numPr>
          <w:ilvl w:val="0"/>
          <w:numId w:val="66"/>
        </w:numPr>
        <w:spacing w:line="276" w:lineRule="auto"/>
        <w:jc w:val="both"/>
        <w:rPr>
          <w:rFonts w:ascii="Lato" w:hAnsi="Lato" w:cs="Arial"/>
          <w:color w:val="002060"/>
          <w:sz w:val="22"/>
          <w:szCs w:val="22"/>
        </w:rPr>
      </w:pPr>
      <w:r w:rsidRPr="00982608">
        <w:rPr>
          <w:rFonts w:ascii="Lato" w:hAnsi="Lato" w:cs="Arial"/>
          <w:color w:val="002060"/>
          <w:sz w:val="22"/>
          <w:szCs w:val="22"/>
        </w:rPr>
        <w:t xml:space="preserve">zaświadczenie, o którym mowa w § </w:t>
      </w:r>
      <w:r w:rsidR="005C51F9">
        <w:rPr>
          <w:rFonts w:ascii="Lato" w:hAnsi="Lato" w:cs="Arial"/>
          <w:color w:val="002060"/>
          <w:sz w:val="22"/>
          <w:szCs w:val="22"/>
        </w:rPr>
        <w:t>7</w:t>
      </w:r>
      <w:r w:rsidR="00F42D5D" w:rsidRPr="00982608">
        <w:rPr>
          <w:rFonts w:ascii="Lato" w:hAnsi="Lato" w:cs="Arial"/>
          <w:color w:val="002060"/>
          <w:sz w:val="22"/>
          <w:szCs w:val="22"/>
        </w:rPr>
        <w:t xml:space="preserve"> ust. </w:t>
      </w:r>
      <w:r w:rsidR="005C51F9">
        <w:rPr>
          <w:rFonts w:ascii="Lato" w:hAnsi="Lato" w:cs="Arial"/>
          <w:color w:val="002060"/>
          <w:sz w:val="22"/>
          <w:szCs w:val="22"/>
        </w:rPr>
        <w:t>5</w:t>
      </w:r>
      <w:r w:rsidR="00F42D5D" w:rsidRPr="00982608">
        <w:rPr>
          <w:rFonts w:ascii="Lato" w:hAnsi="Lato" w:cs="Arial"/>
          <w:color w:val="002060"/>
          <w:sz w:val="22"/>
          <w:szCs w:val="22"/>
        </w:rPr>
        <w:t>;</w:t>
      </w:r>
    </w:p>
    <w:p w:rsidR="00F42D5D" w:rsidRPr="00982608" w:rsidRDefault="00F42D5D" w:rsidP="00D74275">
      <w:pPr>
        <w:pStyle w:val="Akapitzlist"/>
        <w:numPr>
          <w:ilvl w:val="0"/>
          <w:numId w:val="66"/>
        </w:numPr>
        <w:spacing w:line="276" w:lineRule="auto"/>
        <w:jc w:val="both"/>
        <w:rPr>
          <w:rFonts w:ascii="Lato" w:hAnsi="Lato" w:cs="Arial"/>
          <w:color w:val="002060"/>
          <w:sz w:val="22"/>
          <w:szCs w:val="22"/>
        </w:rPr>
      </w:pPr>
      <w:r w:rsidRPr="00982608">
        <w:rPr>
          <w:rFonts w:ascii="Lato" w:hAnsi="Lato" w:cs="Arial"/>
          <w:color w:val="002060"/>
          <w:sz w:val="22"/>
          <w:szCs w:val="22"/>
        </w:rPr>
        <w:t xml:space="preserve">w przypadku kandydatów na promotora lub promotora pomocniczego niebędących pracownikami </w:t>
      </w:r>
      <w:r w:rsidR="007A0BD5" w:rsidRPr="00982608">
        <w:rPr>
          <w:rFonts w:ascii="Lato" w:hAnsi="Lato" w:cs="Arial"/>
          <w:color w:val="002060"/>
          <w:sz w:val="22"/>
          <w:szCs w:val="22"/>
        </w:rPr>
        <w:t>ASP w Warszawie</w:t>
      </w:r>
      <w:r w:rsidRPr="00982608">
        <w:rPr>
          <w:rFonts w:ascii="Lato" w:hAnsi="Lato" w:cs="Arial"/>
          <w:color w:val="002060"/>
          <w:sz w:val="22"/>
          <w:szCs w:val="22"/>
        </w:rPr>
        <w:t>:</w:t>
      </w:r>
    </w:p>
    <w:p w:rsidR="00F42D5D" w:rsidRPr="00982608" w:rsidRDefault="00F42D5D" w:rsidP="00D74275">
      <w:pPr>
        <w:pStyle w:val="Akapitzlist"/>
        <w:numPr>
          <w:ilvl w:val="0"/>
          <w:numId w:val="67"/>
        </w:numPr>
        <w:spacing w:line="276" w:lineRule="auto"/>
        <w:jc w:val="both"/>
        <w:rPr>
          <w:rFonts w:ascii="Lato" w:hAnsi="Lato" w:cs="Arial"/>
          <w:color w:val="002060"/>
          <w:sz w:val="22"/>
          <w:szCs w:val="22"/>
        </w:rPr>
      </w:pPr>
      <w:r w:rsidRPr="00982608">
        <w:rPr>
          <w:rFonts w:ascii="Lato" w:hAnsi="Lato" w:cs="Arial"/>
          <w:color w:val="002060"/>
          <w:sz w:val="22"/>
          <w:szCs w:val="22"/>
        </w:rPr>
        <w:t>oświadczenie o spełnianiu wymogów do pełnienia funkcji promotora</w:t>
      </w:r>
      <w:r w:rsidR="00B57356" w:rsidRPr="00982608">
        <w:rPr>
          <w:rFonts w:ascii="Lato" w:hAnsi="Lato" w:cs="Arial"/>
          <w:color w:val="002060"/>
          <w:sz w:val="22"/>
          <w:szCs w:val="22"/>
        </w:rPr>
        <w:t xml:space="preserve">, którego wzór określa załącznik nr </w:t>
      </w:r>
      <w:r w:rsidR="00F2044A" w:rsidRPr="00982608">
        <w:rPr>
          <w:rFonts w:ascii="Lato" w:hAnsi="Lato" w:cs="Arial"/>
          <w:color w:val="002060"/>
          <w:sz w:val="22"/>
          <w:szCs w:val="22"/>
        </w:rPr>
        <w:t>5;</w:t>
      </w:r>
    </w:p>
    <w:p w:rsidR="00F42D5D" w:rsidRPr="00982608" w:rsidRDefault="00F42D5D" w:rsidP="00D74275">
      <w:pPr>
        <w:pStyle w:val="Akapitzlist"/>
        <w:numPr>
          <w:ilvl w:val="0"/>
          <w:numId w:val="67"/>
        </w:numPr>
        <w:spacing w:line="276" w:lineRule="auto"/>
        <w:jc w:val="both"/>
        <w:rPr>
          <w:rFonts w:ascii="Lato" w:hAnsi="Lato" w:cs="Arial"/>
          <w:color w:val="002060"/>
          <w:sz w:val="22"/>
          <w:szCs w:val="22"/>
        </w:rPr>
      </w:pPr>
      <w:r w:rsidRPr="00982608">
        <w:rPr>
          <w:rFonts w:ascii="Lato" w:hAnsi="Lato" w:cs="Arial"/>
          <w:color w:val="002060"/>
          <w:sz w:val="22"/>
          <w:szCs w:val="22"/>
        </w:rPr>
        <w:t>wykaz dorobku</w:t>
      </w:r>
      <w:r w:rsidR="007A0BD5" w:rsidRPr="00982608">
        <w:rPr>
          <w:rFonts w:ascii="Lato" w:hAnsi="Lato" w:cs="Arial"/>
          <w:color w:val="002060"/>
          <w:sz w:val="22"/>
          <w:szCs w:val="22"/>
        </w:rPr>
        <w:t xml:space="preserve"> artystycznego i</w:t>
      </w:r>
      <w:r w:rsidRPr="00982608">
        <w:rPr>
          <w:rFonts w:ascii="Lato" w:hAnsi="Lato" w:cs="Arial"/>
          <w:color w:val="002060"/>
          <w:sz w:val="22"/>
          <w:szCs w:val="22"/>
        </w:rPr>
        <w:t xml:space="preserve"> naukowego kandydata na promotora lub promotora pomocniczego.</w:t>
      </w:r>
    </w:p>
    <w:p w:rsidR="001B3F71" w:rsidRPr="00982608" w:rsidRDefault="001B3F71" w:rsidP="00F42D5D">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Wyznaczenie więcej niż jednego promotora jest dopuszczalne </w:t>
      </w:r>
      <w:r w:rsidR="00BE3729" w:rsidRPr="00982608">
        <w:rPr>
          <w:rFonts w:ascii="Lato" w:hAnsi="Lato" w:cs="Arial"/>
          <w:color w:val="002060"/>
          <w:sz w:val="22"/>
          <w:szCs w:val="22"/>
        </w:rPr>
        <w:t xml:space="preserve">wyłącznie przed dniem złożenia wniosku, o którym mowa w § 17 ust. 1, </w:t>
      </w:r>
      <w:r w:rsidRPr="00982608">
        <w:rPr>
          <w:rFonts w:ascii="Lato" w:hAnsi="Lato" w:cs="Arial"/>
          <w:color w:val="002060"/>
          <w:sz w:val="22"/>
          <w:szCs w:val="22"/>
        </w:rPr>
        <w:t>w przypadku przygotowywania rozprawy doktorskiej o charakterze interdyscyplinarnym lub we współpracy z inn</w:t>
      </w:r>
      <w:r w:rsidR="00E619EC" w:rsidRPr="00982608">
        <w:rPr>
          <w:rFonts w:ascii="Lato" w:hAnsi="Lato" w:cs="Arial"/>
          <w:color w:val="002060"/>
          <w:sz w:val="22"/>
          <w:szCs w:val="22"/>
        </w:rPr>
        <w:t>ą instytucją naukową</w:t>
      </w:r>
      <w:r w:rsidRPr="00982608">
        <w:rPr>
          <w:rFonts w:ascii="Lato" w:hAnsi="Lato" w:cs="Arial"/>
          <w:color w:val="002060"/>
          <w:sz w:val="22"/>
          <w:szCs w:val="22"/>
        </w:rPr>
        <w:t>, a w szczególności inną uczelnią lub przedsiębiorstwem.</w:t>
      </w:r>
    </w:p>
    <w:p w:rsidR="0083750A" w:rsidRPr="00982608" w:rsidRDefault="00574A8C" w:rsidP="00F42D5D">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Przed rozpatrzeniem wniosku, </w:t>
      </w:r>
      <w:r w:rsidR="007A0BD5" w:rsidRPr="00982608">
        <w:rPr>
          <w:rFonts w:ascii="Lato" w:hAnsi="Lato" w:cs="Arial"/>
          <w:color w:val="002060"/>
          <w:sz w:val="22"/>
          <w:szCs w:val="22"/>
        </w:rPr>
        <w:t>rada dyscypliny</w:t>
      </w:r>
      <w:r w:rsidR="0083750A" w:rsidRPr="00982608">
        <w:rPr>
          <w:rFonts w:ascii="Lato" w:hAnsi="Lato" w:cs="Arial"/>
          <w:color w:val="002060"/>
          <w:sz w:val="22"/>
          <w:szCs w:val="22"/>
        </w:rPr>
        <w:t>:</w:t>
      </w:r>
    </w:p>
    <w:p w:rsidR="0083750A" w:rsidRPr="00982608" w:rsidRDefault="007E722C" w:rsidP="000D0E32">
      <w:pPr>
        <w:pStyle w:val="Akapitzlist"/>
        <w:numPr>
          <w:ilvl w:val="0"/>
          <w:numId w:val="5"/>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 xml:space="preserve">weryfikuje czy zgłoszeni kandydaci, o których mowa w ust. </w:t>
      </w:r>
      <w:r w:rsidR="001B3F71" w:rsidRPr="00982608">
        <w:rPr>
          <w:rFonts w:ascii="Lato" w:hAnsi="Lato" w:cs="Arial"/>
          <w:color w:val="002060"/>
          <w:sz w:val="22"/>
          <w:szCs w:val="22"/>
        </w:rPr>
        <w:t>1</w:t>
      </w:r>
      <w:r w:rsidRPr="00982608">
        <w:rPr>
          <w:rFonts w:ascii="Lato" w:hAnsi="Lato" w:cs="Arial"/>
          <w:color w:val="002060"/>
          <w:sz w:val="22"/>
          <w:szCs w:val="22"/>
        </w:rPr>
        <w:t xml:space="preserve">, spełniają wymogi określone w </w:t>
      </w:r>
      <w:r w:rsidR="00597610" w:rsidRPr="00982608">
        <w:rPr>
          <w:rFonts w:ascii="Lato" w:hAnsi="Lato" w:cs="Arial"/>
          <w:color w:val="002060"/>
          <w:sz w:val="22"/>
          <w:szCs w:val="22"/>
        </w:rPr>
        <w:t xml:space="preserve">§ </w:t>
      </w:r>
      <w:r w:rsidR="005C51F9">
        <w:rPr>
          <w:rFonts w:ascii="Lato" w:hAnsi="Lato" w:cs="Arial"/>
          <w:color w:val="002060"/>
          <w:sz w:val="22"/>
          <w:szCs w:val="22"/>
        </w:rPr>
        <w:t>9</w:t>
      </w:r>
      <w:r w:rsidR="001B3F71" w:rsidRPr="00982608">
        <w:rPr>
          <w:rFonts w:ascii="Lato" w:hAnsi="Lato" w:cs="Arial"/>
          <w:color w:val="002060"/>
          <w:sz w:val="22"/>
          <w:szCs w:val="22"/>
        </w:rPr>
        <w:t>;</w:t>
      </w:r>
    </w:p>
    <w:p w:rsidR="00BE15AF" w:rsidRPr="00982608" w:rsidRDefault="00574A8C" w:rsidP="000D0E32">
      <w:pPr>
        <w:pStyle w:val="Akapitzlist"/>
        <w:numPr>
          <w:ilvl w:val="0"/>
          <w:numId w:val="5"/>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 xml:space="preserve">może zasięgnąć opinii innych </w:t>
      </w:r>
      <w:r w:rsidR="005A305B" w:rsidRPr="00982608">
        <w:rPr>
          <w:rFonts w:ascii="Lato" w:hAnsi="Lato" w:cs="Arial"/>
          <w:color w:val="002060"/>
          <w:sz w:val="22"/>
          <w:szCs w:val="22"/>
        </w:rPr>
        <w:t>organów właściwych podmiotów,</w:t>
      </w:r>
      <w:r w:rsidRPr="00982608">
        <w:rPr>
          <w:rFonts w:ascii="Lato" w:hAnsi="Lato" w:cs="Arial"/>
          <w:color w:val="002060"/>
          <w:sz w:val="22"/>
          <w:szCs w:val="22"/>
        </w:rPr>
        <w:t xml:space="preserve"> w sprawie powołania określonych osób na funkcję promotora lub promotora pomocniczego</w:t>
      </w:r>
      <w:r w:rsidR="0083750A" w:rsidRPr="00982608">
        <w:rPr>
          <w:rFonts w:ascii="Lato" w:hAnsi="Lato" w:cs="Arial"/>
          <w:color w:val="002060"/>
          <w:sz w:val="22"/>
          <w:szCs w:val="22"/>
        </w:rPr>
        <w:t>.</w:t>
      </w:r>
    </w:p>
    <w:p w:rsidR="00EE3342" w:rsidRPr="00982608" w:rsidRDefault="007A0BD5" w:rsidP="00F42D5D">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Rada dyscypliny</w:t>
      </w:r>
      <w:r w:rsidR="009E3DF0" w:rsidRPr="00982608">
        <w:rPr>
          <w:rFonts w:ascii="Lato" w:hAnsi="Lato" w:cs="Arial"/>
          <w:color w:val="002060"/>
          <w:sz w:val="22"/>
          <w:szCs w:val="22"/>
        </w:rPr>
        <w:t xml:space="preserve"> </w:t>
      </w:r>
      <w:r w:rsidR="00EE3342" w:rsidRPr="00982608">
        <w:rPr>
          <w:rFonts w:ascii="Lato" w:hAnsi="Lato" w:cs="Arial"/>
          <w:color w:val="002060"/>
          <w:sz w:val="22"/>
          <w:szCs w:val="22"/>
        </w:rPr>
        <w:t xml:space="preserve">w drodze </w:t>
      </w:r>
      <w:r w:rsidR="00E619EC" w:rsidRPr="00982608">
        <w:rPr>
          <w:rFonts w:ascii="Lato" w:hAnsi="Lato" w:cs="Arial"/>
          <w:color w:val="002060"/>
          <w:sz w:val="22"/>
          <w:szCs w:val="22"/>
        </w:rPr>
        <w:t>uchwały:</w:t>
      </w:r>
    </w:p>
    <w:p w:rsidR="005A305B" w:rsidRPr="00982608" w:rsidRDefault="00EE3342" w:rsidP="00033A44">
      <w:pPr>
        <w:pStyle w:val="Akapitzlist"/>
        <w:numPr>
          <w:ilvl w:val="0"/>
          <w:numId w:val="8"/>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lastRenderedPageBreak/>
        <w:t>p</w:t>
      </w:r>
      <w:r w:rsidR="005A305B" w:rsidRPr="00982608">
        <w:rPr>
          <w:rFonts w:ascii="Lato" w:hAnsi="Lato" w:cs="Arial"/>
          <w:color w:val="002060"/>
          <w:sz w:val="22"/>
          <w:szCs w:val="22"/>
        </w:rPr>
        <w:t>owoł</w:t>
      </w:r>
      <w:r w:rsidRPr="00982608">
        <w:rPr>
          <w:rFonts w:ascii="Lato" w:hAnsi="Lato" w:cs="Arial"/>
          <w:color w:val="002060"/>
          <w:sz w:val="22"/>
          <w:szCs w:val="22"/>
        </w:rPr>
        <w:t>uje</w:t>
      </w:r>
      <w:r w:rsidR="005A305B" w:rsidRPr="00982608">
        <w:rPr>
          <w:rFonts w:ascii="Lato" w:hAnsi="Lato" w:cs="Arial"/>
          <w:color w:val="002060"/>
          <w:sz w:val="22"/>
          <w:szCs w:val="22"/>
        </w:rPr>
        <w:t>:</w:t>
      </w:r>
    </w:p>
    <w:p w:rsidR="005A305B" w:rsidRPr="00982608" w:rsidRDefault="005A305B" w:rsidP="00033A44">
      <w:pPr>
        <w:pStyle w:val="Akapitzlist"/>
        <w:numPr>
          <w:ilvl w:val="0"/>
          <w:numId w:val="9"/>
        </w:numPr>
        <w:spacing w:line="276" w:lineRule="auto"/>
        <w:ind w:left="851" w:hanging="284"/>
        <w:jc w:val="both"/>
        <w:rPr>
          <w:rFonts w:ascii="Lato" w:hAnsi="Lato" w:cs="Arial"/>
          <w:color w:val="002060"/>
          <w:sz w:val="22"/>
          <w:szCs w:val="22"/>
        </w:rPr>
      </w:pPr>
      <w:r w:rsidRPr="00982608">
        <w:rPr>
          <w:rFonts w:ascii="Lato" w:hAnsi="Lato" w:cs="Arial"/>
          <w:color w:val="002060"/>
          <w:sz w:val="22"/>
          <w:szCs w:val="22"/>
        </w:rPr>
        <w:t>promotora lub promotorów albo</w:t>
      </w:r>
    </w:p>
    <w:p w:rsidR="005A305B" w:rsidRPr="00982608" w:rsidRDefault="005A305B" w:rsidP="00033A44">
      <w:pPr>
        <w:pStyle w:val="Akapitzlist"/>
        <w:numPr>
          <w:ilvl w:val="0"/>
          <w:numId w:val="9"/>
        </w:numPr>
        <w:spacing w:line="276" w:lineRule="auto"/>
        <w:ind w:left="851" w:hanging="284"/>
        <w:jc w:val="both"/>
        <w:rPr>
          <w:rFonts w:ascii="Lato" w:hAnsi="Lato" w:cs="Arial"/>
          <w:color w:val="002060"/>
          <w:sz w:val="22"/>
          <w:szCs w:val="22"/>
        </w:rPr>
      </w:pPr>
      <w:r w:rsidRPr="00982608">
        <w:rPr>
          <w:rFonts w:ascii="Lato" w:hAnsi="Lato" w:cs="Arial"/>
          <w:color w:val="002060"/>
          <w:sz w:val="22"/>
          <w:szCs w:val="22"/>
        </w:rPr>
        <w:t>promotora i promotora pomocniczego</w:t>
      </w:r>
      <w:r w:rsidR="007A0BD5" w:rsidRPr="00982608">
        <w:rPr>
          <w:rFonts w:ascii="Lato" w:hAnsi="Lato" w:cs="Arial"/>
          <w:color w:val="002060"/>
          <w:sz w:val="22"/>
          <w:szCs w:val="22"/>
        </w:rPr>
        <w:t>;</w:t>
      </w:r>
    </w:p>
    <w:p w:rsidR="005A305B" w:rsidRPr="00982608" w:rsidRDefault="00EE3342" w:rsidP="00033A44">
      <w:pPr>
        <w:pStyle w:val="Akapitzlist"/>
        <w:numPr>
          <w:ilvl w:val="0"/>
          <w:numId w:val="8"/>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 xml:space="preserve">odmawia powołania osób, o których mowa w pkt 1. </w:t>
      </w:r>
    </w:p>
    <w:p w:rsidR="001B3F71" w:rsidRPr="00982608" w:rsidRDefault="00E619EC" w:rsidP="00F42D5D">
      <w:pPr>
        <w:pStyle w:val="Akapitzlist"/>
        <w:numPr>
          <w:ilvl w:val="0"/>
          <w:numId w:val="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Uchwała, o której mowa w ust. 5 </w:t>
      </w:r>
      <w:r w:rsidR="001B3F71" w:rsidRPr="00982608">
        <w:rPr>
          <w:rFonts w:ascii="Lato" w:hAnsi="Lato" w:cs="Arial"/>
          <w:color w:val="002060"/>
          <w:sz w:val="22"/>
          <w:szCs w:val="22"/>
        </w:rPr>
        <w:t xml:space="preserve">wygasa, jeżeli w ciągu </w:t>
      </w:r>
      <w:r w:rsidR="007A0BD5" w:rsidRPr="00982608">
        <w:rPr>
          <w:rFonts w:ascii="Lato" w:hAnsi="Lato" w:cs="Arial"/>
          <w:color w:val="002060"/>
          <w:sz w:val="22"/>
          <w:szCs w:val="22"/>
        </w:rPr>
        <w:t xml:space="preserve"> czterech</w:t>
      </w:r>
      <w:r w:rsidR="001B3F71" w:rsidRPr="00982608">
        <w:rPr>
          <w:rFonts w:ascii="Lato" w:hAnsi="Lato" w:cs="Arial"/>
          <w:color w:val="002060"/>
          <w:sz w:val="22"/>
          <w:szCs w:val="22"/>
        </w:rPr>
        <w:t xml:space="preserve"> lat od jej wydania kandydat nie złoży wniosku o wszczęcie postępowania w sprawie nadania stopnia doktora.</w:t>
      </w:r>
      <w:r w:rsidR="00F42D5D" w:rsidRPr="00982608">
        <w:rPr>
          <w:rFonts w:ascii="Lato" w:hAnsi="Lato" w:cs="Arial"/>
          <w:color w:val="002060"/>
          <w:sz w:val="22"/>
          <w:szCs w:val="22"/>
        </w:rPr>
        <w:t xml:space="preserve"> Rejestr wydanych </w:t>
      </w:r>
      <w:r w:rsidRPr="00982608">
        <w:rPr>
          <w:rFonts w:ascii="Lato" w:hAnsi="Lato" w:cs="Arial"/>
          <w:color w:val="002060"/>
          <w:sz w:val="22"/>
          <w:szCs w:val="22"/>
        </w:rPr>
        <w:t>uchwał</w:t>
      </w:r>
      <w:r w:rsidR="00F42D5D" w:rsidRPr="00982608">
        <w:rPr>
          <w:rFonts w:ascii="Lato" w:hAnsi="Lato" w:cs="Arial"/>
          <w:color w:val="002060"/>
          <w:sz w:val="22"/>
          <w:szCs w:val="22"/>
        </w:rPr>
        <w:t xml:space="preserve">, o których mowa w ust. 5 pkt 1, prowadzi przewodniczący </w:t>
      </w:r>
      <w:r w:rsidR="007A0BD5" w:rsidRPr="00982608">
        <w:rPr>
          <w:rFonts w:ascii="Lato" w:hAnsi="Lato" w:cs="Arial"/>
          <w:color w:val="002060"/>
          <w:sz w:val="22"/>
          <w:szCs w:val="22"/>
        </w:rPr>
        <w:t>rady dyscypliny</w:t>
      </w:r>
      <w:r w:rsidR="00F42D5D" w:rsidRPr="00982608">
        <w:rPr>
          <w:rFonts w:ascii="Lato" w:hAnsi="Lato" w:cs="Arial"/>
          <w:color w:val="002060"/>
          <w:sz w:val="22"/>
          <w:szCs w:val="22"/>
        </w:rPr>
        <w:t>.</w:t>
      </w:r>
    </w:p>
    <w:p w:rsidR="00AF7E47" w:rsidRPr="00982608" w:rsidRDefault="00AF7E47" w:rsidP="003C4CE7">
      <w:pPr>
        <w:spacing w:line="276" w:lineRule="auto"/>
        <w:jc w:val="both"/>
        <w:rPr>
          <w:rFonts w:ascii="Lato" w:hAnsi="Lato" w:cs="Arial"/>
          <w:color w:val="002060"/>
          <w:sz w:val="22"/>
          <w:szCs w:val="22"/>
        </w:rPr>
      </w:pPr>
    </w:p>
    <w:p w:rsidR="00AF7E47" w:rsidRPr="00982608" w:rsidRDefault="00AF7E47" w:rsidP="004F3FCB">
      <w:pPr>
        <w:pStyle w:val="Nagwek3"/>
        <w:rPr>
          <w:rFonts w:ascii="Lato" w:hAnsi="Lato"/>
          <w:color w:val="002060"/>
        </w:rPr>
      </w:pPr>
      <w:bookmarkStart w:id="15" w:name="_Toc13568464"/>
      <w:r w:rsidRPr="00982608">
        <w:rPr>
          <w:rFonts w:ascii="Lato" w:hAnsi="Lato"/>
          <w:color w:val="002060"/>
        </w:rPr>
        <w:t>§ 1</w:t>
      </w:r>
      <w:r w:rsidR="007A0BD5" w:rsidRPr="00982608">
        <w:rPr>
          <w:rFonts w:ascii="Lato" w:hAnsi="Lato"/>
          <w:color w:val="002060"/>
        </w:rPr>
        <w:t>2</w:t>
      </w:r>
      <w:r w:rsidRPr="00982608">
        <w:rPr>
          <w:rFonts w:ascii="Lato" w:hAnsi="Lato"/>
          <w:color w:val="002060"/>
        </w:rPr>
        <w:t>. [Zmiana promotora</w:t>
      </w:r>
      <w:r w:rsidR="00135FF6" w:rsidRPr="00982608">
        <w:rPr>
          <w:rFonts w:ascii="Lato" w:hAnsi="Lato"/>
          <w:color w:val="002060"/>
        </w:rPr>
        <w:t xml:space="preserve"> lub promotora pomocniczego</w:t>
      </w:r>
      <w:r w:rsidR="003B4651" w:rsidRPr="00982608">
        <w:rPr>
          <w:rFonts w:ascii="Lato" w:hAnsi="Lato"/>
          <w:color w:val="002060"/>
        </w:rPr>
        <w:t>]</w:t>
      </w:r>
      <w:bookmarkEnd w:id="15"/>
    </w:p>
    <w:p w:rsidR="003B4651" w:rsidRPr="00982608" w:rsidRDefault="007A0BD5" w:rsidP="00D74275">
      <w:pPr>
        <w:pStyle w:val="Akapitzlist"/>
        <w:numPr>
          <w:ilvl w:val="0"/>
          <w:numId w:val="1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Rada dyscypliny</w:t>
      </w:r>
      <w:r w:rsidR="009E5644" w:rsidRPr="00982608">
        <w:rPr>
          <w:rFonts w:ascii="Lato" w:hAnsi="Lato" w:cs="Arial"/>
          <w:color w:val="002060"/>
          <w:sz w:val="22"/>
          <w:szCs w:val="22"/>
        </w:rPr>
        <w:t xml:space="preserve"> </w:t>
      </w:r>
      <w:r w:rsidR="003B4651" w:rsidRPr="00982608">
        <w:rPr>
          <w:rFonts w:ascii="Lato" w:hAnsi="Lato" w:cs="Arial"/>
          <w:color w:val="002060"/>
          <w:sz w:val="22"/>
          <w:szCs w:val="22"/>
        </w:rPr>
        <w:t xml:space="preserve">na </w:t>
      </w:r>
      <w:r w:rsidR="00254783" w:rsidRPr="00982608">
        <w:rPr>
          <w:rFonts w:ascii="Lato" w:hAnsi="Lato" w:cs="Arial"/>
          <w:color w:val="002060"/>
          <w:sz w:val="22"/>
          <w:szCs w:val="22"/>
        </w:rPr>
        <w:t xml:space="preserve">pisemny </w:t>
      </w:r>
      <w:r w:rsidR="003B4651" w:rsidRPr="00982608">
        <w:rPr>
          <w:rFonts w:ascii="Lato" w:hAnsi="Lato" w:cs="Arial"/>
          <w:color w:val="002060"/>
          <w:sz w:val="22"/>
          <w:szCs w:val="22"/>
        </w:rPr>
        <w:t>wniosek</w:t>
      </w:r>
      <w:r w:rsidR="00975243" w:rsidRPr="00982608">
        <w:rPr>
          <w:rFonts w:ascii="Lato" w:hAnsi="Lato" w:cs="Arial"/>
          <w:color w:val="002060"/>
          <w:sz w:val="22"/>
          <w:szCs w:val="22"/>
        </w:rPr>
        <w:t xml:space="preserve"> </w:t>
      </w:r>
      <w:r w:rsidR="003B4651" w:rsidRPr="00982608">
        <w:rPr>
          <w:rFonts w:ascii="Lato" w:hAnsi="Lato" w:cs="Arial"/>
          <w:color w:val="002060"/>
          <w:sz w:val="22"/>
          <w:szCs w:val="22"/>
        </w:rPr>
        <w:t>może zmienić powołanego:</w:t>
      </w:r>
    </w:p>
    <w:p w:rsidR="003B4651" w:rsidRPr="00982608" w:rsidRDefault="003B4651" w:rsidP="00D74275">
      <w:pPr>
        <w:pStyle w:val="Akapitzlist"/>
        <w:numPr>
          <w:ilvl w:val="0"/>
          <w:numId w:val="15"/>
        </w:numPr>
        <w:spacing w:line="276" w:lineRule="auto"/>
        <w:jc w:val="both"/>
        <w:rPr>
          <w:rFonts w:ascii="Lato" w:hAnsi="Lato" w:cs="Arial"/>
          <w:color w:val="002060"/>
          <w:sz w:val="22"/>
          <w:szCs w:val="22"/>
        </w:rPr>
      </w:pPr>
      <w:r w:rsidRPr="00982608">
        <w:rPr>
          <w:rFonts w:ascii="Lato" w:hAnsi="Lato" w:cs="Arial"/>
          <w:color w:val="002060"/>
          <w:sz w:val="22"/>
          <w:szCs w:val="22"/>
        </w:rPr>
        <w:t>promotora lub promotorów;</w:t>
      </w:r>
    </w:p>
    <w:p w:rsidR="00BE15AF" w:rsidRPr="00982608" w:rsidRDefault="003B4651" w:rsidP="00D74275">
      <w:pPr>
        <w:pStyle w:val="Akapitzlist"/>
        <w:numPr>
          <w:ilvl w:val="0"/>
          <w:numId w:val="15"/>
        </w:numPr>
        <w:spacing w:line="276" w:lineRule="auto"/>
        <w:jc w:val="both"/>
        <w:rPr>
          <w:rFonts w:ascii="Lato" w:hAnsi="Lato" w:cs="Arial"/>
          <w:color w:val="002060"/>
          <w:sz w:val="22"/>
          <w:szCs w:val="22"/>
        </w:rPr>
      </w:pPr>
      <w:r w:rsidRPr="00982608">
        <w:rPr>
          <w:rFonts w:ascii="Lato" w:hAnsi="Lato" w:cs="Arial"/>
          <w:color w:val="002060"/>
          <w:sz w:val="22"/>
          <w:szCs w:val="22"/>
        </w:rPr>
        <w:t>promotora pomocniczego.</w:t>
      </w:r>
    </w:p>
    <w:p w:rsidR="003B4651" w:rsidRPr="00982608" w:rsidRDefault="003B4651" w:rsidP="00D74275">
      <w:pPr>
        <w:pStyle w:val="Akapitzlist"/>
        <w:numPr>
          <w:ilvl w:val="0"/>
          <w:numId w:val="1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Wniosek o zmianę promotora lub promotora pomocniczego mogą złożyć osoby, o których mowa w ust. 1 pkt 1-2 lub kandydat, dla którego powołano te osoby.</w:t>
      </w:r>
      <w:r w:rsidR="00975243" w:rsidRPr="00982608">
        <w:rPr>
          <w:rFonts w:ascii="Lato" w:hAnsi="Lato" w:cs="Arial"/>
          <w:color w:val="002060"/>
          <w:sz w:val="22"/>
          <w:szCs w:val="22"/>
        </w:rPr>
        <w:t xml:space="preserve"> </w:t>
      </w:r>
    </w:p>
    <w:p w:rsidR="00B57356" w:rsidRPr="00982608" w:rsidRDefault="00B57356" w:rsidP="00D74275">
      <w:pPr>
        <w:pStyle w:val="Akapitzlist"/>
        <w:numPr>
          <w:ilvl w:val="0"/>
          <w:numId w:val="1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Do zmiany promotora lub promotora przepisy § 1</w:t>
      </w:r>
      <w:r w:rsidR="007A0BD5" w:rsidRPr="00982608">
        <w:rPr>
          <w:rFonts w:ascii="Lato" w:hAnsi="Lato" w:cs="Arial"/>
          <w:color w:val="002060"/>
          <w:sz w:val="22"/>
          <w:szCs w:val="22"/>
        </w:rPr>
        <w:t>1</w:t>
      </w:r>
      <w:r w:rsidRPr="00982608">
        <w:rPr>
          <w:rFonts w:ascii="Lato" w:hAnsi="Lato" w:cs="Arial"/>
          <w:color w:val="002060"/>
          <w:sz w:val="22"/>
          <w:szCs w:val="22"/>
        </w:rPr>
        <w:t xml:space="preserve"> stosuje się odpowiednio.</w:t>
      </w:r>
    </w:p>
    <w:p w:rsidR="00B57356" w:rsidRPr="00982608" w:rsidRDefault="00B57356" w:rsidP="00D74275">
      <w:pPr>
        <w:pStyle w:val="Akapitzlist"/>
        <w:numPr>
          <w:ilvl w:val="0"/>
          <w:numId w:val="1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w:t>
      </w:r>
    </w:p>
    <w:p w:rsidR="00B57356" w:rsidRPr="00982608" w:rsidRDefault="00B57356" w:rsidP="00D74275">
      <w:pPr>
        <w:pStyle w:val="Akapitzlist"/>
        <w:numPr>
          <w:ilvl w:val="0"/>
          <w:numId w:val="69"/>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rezygnacji promotora;</w:t>
      </w:r>
    </w:p>
    <w:p w:rsidR="00B57356" w:rsidRPr="00982608" w:rsidRDefault="00B57356" w:rsidP="00D74275">
      <w:pPr>
        <w:pStyle w:val="Akapitzlist"/>
        <w:numPr>
          <w:ilvl w:val="0"/>
          <w:numId w:val="69"/>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śmierci promotora;</w:t>
      </w:r>
    </w:p>
    <w:p w:rsidR="00B57356" w:rsidRPr="00982608" w:rsidRDefault="00B57356" w:rsidP="00D74275">
      <w:pPr>
        <w:pStyle w:val="Akapitzlist"/>
        <w:numPr>
          <w:ilvl w:val="0"/>
          <w:numId w:val="69"/>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trwałego uszczerbku na zdrowiu promotora, uniemożliwiającego mu pełnienie tej funkcji;</w:t>
      </w:r>
    </w:p>
    <w:p w:rsidR="00B57356" w:rsidRPr="00982608" w:rsidRDefault="00B57356" w:rsidP="00D74275">
      <w:pPr>
        <w:pStyle w:val="Akapitzlist"/>
        <w:numPr>
          <w:ilvl w:val="0"/>
          <w:numId w:val="69"/>
        </w:numPr>
        <w:spacing w:line="276" w:lineRule="auto"/>
        <w:ind w:left="567" w:hanging="283"/>
        <w:jc w:val="both"/>
        <w:rPr>
          <w:rFonts w:ascii="Lato" w:hAnsi="Lato" w:cs="Arial"/>
          <w:color w:val="002060"/>
          <w:sz w:val="22"/>
          <w:szCs w:val="22"/>
        </w:rPr>
      </w:pPr>
      <w:r w:rsidRPr="00982608">
        <w:rPr>
          <w:rFonts w:ascii="Lato" w:hAnsi="Lato" w:cs="Arial"/>
          <w:color w:val="002060"/>
          <w:sz w:val="22"/>
          <w:szCs w:val="22"/>
        </w:rPr>
        <w:t>utraty przez promotora prawa do pełnienia tej funkcji</w:t>
      </w:r>
    </w:p>
    <w:p w:rsidR="00B57356" w:rsidRPr="00982608" w:rsidRDefault="00B57356" w:rsidP="00B57356">
      <w:pPr>
        <w:spacing w:line="276" w:lineRule="auto"/>
        <w:ind w:left="284"/>
        <w:jc w:val="both"/>
        <w:rPr>
          <w:rFonts w:ascii="Lato" w:hAnsi="Lato" w:cs="Arial"/>
          <w:color w:val="002060"/>
          <w:sz w:val="22"/>
          <w:szCs w:val="22"/>
        </w:rPr>
      </w:pPr>
      <w:r w:rsidRPr="00982608">
        <w:rPr>
          <w:rFonts w:ascii="Lato" w:hAnsi="Lato" w:cs="Arial"/>
          <w:color w:val="002060"/>
          <w:sz w:val="22"/>
          <w:szCs w:val="22"/>
        </w:rPr>
        <w:t xml:space="preserve">- </w:t>
      </w:r>
      <w:r w:rsidR="007A0BD5" w:rsidRPr="00982608">
        <w:rPr>
          <w:rFonts w:ascii="Lato" w:hAnsi="Lato" w:cs="Arial"/>
          <w:color w:val="002060"/>
          <w:sz w:val="22"/>
          <w:szCs w:val="22"/>
        </w:rPr>
        <w:t>przewodniczący rady dyscypliny niezwłocznie</w:t>
      </w:r>
      <w:r w:rsidRPr="00982608">
        <w:rPr>
          <w:rFonts w:ascii="Lato" w:hAnsi="Lato" w:cs="Arial"/>
          <w:color w:val="002060"/>
          <w:sz w:val="22"/>
          <w:szCs w:val="22"/>
        </w:rPr>
        <w:t xml:space="preserve"> wzywa kandydata do złożenia wniosku, o którym mowa w § 1</w:t>
      </w:r>
      <w:r w:rsidR="007A0BD5" w:rsidRPr="00982608">
        <w:rPr>
          <w:rFonts w:ascii="Lato" w:hAnsi="Lato" w:cs="Arial"/>
          <w:color w:val="002060"/>
          <w:sz w:val="22"/>
          <w:szCs w:val="22"/>
        </w:rPr>
        <w:t>1</w:t>
      </w:r>
      <w:r w:rsidRPr="00982608">
        <w:rPr>
          <w:rFonts w:ascii="Lato" w:hAnsi="Lato" w:cs="Arial"/>
          <w:color w:val="002060"/>
          <w:sz w:val="22"/>
          <w:szCs w:val="22"/>
        </w:rPr>
        <w:t xml:space="preserve"> ust. 1, w terminie 14 dni od doręczenia tego wezwania. </w:t>
      </w:r>
    </w:p>
    <w:p w:rsidR="00B57356" w:rsidRPr="00982608" w:rsidRDefault="00B57356" w:rsidP="00D74275">
      <w:pPr>
        <w:pStyle w:val="Akapitzlist"/>
        <w:numPr>
          <w:ilvl w:val="0"/>
          <w:numId w:val="1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przypadku niezłożenia wniosku o wyznaczenie nowego promotora w terminie wskazanym w ust. 4, </w:t>
      </w:r>
      <w:r w:rsidR="007A0BD5" w:rsidRPr="00982608">
        <w:rPr>
          <w:rFonts w:ascii="Lato" w:hAnsi="Lato" w:cs="Arial"/>
          <w:color w:val="002060"/>
          <w:sz w:val="22"/>
          <w:szCs w:val="22"/>
        </w:rPr>
        <w:t>rada dyscypliny</w:t>
      </w:r>
      <w:r w:rsidRPr="00982608">
        <w:rPr>
          <w:rFonts w:ascii="Lato" w:hAnsi="Lato" w:cs="Arial"/>
          <w:color w:val="002060"/>
          <w:sz w:val="22"/>
          <w:szCs w:val="22"/>
        </w:rPr>
        <w:t xml:space="preserve"> z urzędu wyznacza nowego promotora.</w:t>
      </w:r>
    </w:p>
    <w:p w:rsidR="003B4651" w:rsidRPr="00982608" w:rsidRDefault="003B4651" w:rsidP="003C4CE7">
      <w:pPr>
        <w:spacing w:line="276" w:lineRule="auto"/>
        <w:jc w:val="both"/>
        <w:rPr>
          <w:rFonts w:ascii="Lato" w:hAnsi="Lato" w:cs="Arial"/>
          <w:color w:val="002060"/>
          <w:sz w:val="22"/>
          <w:szCs w:val="22"/>
        </w:rPr>
      </w:pPr>
    </w:p>
    <w:p w:rsidR="003B4651" w:rsidRPr="00982608" w:rsidRDefault="003B4651" w:rsidP="003C4CE7">
      <w:pPr>
        <w:spacing w:line="276" w:lineRule="auto"/>
        <w:jc w:val="center"/>
        <w:rPr>
          <w:rFonts w:ascii="Lato" w:hAnsi="Lato" w:cs="Arial"/>
          <w:b/>
          <w:color w:val="002060"/>
          <w:sz w:val="22"/>
          <w:szCs w:val="22"/>
        </w:rPr>
      </w:pPr>
    </w:p>
    <w:p w:rsidR="00CC1738" w:rsidRPr="00982608" w:rsidRDefault="00CC1738" w:rsidP="00E26CA2">
      <w:pPr>
        <w:pStyle w:val="Nagwek2"/>
        <w:rPr>
          <w:rFonts w:ascii="Lato" w:hAnsi="Lato" w:cs="Arial"/>
          <w:color w:val="002060"/>
        </w:rPr>
      </w:pPr>
      <w:bookmarkStart w:id="16" w:name="_Toc13568465"/>
      <w:r w:rsidRPr="00982608">
        <w:rPr>
          <w:rFonts w:ascii="Lato" w:hAnsi="Lato" w:cs="Arial"/>
          <w:color w:val="002060"/>
        </w:rPr>
        <w:t xml:space="preserve">Rozdział </w:t>
      </w:r>
      <w:r w:rsidR="00F42D5D" w:rsidRPr="00982608">
        <w:rPr>
          <w:rFonts w:ascii="Lato" w:hAnsi="Lato" w:cs="Arial"/>
          <w:color w:val="002060"/>
        </w:rPr>
        <w:t>4</w:t>
      </w:r>
      <w:r w:rsidRPr="00982608">
        <w:rPr>
          <w:rFonts w:ascii="Lato" w:hAnsi="Lato" w:cs="Arial"/>
          <w:color w:val="002060"/>
        </w:rPr>
        <w:t>. Wymogi stawiane rozprawie doktorskiej</w:t>
      </w:r>
      <w:bookmarkEnd w:id="16"/>
    </w:p>
    <w:p w:rsidR="00CC1738" w:rsidRPr="00982608" w:rsidRDefault="00CC1738" w:rsidP="003C4CE7">
      <w:pPr>
        <w:spacing w:line="276" w:lineRule="auto"/>
        <w:jc w:val="center"/>
        <w:rPr>
          <w:rFonts w:ascii="Lato" w:hAnsi="Lato" w:cs="Arial"/>
          <w:b/>
          <w:color w:val="002060"/>
          <w:sz w:val="22"/>
          <w:szCs w:val="22"/>
        </w:rPr>
      </w:pPr>
    </w:p>
    <w:p w:rsidR="00052258" w:rsidRPr="00982608" w:rsidRDefault="00052258" w:rsidP="007A0BD5">
      <w:pPr>
        <w:pStyle w:val="Nagwek3"/>
        <w:rPr>
          <w:rFonts w:ascii="Lato" w:hAnsi="Lato"/>
          <w:color w:val="002060"/>
        </w:rPr>
      </w:pPr>
      <w:bookmarkStart w:id="17" w:name="_Toc13568466"/>
      <w:r w:rsidRPr="00982608">
        <w:rPr>
          <w:rFonts w:ascii="Lato" w:hAnsi="Lato"/>
          <w:color w:val="002060"/>
        </w:rPr>
        <w:t xml:space="preserve">§ </w:t>
      </w:r>
      <w:r w:rsidR="00AF7E47" w:rsidRPr="00982608">
        <w:rPr>
          <w:rFonts w:ascii="Lato" w:hAnsi="Lato"/>
          <w:color w:val="002060"/>
        </w:rPr>
        <w:t>1</w:t>
      </w:r>
      <w:r w:rsidR="007A0BD5" w:rsidRPr="00982608">
        <w:rPr>
          <w:rFonts w:ascii="Lato" w:hAnsi="Lato"/>
          <w:color w:val="002060"/>
        </w:rPr>
        <w:t>3</w:t>
      </w:r>
      <w:r w:rsidRPr="00982608">
        <w:rPr>
          <w:rFonts w:ascii="Lato" w:hAnsi="Lato"/>
          <w:color w:val="002060"/>
        </w:rPr>
        <w:t>. [Treść rozprawy doktorskiej]</w:t>
      </w:r>
      <w:bookmarkEnd w:id="17"/>
    </w:p>
    <w:p w:rsidR="007A0BD5" w:rsidRPr="00982608" w:rsidRDefault="00052258" w:rsidP="003C4CE7">
      <w:pPr>
        <w:pStyle w:val="Akapitzlist"/>
        <w:numPr>
          <w:ilvl w:val="0"/>
          <w:numId w:val="1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Rozprawa doktorska prezentuje ogólną wiedzę teoretyczną kandydata w dyscyplinie albo dyscyplinach oraz umiejętność samodzielnego prowadzenia pracy </w:t>
      </w:r>
      <w:r w:rsidR="007A0BD5" w:rsidRPr="00982608">
        <w:rPr>
          <w:rFonts w:ascii="Lato" w:hAnsi="Lato" w:cs="Arial"/>
          <w:color w:val="002060"/>
          <w:sz w:val="22"/>
          <w:szCs w:val="22"/>
        </w:rPr>
        <w:t xml:space="preserve">artystycznej lub </w:t>
      </w:r>
      <w:r w:rsidRPr="00982608">
        <w:rPr>
          <w:rFonts w:ascii="Lato" w:hAnsi="Lato" w:cs="Arial"/>
          <w:color w:val="002060"/>
          <w:sz w:val="22"/>
          <w:szCs w:val="22"/>
        </w:rPr>
        <w:t>naukowej</w:t>
      </w:r>
      <w:r w:rsidR="00901F02" w:rsidRPr="00982608">
        <w:rPr>
          <w:rFonts w:ascii="Lato" w:hAnsi="Lato" w:cs="Arial"/>
          <w:color w:val="002060"/>
          <w:sz w:val="22"/>
          <w:szCs w:val="22"/>
        </w:rPr>
        <w:t>.</w:t>
      </w:r>
    </w:p>
    <w:p w:rsidR="00052258" w:rsidRPr="00982608" w:rsidRDefault="007A0BD5" w:rsidP="003C4CE7">
      <w:pPr>
        <w:pStyle w:val="Akapitzlist"/>
        <w:numPr>
          <w:ilvl w:val="0"/>
          <w:numId w:val="1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Przedmiotem rozprawy doktorskiej jest oryginalne dokonanie artystyczne </w:t>
      </w:r>
      <w:r w:rsidR="000424F0">
        <w:rPr>
          <w:rFonts w:ascii="Lato" w:hAnsi="Lato" w:cs="Arial"/>
          <w:color w:val="002060"/>
          <w:sz w:val="22"/>
          <w:szCs w:val="22"/>
        </w:rPr>
        <w:t>i</w:t>
      </w:r>
      <w:r w:rsidRPr="00982608">
        <w:rPr>
          <w:rFonts w:ascii="Lato" w:hAnsi="Lato" w:cs="Arial"/>
          <w:color w:val="002060"/>
          <w:sz w:val="22"/>
          <w:szCs w:val="22"/>
        </w:rPr>
        <w:t xml:space="preserve"> oryginalne rozwiązanie problemu naukowego.</w:t>
      </w:r>
    </w:p>
    <w:p w:rsidR="007A0BD5" w:rsidRPr="00982608" w:rsidRDefault="007A0BD5" w:rsidP="004F3FCB">
      <w:pPr>
        <w:pStyle w:val="Nagwek3"/>
        <w:rPr>
          <w:rFonts w:ascii="Lato" w:hAnsi="Lato"/>
          <w:color w:val="002060"/>
        </w:rPr>
      </w:pPr>
    </w:p>
    <w:p w:rsidR="00052258" w:rsidRPr="00982608" w:rsidRDefault="00052258" w:rsidP="004F3FCB">
      <w:pPr>
        <w:pStyle w:val="Nagwek3"/>
        <w:rPr>
          <w:rFonts w:ascii="Lato" w:hAnsi="Lato"/>
          <w:color w:val="002060"/>
        </w:rPr>
      </w:pPr>
      <w:bookmarkStart w:id="18" w:name="_Toc13568467"/>
      <w:r w:rsidRPr="00982608">
        <w:rPr>
          <w:rFonts w:ascii="Lato" w:hAnsi="Lato"/>
          <w:color w:val="002060"/>
        </w:rPr>
        <w:t xml:space="preserve">§ </w:t>
      </w:r>
      <w:r w:rsidR="00AF7E47" w:rsidRPr="00982608">
        <w:rPr>
          <w:rFonts w:ascii="Lato" w:hAnsi="Lato"/>
          <w:color w:val="002060"/>
        </w:rPr>
        <w:t>1</w:t>
      </w:r>
      <w:r w:rsidR="007A0BD5" w:rsidRPr="00982608">
        <w:rPr>
          <w:rFonts w:ascii="Lato" w:hAnsi="Lato"/>
          <w:color w:val="002060"/>
        </w:rPr>
        <w:t>4</w:t>
      </w:r>
      <w:r w:rsidRPr="00982608">
        <w:rPr>
          <w:rFonts w:ascii="Lato" w:hAnsi="Lato"/>
          <w:color w:val="002060"/>
        </w:rPr>
        <w:t>. [Forma rozprawy doktorskiej]</w:t>
      </w:r>
      <w:bookmarkEnd w:id="18"/>
    </w:p>
    <w:p w:rsidR="000A79D9" w:rsidRPr="000424F0" w:rsidRDefault="000424F0" w:rsidP="000424F0">
      <w:pPr>
        <w:spacing w:line="276" w:lineRule="auto"/>
        <w:jc w:val="both"/>
        <w:rPr>
          <w:rFonts w:ascii="Lato" w:hAnsi="Lato" w:cs="Arial"/>
          <w:color w:val="002060"/>
          <w:sz w:val="22"/>
          <w:szCs w:val="22"/>
        </w:rPr>
      </w:pPr>
      <w:r w:rsidRPr="000424F0">
        <w:rPr>
          <w:rFonts w:ascii="Lato" w:hAnsi="Lato" w:cs="Arial"/>
          <w:color w:val="002060"/>
          <w:sz w:val="22"/>
          <w:szCs w:val="22"/>
        </w:rPr>
        <w:t>Rozprawę doktorską może stanowić praca artystyczna, projektowa, praca pisemna w tym monografia naukowa, zbiór  opublikowanych i powiązanych tematycznie artykułów naukowych, a także samodzielna i wyodrębniona część pracy zbiorowej.</w:t>
      </w:r>
    </w:p>
    <w:p w:rsidR="000424F0" w:rsidRPr="000424F0" w:rsidRDefault="000424F0" w:rsidP="000424F0">
      <w:pPr>
        <w:spacing w:line="276" w:lineRule="auto"/>
        <w:jc w:val="both"/>
        <w:rPr>
          <w:rFonts w:ascii="Lato" w:hAnsi="Lato" w:cs="Arial"/>
          <w:color w:val="002060"/>
          <w:sz w:val="22"/>
          <w:szCs w:val="22"/>
        </w:rPr>
      </w:pPr>
    </w:p>
    <w:p w:rsidR="000A79D9" w:rsidRPr="00982608" w:rsidRDefault="000A79D9" w:rsidP="007A0BD5">
      <w:pPr>
        <w:pStyle w:val="Nagwek3"/>
        <w:rPr>
          <w:rFonts w:ascii="Lato" w:hAnsi="Lato"/>
          <w:color w:val="002060"/>
        </w:rPr>
      </w:pPr>
      <w:bookmarkStart w:id="19" w:name="_Toc13568468"/>
      <w:r w:rsidRPr="00982608">
        <w:rPr>
          <w:rFonts w:ascii="Lato" w:hAnsi="Lato"/>
          <w:color w:val="002060"/>
        </w:rPr>
        <w:t>§ 1</w:t>
      </w:r>
      <w:r w:rsidR="007A0BD5" w:rsidRPr="00982608">
        <w:rPr>
          <w:rFonts w:ascii="Lato" w:hAnsi="Lato"/>
          <w:color w:val="002060"/>
        </w:rPr>
        <w:t>5</w:t>
      </w:r>
      <w:r w:rsidRPr="00982608">
        <w:rPr>
          <w:rFonts w:ascii="Lato" w:hAnsi="Lato"/>
          <w:color w:val="002060"/>
        </w:rPr>
        <w:t>. [Załączniki do rozprawy doktorskiej]</w:t>
      </w:r>
      <w:bookmarkEnd w:id="19"/>
    </w:p>
    <w:p w:rsidR="000A79D9" w:rsidRPr="00982608" w:rsidRDefault="000A79D9" w:rsidP="00D74275">
      <w:pPr>
        <w:pStyle w:val="Akapitzlist"/>
        <w:numPr>
          <w:ilvl w:val="0"/>
          <w:numId w:val="18"/>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Do rozprawy doktorskiej dołącza się:</w:t>
      </w:r>
    </w:p>
    <w:p w:rsidR="000A79D9" w:rsidRPr="00982608" w:rsidRDefault="000A79D9" w:rsidP="00D74275">
      <w:pPr>
        <w:pStyle w:val="Akapitzlist"/>
        <w:numPr>
          <w:ilvl w:val="0"/>
          <w:numId w:val="17"/>
        </w:numPr>
        <w:spacing w:line="276" w:lineRule="auto"/>
        <w:jc w:val="both"/>
        <w:rPr>
          <w:rFonts w:ascii="Lato" w:hAnsi="Lato" w:cs="Arial"/>
          <w:color w:val="002060"/>
          <w:sz w:val="22"/>
          <w:szCs w:val="22"/>
        </w:rPr>
      </w:pPr>
      <w:r w:rsidRPr="00982608">
        <w:rPr>
          <w:rFonts w:ascii="Lato" w:hAnsi="Lato" w:cs="Arial"/>
          <w:color w:val="002060"/>
          <w:sz w:val="22"/>
          <w:szCs w:val="22"/>
        </w:rPr>
        <w:t>streszczenie w języku angielskim;</w:t>
      </w:r>
    </w:p>
    <w:p w:rsidR="000A79D9" w:rsidRPr="00982608" w:rsidRDefault="000A79D9" w:rsidP="00D74275">
      <w:pPr>
        <w:pStyle w:val="Akapitzlist"/>
        <w:numPr>
          <w:ilvl w:val="0"/>
          <w:numId w:val="1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streszczenie w języku polskim - jeżeli rozprawa doktorska jest przygotowana w języku obcym; </w:t>
      </w:r>
    </w:p>
    <w:p w:rsidR="000A79D9" w:rsidRPr="00982608" w:rsidRDefault="000A79D9" w:rsidP="00D74275">
      <w:pPr>
        <w:pStyle w:val="Akapitzlist"/>
        <w:numPr>
          <w:ilvl w:val="0"/>
          <w:numId w:val="17"/>
        </w:numPr>
        <w:spacing w:line="276" w:lineRule="auto"/>
        <w:jc w:val="both"/>
        <w:rPr>
          <w:rFonts w:ascii="Lato" w:hAnsi="Lato" w:cs="Arial"/>
          <w:color w:val="002060"/>
          <w:sz w:val="22"/>
          <w:szCs w:val="22"/>
        </w:rPr>
      </w:pPr>
      <w:r w:rsidRPr="00982608">
        <w:rPr>
          <w:rFonts w:ascii="Lato" w:hAnsi="Lato" w:cs="Arial"/>
          <w:color w:val="002060"/>
          <w:sz w:val="22"/>
          <w:szCs w:val="22"/>
        </w:rPr>
        <w:t>opis w językach polskim i angielskim - jeżeli rozprawa doktorska nie jest pracą pisemną;</w:t>
      </w:r>
    </w:p>
    <w:p w:rsidR="000A79D9" w:rsidRPr="00982608" w:rsidRDefault="000A79D9" w:rsidP="00D74275">
      <w:pPr>
        <w:pStyle w:val="Akapitzlist"/>
        <w:numPr>
          <w:ilvl w:val="0"/>
          <w:numId w:val="17"/>
        </w:numPr>
        <w:spacing w:line="276" w:lineRule="auto"/>
        <w:jc w:val="both"/>
        <w:rPr>
          <w:rFonts w:ascii="Lato" w:hAnsi="Lato" w:cs="Arial"/>
          <w:color w:val="002060"/>
          <w:sz w:val="22"/>
          <w:szCs w:val="22"/>
        </w:rPr>
      </w:pPr>
      <w:r w:rsidRPr="00982608">
        <w:rPr>
          <w:rFonts w:ascii="Lato" w:hAnsi="Lato" w:cs="Arial"/>
          <w:color w:val="002060"/>
          <w:sz w:val="22"/>
          <w:szCs w:val="22"/>
        </w:rPr>
        <w:lastRenderedPageBreak/>
        <w:t>oświadczenia wszystkich jej współautorów określające indywidualny wkład każdego z nich w jej powstanie – jeżeli rozprawę doktorską stanowi samodzielna i wyodrębniona część pracy zbiorowej, z zastrzeżeniem ust. 2-3.</w:t>
      </w:r>
    </w:p>
    <w:p w:rsidR="000A79D9" w:rsidRPr="00982608" w:rsidRDefault="008370D2" w:rsidP="00D74275">
      <w:pPr>
        <w:pStyle w:val="Akapitzlist"/>
        <w:numPr>
          <w:ilvl w:val="0"/>
          <w:numId w:val="18"/>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Jeżeli</w:t>
      </w:r>
      <w:r w:rsidR="000A79D9" w:rsidRPr="00982608">
        <w:rPr>
          <w:rFonts w:ascii="Lato" w:hAnsi="Lato" w:cs="Arial"/>
          <w:color w:val="002060"/>
          <w:sz w:val="22"/>
          <w:szCs w:val="22"/>
        </w:rPr>
        <w:t xml:space="preserve"> praca zbiorowa</w:t>
      </w:r>
      <w:r w:rsidRPr="00982608">
        <w:rPr>
          <w:rFonts w:ascii="Lato" w:hAnsi="Lato" w:cs="Arial"/>
          <w:color w:val="002060"/>
          <w:sz w:val="22"/>
          <w:szCs w:val="22"/>
        </w:rPr>
        <w:t xml:space="preserve"> stanowiąca rozprawę doktorską</w:t>
      </w:r>
      <w:r w:rsidR="000A79D9" w:rsidRPr="00982608">
        <w:rPr>
          <w:rFonts w:ascii="Lato" w:hAnsi="Lato" w:cs="Arial"/>
          <w:color w:val="002060"/>
          <w:sz w:val="22"/>
          <w:szCs w:val="22"/>
        </w:rPr>
        <w:t xml:space="preserve"> ma więcej niż pięciu współautorów, kandydat przedkłada oświadczenie określające jego indywidualny wkład w powstanie tej pracy oraz oświadczenia co najmniej czterech pozostałych współautorów. </w:t>
      </w:r>
      <w:r w:rsidR="00B57356" w:rsidRPr="00982608">
        <w:rPr>
          <w:rFonts w:ascii="Lato" w:hAnsi="Lato" w:cs="Arial"/>
          <w:color w:val="002060"/>
          <w:sz w:val="22"/>
          <w:szCs w:val="22"/>
        </w:rPr>
        <w:t xml:space="preserve">Wzór oświadczenia określa załącznik nr </w:t>
      </w:r>
      <w:r w:rsidR="00F2044A" w:rsidRPr="00982608">
        <w:rPr>
          <w:rFonts w:ascii="Lato" w:hAnsi="Lato" w:cs="Arial"/>
          <w:color w:val="002060"/>
          <w:sz w:val="22"/>
          <w:szCs w:val="22"/>
        </w:rPr>
        <w:t>6.</w:t>
      </w:r>
    </w:p>
    <w:p w:rsidR="00052258" w:rsidRPr="00982608" w:rsidRDefault="000A79D9" w:rsidP="00D74275">
      <w:pPr>
        <w:pStyle w:val="Akapitzlist"/>
        <w:numPr>
          <w:ilvl w:val="0"/>
          <w:numId w:val="18"/>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Kandydat jest zwolniony z obowiązku przedłożenia oświadczenia </w:t>
      </w:r>
      <w:r w:rsidR="00E619EC" w:rsidRPr="00982608">
        <w:rPr>
          <w:rFonts w:ascii="Lato" w:hAnsi="Lato" w:cs="Arial"/>
          <w:color w:val="002060"/>
          <w:sz w:val="22"/>
          <w:szCs w:val="22"/>
        </w:rPr>
        <w:t xml:space="preserve">współautora </w:t>
      </w:r>
      <w:r w:rsidRPr="00982608">
        <w:rPr>
          <w:rFonts w:ascii="Lato" w:hAnsi="Lato" w:cs="Arial"/>
          <w:color w:val="002060"/>
          <w:sz w:val="22"/>
          <w:szCs w:val="22"/>
        </w:rPr>
        <w:t xml:space="preserve">w przypadku </w:t>
      </w:r>
      <w:r w:rsidR="00E619EC" w:rsidRPr="00982608">
        <w:rPr>
          <w:rFonts w:ascii="Lato" w:hAnsi="Lato" w:cs="Arial"/>
          <w:color w:val="002060"/>
          <w:sz w:val="22"/>
          <w:szCs w:val="22"/>
        </w:rPr>
        <w:t xml:space="preserve">jego </w:t>
      </w:r>
      <w:r w:rsidRPr="00982608">
        <w:rPr>
          <w:rFonts w:ascii="Lato" w:hAnsi="Lato" w:cs="Arial"/>
          <w:color w:val="002060"/>
          <w:sz w:val="22"/>
          <w:szCs w:val="22"/>
        </w:rPr>
        <w:t>śmierci, uznania go za zmarłego albo jego trwałego uszczerbku na zdrowiu uniemożliwiającego uzyskanie wymaganego oświadczenia.</w:t>
      </w:r>
    </w:p>
    <w:p w:rsidR="008370D2" w:rsidRDefault="008370D2">
      <w:pPr>
        <w:pStyle w:val="Nagwek3"/>
        <w:rPr>
          <w:rFonts w:ascii="Lato" w:hAnsi="Lato"/>
          <w:color w:val="002060"/>
        </w:rPr>
      </w:pPr>
    </w:p>
    <w:p w:rsidR="000352E2" w:rsidRPr="000352E2" w:rsidRDefault="000352E2" w:rsidP="000352E2"/>
    <w:p w:rsidR="001178AA" w:rsidRPr="00982608" w:rsidRDefault="001178AA">
      <w:pPr>
        <w:pStyle w:val="Nagwek3"/>
        <w:rPr>
          <w:rFonts w:ascii="Lato" w:hAnsi="Lato"/>
          <w:color w:val="002060"/>
        </w:rPr>
      </w:pPr>
      <w:bookmarkStart w:id="20" w:name="_Toc13568469"/>
      <w:r w:rsidRPr="00982608">
        <w:rPr>
          <w:rFonts w:ascii="Lato" w:hAnsi="Lato"/>
          <w:color w:val="002060"/>
        </w:rPr>
        <w:t>§ 1</w:t>
      </w:r>
      <w:r w:rsidR="00950CE3" w:rsidRPr="00982608">
        <w:rPr>
          <w:rFonts w:ascii="Lato" w:hAnsi="Lato"/>
          <w:color w:val="002060"/>
        </w:rPr>
        <w:t>6</w:t>
      </w:r>
      <w:r w:rsidRPr="00982608">
        <w:rPr>
          <w:rFonts w:ascii="Lato" w:hAnsi="Lato"/>
          <w:color w:val="002060"/>
        </w:rPr>
        <w:t>. [Opinia promotora]</w:t>
      </w:r>
      <w:bookmarkEnd w:id="20"/>
    </w:p>
    <w:p w:rsidR="000A79D9" w:rsidRPr="00982608" w:rsidRDefault="001178AA" w:rsidP="00D74275">
      <w:pPr>
        <w:pStyle w:val="Akapitzlist"/>
        <w:numPr>
          <w:ilvl w:val="0"/>
          <w:numId w:val="1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Przed wszczęciem postępowania w sprawie nadania stopnia doktora, </w:t>
      </w:r>
      <w:r w:rsidR="000A79D9" w:rsidRPr="00982608">
        <w:rPr>
          <w:rFonts w:ascii="Lato" w:hAnsi="Lato" w:cs="Arial"/>
          <w:color w:val="002060"/>
          <w:sz w:val="22"/>
          <w:szCs w:val="22"/>
        </w:rPr>
        <w:t>kandydat składa promotorowi lub promotorom</w:t>
      </w:r>
      <w:r w:rsidR="00790FE0" w:rsidRPr="00982608">
        <w:rPr>
          <w:rFonts w:ascii="Lato" w:hAnsi="Lato" w:cs="Arial"/>
          <w:color w:val="002060"/>
          <w:sz w:val="22"/>
          <w:szCs w:val="22"/>
        </w:rPr>
        <w:t xml:space="preserve">, o których mowa w § </w:t>
      </w:r>
      <w:r w:rsidR="00E66B19" w:rsidRPr="00982608">
        <w:rPr>
          <w:rFonts w:ascii="Lato" w:hAnsi="Lato" w:cs="Arial"/>
          <w:color w:val="002060"/>
          <w:sz w:val="22"/>
          <w:szCs w:val="22"/>
        </w:rPr>
        <w:t>1</w:t>
      </w:r>
      <w:r w:rsidR="00950CE3" w:rsidRPr="00982608">
        <w:rPr>
          <w:rFonts w:ascii="Lato" w:hAnsi="Lato" w:cs="Arial"/>
          <w:color w:val="002060"/>
          <w:sz w:val="22"/>
          <w:szCs w:val="22"/>
        </w:rPr>
        <w:t>1</w:t>
      </w:r>
      <w:r w:rsidR="00790FE0" w:rsidRPr="00982608">
        <w:rPr>
          <w:rFonts w:ascii="Lato" w:hAnsi="Lato" w:cs="Arial"/>
          <w:color w:val="002060"/>
          <w:sz w:val="22"/>
          <w:szCs w:val="22"/>
        </w:rPr>
        <w:t xml:space="preserve"> ust. 5 pkt 1 lit. a,</w:t>
      </w:r>
      <w:r w:rsidR="000A79D9" w:rsidRPr="00982608">
        <w:rPr>
          <w:rFonts w:ascii="Lato" w:hAnsi="Lato" w:cs="Arial"/>
          <w:color w:val="002060"/>
          <w:sz w:val="22"/>
          <w:szCs w:val="22"/>
        </w:rPr>
        <w:t xml:space="preserve"> rozprawę doktorską wraz z załącznikami </w:t>
      </w:r>
      <w:r w:rsidR="00A61978" w:rsidRPr="00982608">
        <w:rPr>
          <w:rFonts w:ascii="Lato" w:hAnsi="Lato" w:cs="Arial"/>
          <w:color w:val="002060"/>
          <w:sz w:val="22"/>
          <w:szCs w:val="22"/>
        </w:rPr>
        <w:t>wskazanymi w § 1</w:t>
      </w:r>
      <w:r w:rsidR="00950CE3" w:rsidRPr="00982608">
        <w:rPr>
          <w:rFonts w:ascii="Lato" w:hAnsi="Lato" w:cs="Arial"/>
          <w:color w:val="002060"/>
          <w:sz w:val="22"/>
          <w:szCs w:val="22"/>
        </w:rPr>
        <w:t>5</w:t>
      </w:r>
      <w:r w:rsidR="00A61978" w:rsidRPr="00982608">
        <w:rPr>
          <w:rFonts w:ascii="Lato" w:hAnsi="Lato" w:cs="Arial"/>
          <w:color w:val="002060"/>
          <w:sz w:val="22"/>
          <w:szCs w:val="22"/>
        </w:rPr>
        <w:t xml:space="preserve"> ust. 1, </w:t>
      </w:r>
      <w:r w:rsidR="000A79D9" w:rsidRPr="00982608">
        <w:rPr>
          <w:rFonts w:ascii="Lato" w:hAnsi="Lato" w:cs="Arial"/>
          <w:color w:val="002060"/>
          <w:sz w:val="22"/>
          <w:szCs w:val="22"/>
        </w:rPr>
        <w:t xml:space="preserve">w celu sporządzenia pisemnej opinii. Rozprawę wraz z załącznikami składa się w postaci papierowej </w:t>
      </w:r>
      <w:r w:rsidR="00A61978" w:rsidRPr="00982608">
        <w:rPr>
          <w:rFonts w:ascii="Lato" w:hAnsi="Lato" w:cs="Arial"/>
          <w:color w:val="002060"/>
          <w:sz w:val="22"/>
          <w:szCs w:val="22"/>
        </w:rPr>
        <w:t>o</w:t>
      </w:r>
      <w:r w:rsidR="000A79D9" w:rsidRPr="00982608">
        <w:rPr>
          <w:rFonts w:ascii="Lato" w:hAnsi="Lato" w:cs="Arial"/>
          <w:color w:val="002060"/>
          <w:sz w:val="22"/>
          <w:szCs w:val="22"/>
        </w:rPr>
        <w:t>raz kopiami tych dokumentów zapisanymi na informatycznym nośniku danych.</w:t>
      </w:r>
    </w:p>
    <w:p w:rsidR="00790FE0" w:rsidRPr="00982608" w:rsidRDefault="00790FE0" w:rsidP="00D74275">
      <w:pPr>
        <w:pStyle w:val="Akapitzlist"/>
        <w:numPr>
          <w:ilvl w:val="0"/>
          <w:numId w:val="1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Promotor lub promotorzy, o których mowa w ust. 1, sporządzają pisemne opinie na temat przedłożonej rozprawy doktorskiej </w:t>
      </w:r>
      <w:r w:rsidR="00A61978" w:rsidRPr="00982608">
        <w:rPr>
          <w:rFonts w:ascii="Lato" w:hAnsi="Lato" w:cs="Arial"/>
          <w:color w:val="002060"/>
          <w:sz w:val="22"/>
          <w:szCs w:val="22"/>
        </w:rPr>
        <w:t>oceniając,</w:t>
      </w:r>
      <w:r w:rsidRPr="00982608">
        <w:rPr>
          <w:rFonts w:ascii="Lato" w:hAnsi="Lato" w:cs="Arial"/>
          <w:color w:val="002060"/>
          <w:sz w:val="22"/>
          <w:szCs w:val="22"/>
        </w:rPr>
        <w:t xml:space="preserve"> czy</w:t>
      </w:r>
      <w:r w:rsidR="00C75F10" w:rsidRPr="00982608">
        <w:rPr>
          <w:rFonts w:ascii="Lato" w:hAnsi="Lato" w:cs="Arial"/>
          <w:color w:val="002060"/>
          <w:sz w:val="22"/>
          <w:szCs w:val="22"/>
        </w:rPr>
        <w:t xml:space="preserve"> rozprawa</w:t>
      </w:r>
      <w:r w:rsidRPr="00982608">
        <w:rPr>
          <w:rFonts w:ascii="Lato" w:hAnsi="Lato" w:cs="Arial"/>
          <w:color w:val="002060"/>
          <w:sz w:val="22"/>
          <w:szCs w:val="22"/>
        </w:rPr>
        <w:t xml:space="preserve"> spełnia wymogi określone w § 1</w:t>
      </w:r>
      <w:r w:rsidR="00950CE3" w:rsidRPr="00982608">
        <w:rPr>
          <w:rFonts w:ascii="Lato" w:hAnsi="Lato" w:cs="Arial"/>
          <w:color w:val="002060"/>
          <w:sz w:val="22"/>
          <w:szCs w:val="22"/>
        </w:rPr>
        <w:t>3</w:t>
      </w:r>
      <w:r w:rsidR="00E66B19" w:rsidRPr="00982608">
        <w:rPr>
          <w:rFonts w:ascii="Lato" w:hAnsi="Lato" w:cs="Arial"/>
          <w:color w:val="002060"/>
          <w:sz w:val="22"/>
          <w:szCs w:val="22"/>
        </w:rPr>
        <w:t xml:space="preserve"> i 1</w:t>
      </w:r>
      <w:r w:rsidR="00950CE3" w:rsidRPr="00982608">
        <w:rPr>
          <w:rFonts w:ascii="Lato" w:hAnsi="Lato" w:cs="Arial"/>
          <w:color w:val="002060"/>
          <w:sz w:val="22"/>
          <w:szCs w:val="22"/>
        </w:rPr>
        <w:t>4</w:t>
      </w:r>
      <w:r w:rsidRPr="00982608">
        <w:rPr>
          <w:rFonts w:ascii="Lato" w:hAnsi="Lato" w:cs="Arial"/>
          <w:color w:val="002060"/>
          <w:sz w:val="22"/>
          <w:szCs w:val="22"/>
        </w:rPr>
        <w:t>. Opinia może być pozytywna albo negatywna.</w:t>
      </w:r>
    </w:p>
    <w:p w:rsidR="00C75F10" w:rsidRPr="00982608" w:rsidRDefault="00C75F10" w:rsidP="00D74275">
      <w:pPr>
        <w:pStyle w:val="Akapitzlist"/>
        <w:numPr>
          <w:ilvl w:val="0"/>
          <w:numId w:val="1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Na sporządzenie opinii, o której mowa w ust. 2, promotor lub promotorzy mają 30 dni. W szczególnie uzasadnionych przypadkach przewodniczący </w:t>
      </w:r>
      <w:r w:rsidR="007A0BD5" w:rsidRPr="00982608">
        <w:rPr>
          <w:rFonts w:ascii="Lato" w:hAnsi="Lato" w:cs="Arial"/>
          <w:color w:val="002060"/>
          <w:sz w:val="22"/>
          <w:szCs w:val="22"/>
        </w:rPr>
        <w:t>rady dyscypliny</w:t>
      </w:r>
      <w:r w:rsidR="009E3DF0" w:rsidRPr="00982608">
        <w:rPr>
          <w:rFonts w:ascii="Lato" w:hAnsi="Lato" w:cs="Arial"/>
          <w:color w:val="002060"/>
          <w:sz w:val="22"/>
          <w:szCs w:val="22"/>
        </w:rPr>
        <w:t xml:space="preserve"> </w:t>
      </w:r>
      <w:r w:rsidRPr="00982608">
        <w:rPr>
          <w:rFonts w:ascii="Lato" w:hAnsi="Lato" w:cs="Arial"/>
          <w:color w:val="002060"/>
          <w:sz w:val="22"/>
          <w:szCs w:val="22"/>
        </w:rPr>
        <w:t xml:space="preserve">może wydłużyć termin na sporządzenie opinii, jednak nie </w:t>
      </w:r>
      <w:r w:rsidR="00A9295F">
        <w:rPr>
          <w:rFonts w:ascii="Lato" w:hAnsi="Lato" w:cs="Arial"/>
          <w:color w:val="002060"/>
          <w:sz w:val="22"/>
          <w:szCs w:val="22"/>
        </w:rPr>
        <w:t xml:space="preserve">więcej </w:t>
      </w:r>
      <w:r w:rsidRPr="00982608">
        <w:rPr>
          <w:rFonts w:ascii="Lato" w:hAnsi="Lato" w:cs="Arial"/>
          <w:color w:val="002060"/>
          <w:sz w:val="22"/>
          <w:szCs w:val="22"/>
        </w:rPr>
        <w:t>niż o 14 dni.</w:t>
      </w:r>
    </w:p>
    <w:p w:rsidR="00C75F10" w:rsidRPr="00982608" w:rsidRDefault="00C75F10" w:rsidP="00D74275">
      <w:pPr>
        <w:pStyle w:val="Akapitzlist"/>
        <w:numPr>
          <w:ilvl w:val="0"/>
          <w:numId w:val="16"/>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Sporządzone opinie promotor lub promotorzy, o których mowa w ust. 1, przekazują niezwłocznie: </w:t>
      </w:r>
    </w:p>
    <w:p w:rsidR="00C75F10" w:rsidRPr="00982608" w:rsidRDefault="00C75F10" w:rsidP="00D74275">
      <w:pPr>
        <w:pStyle w:val="Akapitzlist"/>
        <w:numPr>
          <w:ilvl w:val="0"/>
          <w:numId w:val="19"/>
        </w:numPr>
        <w:spacing w:line="276" w:lineRule="auto"/>
        <w:jc w:val="both"/>
        <w:rPr>
          <w:rFonts w:ascii="Lato" w:hAnsi="Lato" w:cs="Arial"/>
          <w:color w:val="002060"/>
          <w:sz w:val="22"/>
          <w:szCs w:val="22"/>
        </w:rPr>
      </w:pPr>
      <w:r w:rsidRPr="00982608">
        <w:rPr>
          <w:rFonts w:ascii="Lato" w:hAnsi="Lato" w:cs="Arial"/>
          <w:color w:val="002060"/>
          <w:sz w:val="22"/>
          <w:szCs w:val="22"/>
        </w:rPr>
        <w:t>kandydatowi;</w:t>
      </w:r>
    </w:p>
    <w:p w:rsidR="00C75F10" w:rsidRPr="00982608" w:rsidRDefault="00C75F10" w:rsidP="00D74275">
      <w:pPr>
        <w:pStyle w:val="Akapitzlist"/>
        <w:numPr>
          <w:ilvl w:val="0"/>
          <w:numId w:val="19"/>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przewodniczącemu </w:t>
      </w:r>
      <w:r w:rsidR="007A0BD5" w:rsidRPr="00982608">
        <w:rPr>
          <w:rFonts w:ascii="Lato" w:hAnsi="Lato" w:cs="Arial"/>
          <w:color w:val="002060"/>
          <w:sz w:val="22"/>
          <w:szCs w:val="22"/>
        </w:rPr>
        <w:t>rady dyscypliny</w:t>
      </w:r>
      <w:r w:rsidRPr="00982608">
        <w:rPr>
          <w:rFonts w:ascii="Lato" w:hAnsi="Lato" w:cs="Arial"/>
          <w:color w:val="002060"/>
          <w:sz w:val="22"/>
          <w:szCs w:val="22"/>
        </w:rPr>
        <w:t>;</w:t>
      </w:r>
    </w:p>
    <w:p w:rsidR="00C75F10" w:rsidRPr="00982608" w:rsidRDefault="002F0E02" w:rsidP="00D74275">
      <w:pPr>
        <w:pStyle w:val="Akapitzlist"/>
        <w:numPr>
          <w:ilvl w:val="0"/>
          <w:numId w:val="19"/>
        </w:numPr>
        <w:spacing w:line="276" w:lineRule="auto"/>
        <w:jc w:val="both"/>
        <w:rPr>
          <w:rFonts w:ascii="Lato" w:hAnsi="Lato" w:cs="Arial"/>
          <w:color w:val="002060"/>
          <w:sz w:val="22"/>
          <w:szCs w:val="22"/>
        </w:rPr>
      </w:pPr>
      <w:r w:rsidRPr="00982608">
        <w:rPr>
          <w:rFonts w:ascii="Lato" w:hAnsi="Lato" w:cs="Arial"/>
          <w:color w:val="002060"/>
          <w:sz w:val="22"/>
          <w:szCs w:val="22"/>
        </w:rPr>
        <w:t>dyrektorowi</w:t>
      </w:r>
      <w:r w:rsidR="00C75F10" w:rsidRPr="00982608">
        <w:rPr>
          <w:rFonts w:ascii="Lato" w:hAnsi="Lato" w:cs="Arial"/>
          <w:color w:val="002060"/>
          <w:sz w:val="22"/>
          <w:szCs w:val="22"/>
        </w:rPr>
        <w:t xml:space="preserve"> szkoły doktorskiej – jeżeli kandydat był jej doktorantem.</w:t>
      </w:r>
    </w:p>
    <w:p w:rsidR="002273F8" w:rsidRPr="00982608" w:rsidRDefault="002273F8" w:rsidP="003C4CE7">
      <w:pPr>
        <w:spacing w:line="276" w:lineRule="auto"/>
        <w:rPr>
          <w:rFonts w:ascii="Lato" w:hAnsi="Lato" w:cs="Arial"/>
          <w:color w:val="002060"/>
          <w:sz w:val="22"/>
          <w:szCs w:val="22"/>
        </w:rPr>
      </w:pPr>
    </w:p>
    <w:p w:rsidR="00AF46C7" w:rsidRPr="00982608" w:rsidRDefault="00AF46C7" w:rsidP="00AF46C7">
      <w:pPr>
        <w:pStyle w:val="Nagwek2"/>
        <w:rPr>
          <w:rFonts w:ascii="Lato" w:hAnsi="Lato" w:cs="Arial"/>
          <w:color w:val="002060"/>
        </w:rPr>
      </w:pPr>
    </w:p>
    <w:p w:rsidR="00AF46C7" w:rsidRPr="00982608" w:rsidRDefault="00AF46C7" w:rsidP="00AF46C7">
      <w:pPr>
        <w:pStyle w:val="Nagwek2"/>
        <w:rPr>
          <w:rFonts w:ascii="Lato" w:hAnsi="Lato" w:cs="Arial"/>
          <w:color w:val="002060"/>
        </w:rPr>
      </w:pPr>
      <w:bookmarkStart w:id="21" w:name="_Toc13568470"/>
      <w:r w:rsidRPr="00982608">
        <w:rPr>
          <w:rFonts w:ascii="Lato" w:hAnsi="Lato" w:cs="Arial"/>
          <w:color w:val="002060"/>
        </w:rPr>
        <w:t>Rozdział 5. Wszczęcie postępowania</w:t>
      </w:r>
      <w:bookmarkEnd w:id="21"/>
    </w:p>
    <w:p w:rsidR="00AF46C7" w:rsidRPr="00982608" w:rsidRDefault="00AF46C7" w:rsidP="004F3FCB">
      <w:pPr>
        <w:pStyle w:val="Nagwek3"/>
        <w:rPr>
          <w:rFonts w:ascii="Lato" w:hAnsi="Lato"/>
          <w:color w:val="002060"/>
        </w:rPr>
      </w:pPr>
    </w:p>
    <w:p w:rsidR="00C75F10" w:rsidRPr="00982608" w:rsidRDefault="00C75F10" w:rsidP="00E46055">
      <w:pPr>
        <w:pStyle w:val="Nagwek3"/>
        <w:rPr>
          <w:rFonts w:ascii="Lato" w:hAnsi="Lato"/>
          <w:color w:val="002060"/>
        </w:rPr>
      </w:pPr>
      <w:bookmarkStart w:id="22" w:name="_Toc13568471"/>
      <w:r w:rsidRPr="00982608">
        <w:rPr>
          <w:rFonts w:ascii="Lato" w:hAnsi="Lato"/>
          <w:color w:val="002060"/>
        </w:rPr>
        <w:t>§ 1</w:t>
      </w:r>
      <w:r w:rsidR="00BE3729" w:rsidRPr="00982608">
        <w:rPr>
          <w:rFonts w:ascii="Lato" w:hAnsi="Lato"/>
          <w:color w:val="002060"/>
        </w:rPr>
        <w:t>7</w:t>
      </w:r>
      <w:r w:rsidRPr="00982608">
        <w:rPr>
          <w:rFonts w:ascii="Lato" w:hAnsi="Lato"/>
          <w:color w:val="002060"/>
        </w:rPr>
        <w:t>. [Wniosek o wszczęcie postępowania]</w:t>
      </w:r>
      <w:bookmarkEnd w:id="22"/>
    </w:p>
    <w:p w:rsidR="00BE3729" w:rsidRPr="00982608" w:rsidRDefault="00460B4D"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Postępowanie w sprawie nadania stopnia doktora wszczyna się na wniosek kandydata.</w:t>
      </w:r>
      <w:r w:rsidR="00BE3729" w:rsidRPr="00982608">
        <w:rPr>
          <w:rFonts w:ascii="Lato" w:hAnsi="Lato" w:cs="Arial"/>
          <w:color w:val="002060"/>
          <w:sz w:val="22"/>
          <w:szCs w:val="22"/>
        </w:rPr>
        <w:t xml:space="preserve"> </w:t>
      </w:r>
    </w:p>
    <w:p w:rsidR="00460B4D" w:rsidRPr="00982608" w:rsidRDefault="00BE3729"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przygotowania rozprawy doktorskiej w trybie eksternistycznym, złożenie wniosku nie może nastąpić przed upływem trzech miesięcy od dnia wyznaczenia ostatniego promotora.</w:t>
      </w:r>
    </w:p>
    <w:p w:rsidR="00C75F10" w:rsidRPr="00982608"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Wniosek o wszczęcie postępowania w sprawie nadania stopnia doktora wraz z załącznikami kandydat składa </w:t>
      </w:r>
      <w:r w:rsidR="007A0BD5" w:rsidRPr="00982608">
        <w:rPr>
          <w:rFonts w:ascii="Lato" w:hAnsi="Lato" w:cs="Arial"/>
          <w:color w:val="002060"/>
          <w:sz w:val="22"/>
          <w:szCs w:val="22"/>
        </w:rPr>
        <w:t>radzie dyscypliny</w:t>
      </w:r>
      <w:r w:rsidR="003E46DC" w:rsidRPr="00982608">
        <w:rPr>
          <w:rFonts w:ascii="Lato" w:hAnsi="Lato" w:cs="Arial"/>
          <w:color w:val="002060"/>
          <w:sz w:val="22"/>
          <w:szCs w:val="22"/>
        </w:rPr>
        <w:t xml:space="preserve"> </w:t>
      </w:r>
      <w:r w:rsidR="005E5E98" w:rsidRPr="00982608">
        <w:rPr>
          <w:rFonts w:ascii="Lato" w:hAnsi="Lato" w:cs="Arial"/>
          <w:color w:val="002060"/>
          <w:sz w:val="22"/>
          <w:szCs w:val="22"/>
        </w:rPr>
        <w:t xml:space="preserve">za pośrednictwem </w:t>
      </w:r>
      <w:r w:rsidR="00BE3729" w:rsidRPr="00982608">
        <w:rPr>
          <w:rFonts w:ascii="Lato" w:hAnsi="Lato" w:cs="Arial"/>
          <w:color w:val="002060"/>
          <w:sz w:val="22"/>
          <w:szCs w:val="22"/>
        </w:rPr>
        <w:t xml:space="preserve">właściwej </w:t>
      </w:r>
      <w:r w:rsidR="005E5E98" w:rsidRPr="00982608">
        <w:rPr>
          <w:rFonts w:ascii="Lato" w:hAnsi="Lato" w:cs="Arial"/>
          <w:color w:val="002060"/>
          <w:sz w:val="22"/>
          <w:szCs w:val="22"/>
        </w:rPr>
        <w:t xml:space="preserve">jednostki administracji </w:t>
      </w:r>
      <w:r w:rsidR="007A0BD5" w:rsidRPr="00982608">
        <w:rPr>
          <w:rFonts w:ascii="Lato" w:hAnsi="Lato" w:cs="Arial"/>
          <w:color w:val="002060"/>
          <w:sz w:val="22"/>
          <w:szCs w:val="22"/>
        </w:rPr>
        <w:t>ASP w Warszawie</w:t>
      </w:r>
      <w:r w:rsidR="005E5E98" w:rsidRPr="00982608">
        <w:rPr>
          <w:rFonts w:ascii="Lato" w:hAnsi="Lato" w:cs="Arial"/>
          <w:color w:val="002060"/>
          <w:sz w:val="22"/>
          <w:szCs w:val="22"/>
        </w:rPr>
        <w:t>.</w:t>
      </w:r>
      <w:r w:rsidR="00460B4D" w:rsidRPr="00982608">
        <w:rPr>
          <w:rFonts w:ascii="Lato" w:hAnsi="Lato" w:cs="Arial"/>
          <w:color w:val="002060"/>
          <w:sz w:val="22"/>
          <w:szCs w:val="22"/>
        </w:rPr>
        <w:t xml:space="preserve"> Wniosek wraz z załącznikami składa się w postaci papierowej z kopiami tych dokumentów zapisanymi na informatycznym nośniku danych.</w:t>
      </w:r>
    </w:p>
    <w:p w:rsidR="00C75F10" w:rsidRPr="00982608"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Wzór wniosku o wszczęcie postępowania określa załącznik nr </w:t>
      </w:r>
      <w:r w:rsidR="00F2044A" w:rsidRPr="00982608">
        <w:rPr>
          <w:rFonts w:ascii="Lato" w:hAnsi="Lato" w:cs="Arial"/>
          <w:color w:val="002060"/>
          <w:sz w:val="22"/>
          <w:szCs w:val="22"/>
        </w:rPr>
        <w:t>7</w:t>
      </w:r>
      <w:r w:rsidR="008370D2" w:rsidRPr="00982608">
        <w:rPr>
          <w:rFonts w:ascii="Lato" w:hAnsi="Lato" w:cs="Arial"/>
          <w:color w:val="002060"/>
          <w:sz w:val="22"/>
          <w:szCs w:val="22"/>
        </w:rPr>
        <w:t>.</w:t>
      </w:r>
      <w:r w:rsidRPr="00982608">
        <w:rPr>
          <w:rFonts w:ascii="Lato" w:hAnsi="Lato" w:cs="Arial"/>
          <w:color w:val="002060"/>
          <w:sz w:val="22"/>
          <w:szCs w:val="22"/>
        </w:rPr>
        <w:t xml:space="preserve"> </w:t>
      </w:r>
    </w:p>
    <w:p w:rsidR="00C75F10" w:rsidRPr="00982608"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Do wniosku załącza się:</w:t>
      </w:r>
    </w:p>
    <w:p w:rsidR="00C75F10" w:rsidRPr="00982608" w:rsidRDefault="00C75F10"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rozprawę doktorską wraz z załącznikami, o których mowa w § 1</w:t>
      </w:r>
      <w:r w:rsidR="005C51F9">
        <w:rPr>
          <w:rFonts w:ascii="Lato" w:hAnsi="Lato" w:cs="Arial"/>
          <w:color w:val="002060"/>
          <w:sz w:val="22"/>
          <w:szCs w:val="22"/>
        </w:rPr>
        <w:t>5</w:t>
      </w:r>
      <w:r w:rsidRPr="00982608">
        <w:rPr>
          <w:rFonts w:ascii="Lato" w:hAnsi="Lato" w:cs="Arial"/>
          <w:color w:val="002060"/>
          <w:sz w:val="22"/>
          <w:szCs w:val="22"/>
        </w:rPr>
        <w:t>;</w:t>
      </w:r>
    </w:p>
    <w:p w:rsidR="00C75F10" w:rsidRPr="00982608" w:rsidRDefault="000E0E1A"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pozytywną </w:t>
      </w:r>
      <w:r w:rsidR="00C75F10" w:rsidRPr="00982608">
        <w:rPr>
          <w:rFonts w:ascii="Lato" w:hAnsi="Lato" w:cs="Arial"/>
          <w:color w:val="002060"/>
          <w:sz w:val="22"/>
          <w:szCs w:val="22"/>
        </w:rPr>
        <w:t>opinię promotora lub opinie promotorów, o których mowa w § 1</w:t>
      </w:r>
      <w:r w:rsidR="005C51F9">
        <w:rPr>
          <w:rFonts w:ascii="Lato" w:hAnsi="Lato" w:cs="Arial"/>
          <w:color w:val="002060"/>
          <w:sz w:val="22"/>
          <w:szCs w:val="22"/>
        </w:rPr>
        <w:t>6</w:t>
      </w:r>
      <w:r w:rsidR="00C75F10" w:rsidRPr="00982608">
        <w:rPr>
          <w:rFonts w:ascii="Lato" w:hAnsi="Lato" w:cs="Arial"/>
          <w:color w:val="002060"/>
          <w:sz w:val="22"/>
          <w:szCs w:val="22"/>
        </w:rPr>
        <w:t>;</w:t>
      </w:r>
    </w:p>
    <w:p w:rsidR="00430B7E" w:rsidRPr="00982608" w:rsidRDefault="00C75F10"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życiorys naukowy;</w:t>
      </w:r>
    </w:p>
    <w:p w:rsidR="00B57356" w:rsidRPr="00982608" w:rsidRDefault="00B57356"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odpowiednio:</w:t>
      </w:r>
    </w:p>
    <w:p w:rsidR="00B57356" w:rsidRPr="00982608" w:rsidRDefault="00C75F10" w:rsidP="00D74275">
      <w:pPr>
        <w:pStyle w:val="Akapitzlist"/>
        <w:numPr>
          <w:ilvl w:val="0"/>
          <w:numId w:val="70"/>
        </w:numPr>
        <w:spacing w:line="276" w:lineRule="auto"/>
        <w:ind w:left="851" w:hanging="284"/>
        <w:jc w:val="both"/>
        <w:rPr>
          <w:rFonts w:ascii="Lato" w:hAnsi="Lato" w:cs="Arial"/>
          <w:color w:val="002060"/>
          <w:sz w:val="22"/>
          <w:szCs w:val="22"/>
        </w:rPr>
      </w:pPr>
      <w:r w:rsidRPr="00982608">
        <w:rPr>
          <w:rFonts w:ascii="Lato" w:hAnsi="Lato" w:cs="Arial"/>
          <w:color w:val="002060"/>
          <w:sz w:val="22"/>
          <w:szCs w:val="22"/>
        </w:rPr>
        <w:lastRenderedPageBreak/>
        <w:t>kopię dokumentu potwierdzającego posiadanie tytułu zawodowego</w:t>
      </w:r>
      <w:r w:rsidR="00430B7E" w:rsidRPr="00982608">
        <w:rPr>
          <w:rFonts w:ascii="Lato" w:hAnsi="Lato" w:cs="Arial"/>
          <w:color w:val="002060"/>
          <w:sz w:val="22"/>
          <w:szCs w:val="22"/>
        </w:rPr>
        <w:t xml:space="preserve"> magistra, magistra inżyniera albo równorzędnego lub kopię dyplomu, o którym mowa w art. 326 ust. 2 pkt 2 lub art. 327 ust. 2 ustawy, dającego prawo do ubiegania się o nadanie stopnia doktora w państwie, w którego systemie szkolnictwa wyższego działa uczelnia, która go wydała</w:t>
      </w:r>
      <w:r w:rsidR="00B57356" w:rsidRPr="00982608">
        <w:rPr>
          <w:rFonts w:ascii="Lato" w:hAnsi="Lato" w:cs="Arial"/>
          <w:color w:val="002060"/>
          <w:sz w:val="22"/>
          <w:szCs w:val="22"/>
        </w:rPr>
        <w:t>, albo</w:t>
      </w:r>
    </w:p>
    <w:p w:rsidR="00430B7E" w:rsidRPr="00982608" w:rsidRDefault="00B57356" w:rsidP="00D74275">
      <w:pPr>
        <w:pStyle w:val="Akapitzlist"/>
        <w:numPr>
          <w:ilvl w:val="0"/>
          <w:numId w:val="70"/>
        </w:numPr>
        <w:spacing w:line="276" w:lineRule="auto"/>
        <w:ind w:left="851" w:hanging="284"/>
        <w:jc w:val="both"/>
        <w:rPr>
          <w:rFonts w:ascii="Lato" w:hAnsi="Lato" w:cs="Arial"/>
          <w:color w:val="002060"/>
          <w:sz w:val="22"/>
          <w:szCs w:val="22"/>
        </w:rPr>
      </w:pPr>
      <w:r w:rsidRPr="00982608">
        <w:rPr>
          <w:rFonts w:ascii="Lato" w:hAnsi="Lato" w:cs="Arial"/>
          <w:color w:val="002060"/>
          <w:sz w:val="22"/>
          <w:szCs w:val="22"/>
        </w:rPr>
        <w:t>opinie, o których mowa w § 5 ust. 2</w:t>
      </w:r>
      <w:r w:rsidR="00430B7E" w:rsidRPr="00982608">
        <w:rPr>
          <w:rFonts w:ascii="Lato" w:hAnsi="Lato" w:cs="Arial"/>
          <w:color w:val="002060"/>
          <w:sz w:val="22"/>
          <w:szCs w:val="22"/>
        </w:rPr>
        <w:t>;</w:t>
      </w:r>
    </w:p>
    <w:p w:rsidR="00430B7E" w:rsidRPr="00982608" w:rsidRDefault="005E5E98"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 xml:space="preserve">kopię </w:t>
      </w:r>
      <w:r w:rsidR="00430B7E" w:rsidRPr="00982608">
        <w:rPr>
          <w:rFonts w:ascii="Lato" w:hAnsi="Lato" w:cs="Arial"/>
          <w:color w:val="002060"/>
          <w:sz w:val="22"/>
          <w:szCs w:val="22"/>
        </w:rPr>
        <w:t>suplement</w:t>
      </w:r>
      <w:r w:rsidRPr="00982608">
        <w:rPr>
          <w:rFonts w:ascii="Lato" w:hAnsi="Lato" w:cs="Arial"/>
          <w:color w:val="002060"/>
          <w:sz w:val="22"/>
          <w:szCs w:val="22"/>
        </w:rPr>
        <w:t>u</w:t>
      </w:r>
      <w:r w:rsidR="00430B7E" w:rsidRPr="00982608">
        <w:rPr>
          <w:rFonts w:ascii="Lato" w:hAnsi="Lato" w:cs="Arial"/>
          <w:color w:val="002060"/>
          <w:sz w:val="22"/>
          <w:szCs w:val="22"/>
        </w:rPr>
        <w:t xml:space="preserve"> do dyplomu, o którym mowa w pkt 4</w:t>
      </w:r>
      <w:r w:rsidR="00B57356" w:rsidRPr="00982608">
        <w:rPr>
          <w:rFonts w:ascii="Lato" w:hAnsi="Lato" w:cs="Arial"/>
          <w:color w:val="002060"/>
          <w:sz w:val="22"/>
          <w:szCs w:val="22"/>
        </w:rPr>
        <w:t>, przy czym jeżeli suplementu nie wydano kandydat składa oświadczenie</w:t>
      </w:r>
      <w:r w:rsidR="00982608" w:rsidRPr="00982608">
        <w:rPr>
          <w:rFonts w:ascii="Lato" w:hAnsi="Lato" w:cs="Arial"/>
          <w:color w:val="002060"/>
          <w:sz w:val="22"/>
          <w:szCs w:val="22"/>
        </w:rPr>
        <w:t xml:space="preserve"> o braku suplementu</w:t>
      </w:r>
      <w:r w:rsidR="00430B7E" w:rsidRPr="00982608">
        <w:rPr>
          <w:rFonts w:ascii="Lato" w:hAnsi="Lato" w:cs="Arial"/>
          <w:color w:val="002060"/>
          <w:sz w:val="22"/>
          <w:szCs w:val="22"/>
        </w:rPr>
        <w:t>;</w:t>
      </w:r>
    </w:p>
    <w:p w:rsidR="00430B7E" w:rsidRPr="00982608" w:rsidRDefault="00C75F10"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wykaz prac naukowych</w:t>
      </w:r>
      <w:r w:rsidR="00430B7E" w:rsidRPr="00982608">
        <w:rPr>
          <w:rFonts w:ascii="Lato" w:hAnsi="Lato" w:cs="Arial"/>
          <w:color w:val="002060"/>
          <w:sz w:val="22"/>
          <w:szCs w:val="22"/>
        </w:rPr>
        <w:t xml:space="preserve"> i</w:t>
      </w:r>
      <w:r w:rsidRPr="00982608">
        <w:rPr>
          <w:rFonts w:ascii="Lato" w:hAnsi="Lato" w:cs="Arial"/>
          <w:color w:val="002060"/>
          <w:sz w:val="22"/>
          <w:szCs w:val="22"/>
        </w:rPr>
        <w:t xml:space="preserve"> twórczych prac zawodowych oraz informację o działalności popularyzującej naukę;</w:t>
      </w:r>
    </w:p>
    <w:p w:rsidR="00430B7E" w:rsidRPr="00982608" w:rsidRDefault="00C75F10"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informację o przebiegu przewodu doktorskiego</w:t>
      </w:r>
      <w:r w:rsidR="002B7874" w:rsidRPr="00982608">
        <w:rPr>
          <w:rFonts w:ascii="Lato" w:hAnsi="Lato" w:cs="Arial"/>
          <w:color w:val="002060"/>
          <w:sz w:val="22"/>
          <w:szCs w:val="22"/>
        </w:rPr>
        <w:t xml:space="preserve"> lub postępowania w sprawie nadania stopnia doktora</w:t>
      </w:r>
      <w:r w:rsidRPr="00982608">
        <w:rPr>
          <w:rFonts w:ascii="Lato" w:hAnsi="Lato" w:cs="Arial"/>
          <w:color w:val="002060"/>
          <w:sz w:val="22"/>
          <w:szCs w:val="22"/>
        </w:rPr>
        <w:t>, jeżeli kandydat ubiegał się uprzednio o nadanie stopnia doktora</w:t>
      </w:r>
      <w:r w:rsidR="00C73784" w:rsidRPr="00982608">
        <w:rPr>
          <w:rFonts w:ascii="Lato" w:hAnsi="Lato" w:cs="Arial"/>
          <w:color w:val="002060"/>
          <w:sz w:val="22"/>
          <w:szCs w:val="22"/>
        </w:rPr>
        <w:t>;</w:t>
      </w:r>
    </w:p>
    <w:p w:rsidR="00B3134E" w:rsidRPr="005C51F9" w:rsidRDefault="00C73784" w:rsidP="00D74275">
      <w:pPr>
        <w:pStyle w:val="Akapitzlist"/>
        <w:numPr>
          <w:ilvl w:val="0"/>
          <w:numId w:val="21"/>
        </w:numPr>
        <w:spacing w:line="276" w:lineRule="auto"/>
        <w:jc w:val="both"/>
        <w:rPr>
          <w:rFonts w:ascii="Lato" w:hAnsi="Lato" w:cs="Arial"/>
          <w:color w:val="002060"/>
          <w:sz w:val="22"/>
          <w:szCs w:val="22"/>
        </w:rPr>
      </w:pPr>
      <w:r w:rsidRPr="00982608">
        <w:rPr>
          <w:rFonts w:ascii="Lato" w:hAnsi="Lato" w:cs="Arial"/>
          <w:color w:val="002060"/>
          <w:sz w:val="22"/>
          <w:szCs w:val="22"/>
        </w:rPr>
        <w:t xml:space="preserve">zaświadczenie o uzyskaniu przez kandydata efektów uczenia się dla kwalifikacji na poziomie 8 Polskiej Ramy Kwalifikacji, o którym mowa w § </w:t>
      </w:r>
      <w:r w:rsidR="005C51F9">
        <w:rPr>
          <w:rFonts w:ascii="Lato" w:hAnsi="Lato" w:cs="Arial"/>
          <w:color w:val="002060"/>
          <w:sz w:val="22"/>
          <w:szCs w:val="22"/>
        </w:rPr>
        <w:t>7</w:t>
      </w:r>
      <w:r w:rsidR="006C2915" w:rsidRPr="00982608">
        <w:rPr>
          <w:rFonts w:ascii="Lato" w:hAnsi="Lato" w:cs="Arial"/>
          <w:color w:val="002060"/>
          <w:sz w:val="22"/>
          <w:szCs w:val="22"/>
        </w:rPr>
        <w:t xml:space="preserve"> ust.</w:t>
      </w:r>
      <w:r w:rsidR="002B7874" w:rsidRPr="00982608">
        <w:rPr>
          <w:rFonts w:ascii="Lato" w:hAnsi="Lato" w:cs="Arial"/>
          <w:color w:val="002060"/>
          <w:sz w:val="22"/>
          <w:szCs w:val="22"/>
        </w:rPr>
        <w:t xml:space="preserve"> </w:t>
      </w:r>
      <w:r w:rsidR="005C51F9">
        <w:rPr>
          <w:rFonts w:ascii="Lato" w:hAnsi="Lato" w:cs="Arial"/>
          <w:color w:val="002060"/>
          <w:sz w:val="22"/>
          <w:szCs w:val="22"/>
        </w:rPr>
        <w:t>5</w:t>
      </w:r>
      <w:r w:rsidRPr="005C51F9">
        <w:rPr>
          <w:rFonts w:ascii="Lato" w:hAnsi="Lato" w:cs="Arial"/>
          <w:color w:val="002060"/>
          <w:sz w:val="22"/>
          <w:szCs w:val="22"/>
        </w:rPr>
        <w:t xml:space="preserve"> – w przypadku kandydatów przygotowujących rozprawę doktorską w trybie eksternistycznym</w:t>
      </w:r>
      <w:r w:rsidR="002273F8" w:rsidRPr="005C51F9">
        <w:rPr>
          <w:rFonts w:ascii="Lato" w:hAnsi="Lato" w:cs="Arial"/>
          <w:color w:val="002060"/>
          <w:sz w:val="22"/>
          <w:szCs w:val="22"/>
        </w:rPr>
        <w:t>.</w:t>
      </w:r>
    </w:p>
    <w:p w:rsidR="00C75F10" w:rsidRPr="00982608" w:rsidRDefault="00430B7E"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Do wniosku </w:t>
      </w:r>
      <w:r w:rsidR="005E5E98" w:rsidRPr="00982608">
        <w:rPr>
          <w:rFonts w:ascii="Lato" w:hAnsi="Lato" w:cs="Arial"/>
          <w:color w:val="002060"/>
          <w:sz w:val="22"/>
          <w:szCs w:val="22"/>
        </w:rPr>
        <w:t>kandydat może</w:t>
      </w:r>
      <w:r w:rsidRPr="00982608">
        <w:rPr>
          <w:rFonts w:ascii="Lato" w:hAnsi="Lato" w:cs="Arial"/>
          <w:color w:val="002060"/>
          <w:sz w:val="22"/>
          <w:szCs w:val="22"/>
        </w:rPr>
        <w:t xml:space="preserve"> załączyć</w:t>
      </w:r>
      <w:r w:rsidR="005E5E98" w:rsidRPr="00982608">
        <w:rPr>
          <w:rFonts w:ascii="Lato" w:hAnsi="Lato" w:cs="Arial"/>
          <w:color w:val="002060"/>
          <w:sz w:val="22"/>
          <w:szCs w:val="22"/>
        </w:rPr>
        <w:t xml:space="preserve"> również</w:t>
      </w:r>
      <w:r w:rsidRPr="00982608">
        <w:rPr>
          <w:rFonts w:ascii="Lato" w:hAnsi="Lato" w:cs="Arial"/>
          <w:color w:val="002060"/>
          <w:sz w:val="22"/>
          <w:szCs w:val="22"/>
        </w:rPr>
        <w:t xml:space="preserve"> </w:t>
      </w:r>
      <w:r w:rsidR="00C75F10" w:rsidRPr="00982608">
        <w:rPr>
          <w:rFonts w:ascii="Lato" w:hAnsi="Lato" w:cs="Arial"/>
          <w:color w:val="002060"/>
          <w:sz w:val="22"/>
          <w:szCs w:val="22"/>
        </w:rPr>
        <w:t>kopię certyfikatu potwierdzającego znajomość nowożytnego języka obcego</w:t>
      </w:r>
      <w:r w:rsidRPr="00982608">
        <w:rPr>
          <w:rFonts w:ascii="Lato" w:hAnsi="Lato" w:cs="Arial"/>
          <w:color w:val="002060"/>
          <w:sz w:val="22"/>
          <w:szCs w:val="22"/>
        </w:rPr>
        <w:t xml:space="preserve">, poświadczający znajomość tego języka na poziomie biegłości językowej co najmniej B2. Wykaz dopuszczalnych certyfikatów określa załącznik nr </w:t>
      </w:r>
      <w:r w:rsidR="00982608" w:rsidRPr="00982608">
        <w:rPr>
          <w:rFonts w:ascii="Lato" w:hAnsi="Lato" w:cs="Arial"/>
          <w:color w:val="002060"/>
          <w:sz w:val="22"/>
          <w:szCs w:val="22"/>
        </w:rPr>
        <w:t>8</w:t>
      </w:r>
      <w:r w:rsidR="006C2915" w:rsidRPr="00982608">
        <w:rPr>
          <w:rFonts w:ascii="Lato" w:hAnsi="Lato" w:cs="Arial"/>
          <w:color w:val="002060"/>
          <w:sz w:val="22"/>
          <w:szCs w:val="22"/>
        </w:rPr>
        <w:t>.</w:t>
      </w:r>
      <w:r w:rsidRPr="00982608">
        <w:rPr>
          <w:rFonts w:ascii="Lato" w:hAnsi="Lato" w:cs="Arial"/>
          <w:color w:val="002060"/>
          <w:sz w:val="22"/>
          <w:szCs w:val="22"/>
        </w:rPr>
        <w:t xml:space="preserve"> </w:t>
      </w:r>
    </w:p>
    <w:p w:rsidR="00460B4D" w:rsidRPr="00982608" w:rsidRDefault="005E5E98" w:rsidP="00D74275">
      <w:pPr>
        <w:pStyle w:val="Akapitzlist"/>
        <w:numPr>
          <w:ilvl w:val="0"/>
          <w:numId w:val="2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celu poświadczenia za zgodność z oryginałem, kandydat przedstawia do wglądu oryginały dokumentów, o których mowa w ust. </w:t>
      </w:r>
      <w:r w:rsidR="00A61978" w:rsidRPr="00982608">
        <w:rPr>
          <w:rFonts w:ascii="Lato" w:hAnsi="Lato" w:cs="Arial"/>
          <w:color w:val="002060"/>
          <w:sz w:val="22"/>
          <w:szCs w:val="22"/>
        </w:rPr>
        <w:t>4</w:t>
      </w:r>
      <w:r w:rsidRPr="00982608">
        <w:rPr>
          <w:rFonts w:ascii="Lato" w:hAnsi="Lato" w:cs="Arial"/>
          <w:color w:val="002060"/>
          <w:sz w:val="22"/>
          <w:szCs w:val="22"/>
        </w:rPr>
        <w:t xml:space="preserve"> pkt 4</w:t>
      </w:r>
      <w:r w:rsidR="00A61978" w:rsidRPr="00982608">
        <w:rPr>
          <w:rFonts w:ascii="Lato" w:hAnsi="Lato" w:cs="Arial"/>
          <w:color w:val="002060"/>
          <w:sz w:val="22"/>
          <w:szCs w:val="22"/>
        </w:rPr>
        <w:t xml:space="preserve"> i </w:t>
      </w:r>
      <w:r w:rsidRPr="00982608">
        <w:rPr>
          <w:rFonts w:ascii="Lato" w:hAnsi="Lato" w:cs="Arial"/>
          <w:color w:val="002060"/>
          <w:sz w:val="22"/>
          <w:szCs w:val="22"/>
        </w:rPr>
        <w:t xml:space="preserve">5 oraz ust. </w:t>
      </w:r>
      <w:r w:rsidR="00A61978" w:rsidRPr="00982608">
        <w:rPr>
          <w:rFonts w:ascii="Lato" w:hAnsi="Lato" w:cs="Arial"/>
          <w:color w:val="002060"/>
          <w:sz w:val="22"/>
          <w:szCs w:val="22"/>
        </w:rPr>
        <w:t>5</w:t>
      </w:r>
      <w:r w:rsidRPr="00982608">
        <w:rPr>
          <w:rFonts w:ascii="Lato" w:hAnsi="Lato" w:cs="Arial"/>
          <w:color w:val="002060"/>
          <w:sz w:val="22"/>
          <w:szCs w:val="22"/>
        </w:rPr>
        <w:t>.</w:t>
      </w:r>
    </w:p>
    <w:p w:rsidR="00DB2DBD" w:rsidRPr="00982608" w:rsidRDefault="00DB2DBD" w:rsidP="003C4CE7">
      <w:pPr>
        <w:spacing w:line="276" w:lineRule="auto"/>
        <w:jc w:val="both"/>
        <w:rPr>
          <w:rFonts w:ascii="Lato" w:hAnsi="Lato" w:cs="Arial"/>
          <w:color w:val="002060"/>
          <w:sz w:val="22"/>
          <w:szCs w:val="22"/>
        </w:rPr>
      </w:pPr>
    </w:p>
    <w:p w:rsidR="00BE3729" w:rsidRPr="00982608" w:rsidRDefault="00BE3729" w:rsidP="00BE3729">
      <w:pPr>
        <w:pStyle w:val="Nagwek3"/>
        <w:rPr>
          <w:rFonts w:ascii="Lato" w:hAnsi="Lato" w:cs="Arial"/>
          <w:color w:val="002060"/>
        </w:rPr>
      </w:pPr>
      <w:bookmarkStart w:id="23" w:name="_Toc11648827"/>
      <w:bookmarkStart w:id="24" w:name="_Toc13568472"/>
      <w:r w:rsidRPr="00982608">
        <w:rPr>
          <w:rFonts w:ascii="Lato" w:hAnsi="Lato" w:cs="Arial"/>
          <w:color w:val="002060"/>
        </w:rPr>
        <w:t>§ 18. [Skład orzekający]</w:t>
      </w:r>
      <w:bookmarkEnd w:id="23"/>
      <w:bookmarkEnd w:id="24"/>
    </w:p>
    <w:p w:rsidR="00BE3729" w:rsidRPr="00982608" w:rsidRDefault="00BE3729" w:rsidP="00D74275">
      <w:pPr>
        <w:pStyle w:val="Akapitzlist"/>
        <w:numPr>
          <w:ilvl w:val="0"/>
          <w:numId w:val="75"/>
        </w:numPr>
        <w:spacing w:line="276" w:lineRule="auto"/>
        <w:ind w:left="284" w:hanging="284"/>
        <w:jc w:val="both"/>
        <w:rPr>
          <w:rFonts w:ascii="Lato" w:hAnsi="Lato" w:cs="Arial"/>
          <w:color w:val="002060"/>
          <w:sz w:val="22"/>
        </w:rPr>
      </w:pPr>
      <w:r w:rsidRPr="00982608">
        <w:rPr>
          <w:rFonts w:ascii="Lato" w:hAnsi="Lato" w:cs="Arial"/>
          <w:color w:val="002060"/>
          <w:sz w:val="22"/>
        </w:rPr>
        <w:t>Po złożeniu wniosku, o którym mowa w § 17 ust. 1, przewodniczący rady dyscypliny w ciągu tygodnia w drodze zarządzenia powołuje pięcioosobowy skład orzekający spośród członków rady dyscypliny. Większość składu orzekającego muszą stanowić osoby posiadające dorobek artystyczny lub naukowy zbieżny z przedmiotem rozprawy doktorskiej.</w:t>
      </w:r>
    </w:p>
    <w:p w:rsidR="00BE3729" w:rsidRPr="00982608" w:rsidRDefault="00BE3729" w:rsidP="00D74275">
      <w:pPr>
        <w:pStyle w:val="Akapitzlist"/>
        <w:numPr>
          <w:ilvl w:val="0"/>
          <w:numId w:val="75"/>
        </w:numPr>
        <w:spacing w:line="276" w:lineRule="auto"/>
        <w:ind w:left="284" w:hanging="284"/>
        <w:jc w:val="both"/>
        <w:rPr>
          <w:rFonts w:ascii="Lato" w:hAnsi="Lato" w:cs="Arial"/>
          <w:color w:val="002060"/>
          <w:sz w:val="22"/>
        </w:rPr>
      </w:pPr>
      <w:r w:rsidRPr="00982608">
        <w:rPr>
          <w:rFonts w:ascii="Lato" w:hAnsi="Lato" w:cs="Arial"/>
          <w:color w:val="002060"/>
          <w:sz w:val="22"/>
        </w:rPr>
        <w:t xml:space="preserve">Zarządzenie, o którym mowa w ust. </w:t>
      </w:r>
      <w:r w:rsidR="0032087E">
        <w:rPr>
          <w:rFonts w:ascii="Lato" w:hAnsi="Lato" w:cs="Arial"/>
          <w:color w:val="002060"/>
          <w:sz w:val="22"/>
        </w:rPr>
        <w:t>1</w:t>
      </w:r>
      <w:r w:rsidRPr="00982608">
        <w:rPr>
          <w:rFonts w:ascii="Lato" w:hAnsi="Lato" w:cs="Arial"/>
          <w:color w:val="002060"/>
          <w:sz w:val="22"/>
        </w:rPr>
        <w:t>, określa także przewodniczącego i sekretarza składu orzekającego.</w:t>
      </w:r>
    </w:p>
    <w:p w:rsidR="00BE3729" w:rsidRPr="00982608" w:rsidRDefault="00BE3729" w:rsidP="00D74275">
      <w:pPr>
        <w:pStyle w:val="Akapitzlist"/>
        <w:numPr>
          <w:ilvl w:val="0"/>
          <w:numId w:val="75"/>
        </w:numPr>
        <w:spacing w:line="276" w:lineRule="auto"/>
        <w:ind w:left="284" w:hanging="284"/>
        <w:jc w:val="both"/>
        <w:rPr>
          <w:rFonts w:ascii="Lato" w:hAnsi="Lato" w:cs="Arial"/>
          <w:color w:val="002060"/>
          <w:sz w:val="22"/>
        </w:rPr>
      </w:pPr>
      <w:r w:rsidRPr="00982608">
        <w:rPr>
          <w:rFonts w:ascii="Lato" w:hAnsi="Lato" w:cs="Arial"/>
          <w:color w:val="002060"/>
          <w:sz w:val="22"/>
        </w:rPr>
        <w:t>Przewodniczący składu orzekającego koordynuje prace tego składu, a w szczególności odpowiada za przeprowadzenie postępowania w sprawie nadawania stopnia doktora zgodnie z przepisami obowiązującego prawa.</w:t>
      </w:r>
    </w:p>
    <w:p w:rsidR="00BE3729" w:rsidRDefault="00BE3729" w:rsidP="00D74275">
      <w:pPr>
        <w:pStyle w:val="Akapitzlist"/>
        <w:numPr>
          <w:ilvl w:val="0"/>
          <w:numId w:val="75"/>
        </w:numPr>
        <w:spacing w:line="276" w:lineRule="auto"/>
        <w:ind w:left="284" w:hanging="284"/>
        <w:jc w:val="both"/>
        <w:rPr>
          <w:rFonts w:ascii="Lato" w:hAnsi="Lato" w:cs="Arial"/>
          <w:color w:val="002060"/>
          <w:sz w:val="22"/>
        </w:rPr>
      </w:pPr>
      <w:r w:rsidRPr="00982608">
        <w:rPr>
          <w:rFonts w:ascii="Lato" w:hAnsi="Lato" w:cs="Arial"/>
          <w:color w:val="002060"/>
          <w:sz w:val="22"/>
        </w:rPr>
        <w:t>Sekretarz składu orzekającego odpowiada za prawidłową dokumentację przebiegu postępowania w sprawie nadania stopnia doktora i wykonuje w tym zakresie polecenia przewodniczącego składu orzekającego.</w:t>
      </w:r>
    </w:p>
    <w:p w:rsidR="00F32922" w:rsidRPr="00F32922" w:rsidRDefault="00F32922" w:rsidP="00F32922">
      <w:pPr>
        <w:pStyle w:val="Akapitzlist"/>
        <w:numPr>
          <w:ilvl w:val="0"/>
          <w:numId w:val="75"/>
        </w:numPr>
        <w:spacing w:line="276" w:lineRule="auto"/>
        <w:ind w:left="284" w:hanging="284"/>
        <w:jc w:val="both"/>
        <w:rPr>
          <w:rFonts w:ascii="Lato" w:hAnsi="Lato" w:cs="Arial"/>
          <w:color w:val="002060"/>
          <w:sz w:val="22"/>
        </w:rPr>
      </w:pPr>
      <w:r w:rsidRPr="00982608">
        <w:rPr>
          <w:rFonts w:ascii="Lato" w:hAnsi="Lato" w:cs="Arial"/>
          <w:color w:val="002060"/>
          <w:sz w:val="22"/>
        </w:rPr>
        <w:t>Rozstrzygnięcia składu orzekającego zapadają w głosowaniu tajnym, bezwzględną większością głosów przy nie więcej niż jednej nieobecności członka składu orzekającego. Skład orzekający nie może podejmować rozstrzygnięć pod nieobecność przewodniczącego lub sekretarza.</w:t>
      </w:r>
      <w:r>
        <w:rPr>
          <w:rFonts w:ascii="Lato" w:hAnsi="Lato" w:cs="Arial"/>
          <w:color w:val="002060"/>
          <w:sz w:val="22"/>
        </w:rPr>
        <w:t xml:space="preserve"> W przypadku </w:t>
      </w:r>
      <w:r w:rsidRPr="00F32922">
        <w:rPr>
          <w:rFonts w:ascii="Lato" w:hAnsi="Lato" w:cs="Arial"/>
          <w:color w:val="002060"/>
          <w:sz w:val="22"/>
        </w:rPr>
        <w:t>równej liczby głosów głosowanie przeprowadza się ponownie.</w:t>
      </w:r>
    </w:p>
    <w:p w:rsidR="00BE3729" w:rsidRPr="00F32922" w:rsidRDefault="00DA2FC2" w:rsidP="00DA2FC2">
      <w:pPr>
        <w:pStyle w:val="Akapitzlist"/>
        <w:numPr>
          <w:ilvl w:val="0"/>
          <w:numId w:val="75"/>
        </w:numPr>
        <w:spacing w:line="276" w:lineRule="auto"/>
        <w:ind w:left="284" w:hanging="284"/>
        <w:jc w:val="both"/>
        <w:rPr>
          <w:rFonts w:ascii="Lato" w:hAnsi="Lato" w:cs="Arial"/>
          <w:color w:val="002060"/>
          <w:sz w:val="22"/>
        </w:rPr>
      </w:pPr>
      <w:r w:rsidRPr="00F32922">
        <w:rPr>
          <w:rFonts w:ascii="Lato" w:hAnsi="Lato" w:cs="Arial"/>
          <w:color w:val="002060"/>
          <w:sz w:val="22"/>
        </w:rPr>
        <w:t>Dopuszcza się przeprowadzenie posiedzenia składu orzekającego za pośrednictwem komunikacji elektronicznej, z zachowaniem zasad wymienionych w ust. 5. Posiedzenie odbywa się przy jednoczesnym i bezpośrednim przekazie obrazu i dźwięku na odległość</w:t>
      </w:r>
      <w:r w:rsidR="00D8593D" w:rsidRPr="00F32922">
        <w:rPr>
          <w:rFonts w:ascii="Lato" w:hAnsi="Lato" w:cs="Arial"/>
          <w:color w:val="002060"/>
          <w:sz w:val="22"/>
        </w:rPr>
        <w:t xml:space="preserve"> oraz rejestracji posiedzenia</w:t>
      </w:r>
      <w:r w:rsidRPr="00F32922">
        <w:rPr>
          <w:rFonts w:ascii="Lato" w:hAnsi="Lato" w:cs="Arial"/>
          <w:color w:val="002060"/>
          <w:sz w:val="22"/>
        </w:rPr>
        <w:t>. O wyborze trybu posiedzenia składu orzekającego decyduje jego przewodniczący.</w:t>
      </w:r>
    </w:p>
    <w:p w:rsidR="00F32922" w:rsidRPr="00526178" w:rsidRDefault="00F32922" w:rsidP="00F32922">
      <w:pPr>
        <w:pStyle w:val="Akapitzlist"/>
        <w:spacing w:line="276" w:lineRule="auto"/>
        <w:ind w:left="284"/>
        <w:jc w:val="both"/>
        <w:rPr>
          <w:rFonts w:ascii="Lato" w:hAnsi="Lato" w:cs="Arial"/>
          <w:color w:val="002060"/>
          <w:sz w:val="22"/>
          <w:highlight w:val="yellow"/>
        </w:rPr>
      </w:pPr>
    </w:p>
    <w:p w:rsidR="00DB2DBD" w:rsidRPr="00982608" w:rsidRDefault="00DB2DBD" w:rsidP="00EE2C87">
      <w:pPr>
        <w:pStyle w:val="Nagwek3"/>
        <w:rPr>
          <w:rFonts w:ascii="Lato" w:hAnsi="Lato"/>
          <w:color w:val="002060"/>
        </w:rPr>
      </w:pPr>
      <w:bookmarkStart w:id="25" w:name="_Toc13568473"/>
      <w:r w:rsidRPr="00982608">
        <w:rPr>
          <w:rFonts w:ascii="Lato" w:hAnsi="Lato"/>
          <w:color w:val="002060"/>
        </w:rPr>
        <w:t>§ 1</w:t>
      </w:r>
      <w:r w:rsidR="00BE3729" w:rsidRPr="00982608">
        <w:rPr>
          <w:rFonts w:ascii="Lato" w:hAnsi="Lato"/>
          <w:color w:val="002060"/>
        </w:rPr>
        <w:t>9</w:t>
      </w:r>
      <w:r w:rsidRPr="00982608">
        <w:rPr>
          <w:rFonts w:ascii="Lato" w:hAnsi="Lato"/>
          <w:color w:val="002060"/>
        </w:rPr>
        <w:t>. [Wszczęcie postępowania]</w:t>
      </w:r>
      <w:bookmarkEnd w:id="25"/>
    </w:p>
    <w:p w:rsidR="00DB2DBD" w:rsidRPr="00982608"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Postępowanie w sprawie nadania stopnia doktora zostaje wszczęte wobec osoby, która:</w:t>
      </w:r>
    </w:p>
    <w:p w:rsidR="00460B4D" w:rsidRPr="00982608" w:rsidRDefault="00460B4D" w:rsidP="00D74275">
      <w:pPr>
        <w:pStyle w:val="Akapitzlist"/>
        <w:numPr>
          <w:ilvl w:val="0"/>
          <w:numId w:val="22"/>
        </w:numPr>
        <w:spacing w:line="276" w:lineRule="auto"/>
        <w:jc w:val="both"/>
        <w:rPr>
          <w:rFonts w:ascii="Lato" w:hAnsi="Lato" w:cs="Arial"/>
          <w:color w:val="002060"/>
          <w:sz w:val="22"/>
          <w:szCs w:val="22"/>
        </w:rPr>
      </w:pPr>
      <w:r w:rsidRPr="00982608">
        <w:rPr>
          <w:rFonts w:ascii="Lato" w:hAnsi="Lato" w:cs="Arial"/>
          <w:color w:val="002060"/>
          <w:sz w:val="22"/>
          <w:szCs w:val="22"/>
        </w:rPr>
        <w:t>spełnia wymagania, o których mowa w § 5 ust. 1 pkt 1-3 lub § 5 ust. 2;</w:t>
      </w:r>
    </w:p>
    <w:p w:rsidR="00460B4D" w:rsidRPr="00982608" w:rsidRDefault="00460B4D" w:rsidP="00D74275">
      <w:pPr>
        <w:pStyle w:val="Akapitzlist"/>
        <w:numPr>
          <w:ilvl w:val="0"/>
          <w:numId w:val="22"/>
        </w:numPr>
        <w:spacing w:line="276" w:lineRule="auto"/>
        <w:jc w:val="both"/>
        <w:rPr>
          <w:rFonts w:ascii="Lato" w:hAnsi="Lato" w:cs="Arial"/>
          <w:color w:val="002060"/>
          <w:sz w:val="22"/>
          <w:szCs w:val="22"/>
        </w:rPr>
      </w:pPr>
      <w:r w:rsidRPr="00982608">
        <w:rPr>
          <w:rFonts w:ascii="Lato" w:hAnsi="Lato" w:cs="Arial"/>
          <w:color w:val="002060"/>
          <w:sz w:val="22"/>
          <w:szCs w:val="22"/>
        </w:rPr>
        <w:t>wraz z wnioskiem złożyła rozprawę doktorską oraz pozytywną opinię promotora lub promotorów</w:t>
      </w:r>
    </w:p>
    <w:p w:rsidR="00460B4D" w:rsidRPr="00982608" w:rsidRDefault="00460B4D" w:rsidP="003C4CE7">
      <w:pPr>
        <w:spacing w:line="276" w:lineRule="auto"/>
        <w:ind w:left="360"/>
        <w:jc w:val="both"/>
        <w:rPr>
          <w:rFonts w:ascii="Lato" w:hAnsi="Lato" w:cs="Arial"/>
          <w:color w:val="002060"/>
          <w:sz w:val="22"/>
          <w:szCs w:val="22"/>
        </w:rPr>
      </w:pPr>
      <w:r w:rsidRPr="00982608">
        <w:rPr>
          <w:rFonts w:ascii="Lato" w:hAnsi="Lato" w:cs="Arial"/>
          <w:color w:val="002060"/>
          <w:sz w:val="22"/>
          <w:szCs w:val="22"/>
        </w:rPr>
        <w:lastRenderedPageBreak/>
        <w:t>- z chwilą doręczenia kompletnego wniosku wraz z załącznikami zgodnie z § 1</w:t>
      </w:r>
      <w:r w:rsidR="005C51F9">
        <w:rPr>
          <w:rFonts w:ascii="Lato" w:hAnsi="Lato" w:cs="Arial"/>
          <w:color w:val="002060"/>
          <w:sz w:val="22"/>
          <w:szCs w:val="22"/>
        </w:rPr>
        <w:t>7</w:t>
      </w:r>
      <w:r w:rsidRPr="00982608">
        <w:rPr>
          <w:rFonts w:ascii="Lato" w:hAnsi="Lato" w:cs="Arial"/>
          <w:color w:val="002060"/>
          <w:sz w:val="22"/>
          <w:szCs w:val="22"/>
        </w:rPr>
        <w:t xml:space="preserve"> ust. 2.</w:t>
      </w:r>
    </w:p>
    <w:p w:rsidR="005028A8" w:rsidRPr="00982608" w:rsidRDefault="00BE3729" w:rsidP="00D74275">
      <w:pPr>
        <w:pStyle w:val="Akapitzlist"/>
        <w:numPr>
          <w:ilvl w:val="0"/>
          <w:numId w:val="2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Skład orzekający</w:t>
      </w:r>
      <w:r w:rsidR="009E3DF0" w:rsidRPr="00982608">
        <w:rPr>
          <w:rFonts w:ascii="Lato" w:hAnsi="Lato" w:cs="Arial"/>
          <w:color w:val="002060"/>
          <w:sz w:val="22"/>
          <w:szCs w:val="22"/>
        </w:rPr>
        <w:t xml:space="preserve"> </w:t>
      </w:r>
      <w:r w:rsidR="005028A8" w:rsidRPr="00982608">
        <w:rPr>
          <w:rFonts w:ascii="Lato" w:hAnsi="Lato" w:cs="Arial"/>
          <w:color w:val="002060"/>
          <w:sz w:val="22"/>
          <w:szCs w:val="22"/>
        </w:rPr>
        <w:t>dokonuje weryfikacji spełniania wymogów wszczęcia postępowania w ciągu 14 dni od dnia złożenia wniosku o wszczęcie postępowania. Jeżeli rozprawa doktorska jest pracą pisemną, promotor sprawdza ją w tym terminie z wykorzystaniem Jednolitego Systemu Antyplagiatowego, o którym mowa w art. 351 ust. 1 ustawy.</w:t>
      </w:r>
    </w:p>
    <w:p w:rsidR="00460B4D" w:rsidRPr="00982608"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przypadku niespełnienia wymogów, o których mowa w ust. 1, </w:t>
      </w:r>
      <w:r w:rsidR="00BE3729" w:rsidRPr="00982608">
        <w:rPr>
          <w:rFonts w:ascii="Lato" w:hAnsi="Lato" w:cs="Arial"/>
          <w:color w:val="002060"/>
          <w:sz w:val="22"/>
          <w:szCs w:val="22"/>
        </w:rPr>
        <w:t>skład orzekający</w:t>
      </w:r>
      <w:r w:rsidR="009E3DF0" w:rsidRPr="00982608">
        <w:rPr>
          <w:rFonts w:ascii="Lato" w:hAnsi="Lato" w:cs="Arial"/>
          <w:color w:val="002060"/>
          <w:sz w:val="22"/>
          <w:szCs w:val="22"/>
        </w:rPr>
        <w:t xml:space="preserve"> </w:t>
      </w:r>
      <w:r w:rsidRPr="00982608">
        <w:rPr>
          <w:rFonts w:ascii="Lato" w:hAnsi="Lato" w:cs="Arial"/>
          <w:color w:val="002060"/>
          <w:sz w:val="22"/>
          <w:szCs w:val="22"/>
        </w:rPr>
        <w:t xml:space="preserve">wydaje postanowienie o odmowie wszczęcia postępowania. </w:t>
      </w:r>
    </w:p>
    <w:p w:rsidR="005028A8" w:rsidRPr="00982608"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Na postanowienie, o którym mowa w ust. 2, przysługuje wniosek o ponowne rozpatrzenie sprawy</w:t>
      </w:r>
      <w:r w:rsidR="008214D3">
        <w:rPr>
          <w:rFonts w:ascii="Lato" w:hAnsi="Lato" w:cs="Arial"/>
          <w:color w:val="002060"/>
          <w:sz w:val="22"/>
          <w:szCs w:val="22"/>
        </w:rPr>
        <w:t xml:space="preserve"> w terminie 7 dni od doręczenia tego postanowienia</w:t>
      </w:r>
      <w:r w:rsidRPr="00982608">
        <w:rPr>
          <w:rFonts w:ascii="Lato" w:hAnsi="Lato" w:cs="Arial"/>
          <w:color w:val="002060"/>
          <w:sz w:val="22"/>
          <w:szCs w:val="22"/>
        </w:rPr>
        <w:t>.</w:t>
      </w:r>
      <w:r w:rsidR="00923D4C" w:rsidRPr="00982608">
        <w:rPr>
          <w:rFonts w:ascii="Lato" w:hAnsi="Lato" w:cs="Arial"/>
          <w:color w:val="002060"/>
          <w:sz w:val="22"/>
          <w:szCs w:val="22"/>
        </w:rPr>
        <w:t xml:space="preserve"> Postanowienie wydane w wyniku ponownego rozpatrzenia sprawy jest ostateczne</w:t>
      </w:r>
      <w:r w:rsidR="005028A8" w:rsidRPr="00982608">
        <w:rPr>
          <w:rFonts w:ascii="Lato" w:hAnsi="Lato" w:cs="Arial"/>
          <w:color w:val="002060"/>
          <w:sz w:val="22"/>
          <w:szCs w:val="22"/>
        </w:rPr>
        <w:t>.</w:t>
      </w:r>
    </w:p>
    <w:p w:rsidR="000352E2" w:rsidRDefault="000352E2" w:rsidP="003C4CE7">
      <w:pPr>
        <w:spacing w:line="276" w:lineRule="auto"/>
        <w:rPr>
          <w:rFonts w:ascii="Lato" w:hAnsi="Lato" w:cs="Arial"/>
          <w:b/>
          <w:color w:val="002060"/>
          <w:sz w:val="22"/>
          <w:szCs w:val="22"/>
        </w:rPr>
      </w:pPr>
    </w:p>
    <w:p w:rsidR="006C5024" w:rsidRDefault="006C5024" w:rsidP="003C4CE7">
      <w:pPr>
        <w:spacing w:line="276" w:lineRule="auto"/>
        <w:rPr>
          <w:rFonts w:ascii="Lato" w:hAnsi="Lato" w:cs="Arial"/>
          <w:b/>
          <w:color w:val="002060"/>
          <w:sz w:val="22"/>
          <w:szCs w:val="22"/>
        </w:rPr>
      </w:pPr>
    </w:p>
    <w:p w:rsidR="006C5024" w:rsidRDefault="006C5024" w:rsidP="003C4CE7">
      <w:pPr>
        <w:spacing w:line="276" w:lineRule="auto"/>
        <w:rPr>
          <w:rFonts w:ascii="Lato" w:hAnsi="Lato" w:cs="Arial"/>
          <w:b/>
          <w:color w:val="002060"/>
          <w:sz w:val="22"/>
          <w:szCs w:val="22"/>
        </w:rPr>
      </w:pPr>
    </w:p>
    <w:p w:rsidR="000352E2" w:rsidRPr="00982608" w:rsidRDefault="000352E2" w:rsidP="003C4CE7">
      <w:pPr>
        <w:spacing w:line="276" w:lineRule="auto"/>
        <w:rPr>
          <w:rFonts w:ascii="Lato" w:hAnsi="Lato" w:cs="Arial"/>
          <w:b/>
          <w:color w:val="002060"/>
          <w:sz w:val="22"/>
          <w:szCs w:val="22"/>
        </w:rPr>
      </w:pPr>
    </w:p>
    <w:p w:rsidR="00B3134E" w:rsidRPr="00982608" w:rsidRDefault="00B3134E" w:rsidP="00E26CA2">
      <w:pPr>
        <w:pStyle w:val="Nagwek2"/>
        <w:rPr>
          <w:rFonts w:ascii="Lato" w:hAnsi="Lato" w:cs="Arial"/>
          <w:color w:val="002060"/>
        </w:rPr>
      </w:pPr>
      <w:bookmarkStart w:id="26" w:name="_Toc13568474"/>
      <w:r w:rsidRPr="00982608">
        <w:rPr>
          <w:rFonts w:ascii="Lato" w:hAnsi="Lato" w:cs="Arial"/>
          <w:color w:val="002060"/>
        </w:rPr>
        <w:t xml:space="preserve">Rozdział </w:t>
      </w:r>
      <w:r w:rsidR="004D08AA" w:rsidRPr="00982608">
        <w:rPr>
          <w:rFonts w:ascii="Lato" w:hAnsi="Lato" w:cs="Arial"/>
          <w:color w:val="002060"/>
        </w:rPr>
        <w:t>6</w:t>
      </w:r>
      <w:r w:rsidRPr="00982608">
        <w:rPr>
          <w:rFonts w:ascii="Lato" w:hAnsi="Lato" w:cs="Arial"/>
          <w:color w:val="002060"/>
        </w:rPr>
        <w:t>. Recenzenci</w:t>
      </w:r>
      <w:r w:rsidR="00222BC2" w:rsidRPr="00982608">
        <w:rPr>
          <w:rFonts w:ascii="Lato" w:hAnsi="Lato" w:cs="Arial"/>
          <w:color w:val="002060"/>
        </w:rPr>
        <w:t xml:space="preserve"> i recenzje</w:t>
      </w:r>
      <w:bookmarkEnd w:id="26"/>
    </w:p>
    <w:p w:rsidR="00B3134E" w:rsidRPr="00982608" w:rsidRDefault="00B3134E" w:rsidP="003C4CE7">
      <w:pPr>
        <w:spacing w:line="276" w:lineRule="auto"/>
        <w:jc w:val="center"/>
        <w:rPr>
          <w:rFonts w:ascii="Lato" w:hAnsi="Lato" w:cs="Arial"/>
          <w:b/>
          <w:color w:val="002060"/>
          <w:sz w:val="22"/>
          <w:szCs w:val="22"/>
        </w:rPr>
      </w:pPr>
    </w:p>
    <w:p w:rsidR="00BB05BB" w:rsidRPr="00982608" w:rsidRDefault="00BB05BB" w:rsidP="004F3FCB">
      <w:pPr>
        <w:pStyle w:val="Nagwek3"/>
        <w:rPr>
          <w:rFonts w:ascii="Lato" w:hAnsi="Lato"/>
          <w:color w:val="002060"/>
        </w:rPr>
      </w:pPr>
      <w:bookmarkStart w:id="27" w:name="_Toc13568475"/>
      <w:r w:rsidRPr="00982608">
        <w:rPr>
          <w:rFonts w:ascii="Lato" w:hAnsi="Lato"/>
          <w:color w:val="002060"/>
        </w:rPr>
        <w:t xml:space="preserve">§ </w:t>
      </w:r>
      <w:r w:rsidR="00BE3729" w:rsidRPr="00982608">
        <w:rPr>
          <w:rFonts w:ascii="Lato" w:hAnsi="Lato"/>
          <w:color w:val="002060"/>
        </w:rPr>
        <w:t>20</w:t>
      </w:r>
      <w:r w:rsidR="00222BC2" w:rsidRPr="00982608">
        <w:rPr>
          <w:rFonts w:ascii="Lato" w:hAnsi="Lato"/>
          <w:color w:val="002060"/>
        </w:rPr>
        <w:t>.</w:t>
      </w:r>
      <w:r w:rsidRPr="00982608">
        <w:rPr>
          <w:rFonts w:ascii="Lato" w:hAnsi="Lato"/>
          <w:color w:val="002060"/>
        </w:rPr>
        <w:t xml:space="preserve"> [Wymogi stawiane recenzentom]</w:t>
      </w:r>
      <w:bookmarkEnd w:id="27"/>
    </w:p>
    <w:p w:rsidR="00BB05BB" w:rsidRPr="00982608" w:rsidRDefault="00BB05BB" w:rsidP="00D74275">
      <w:pPr>
        <w:pStyle w:val="Akapitzlist"/>
        <w:numPr>
          <w:ilvl w:val="0"/>
          <w:numId w:val="28"/>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Recenzentem w postępowaniu w sprawie nadania stopnia doktora może być osoba spełniająca wymogi, o których mowa w § </w:t>
      </w:r>
      <w:r w:rsidR="00BE3729" w:rsidRPr="00982608">
        <w:rPr>
          <w:rFonts w:ascii="Lato" w:hAnsi="Lato" w:cs="Arial"/>
          <w:color w:val="002060"/>
          <w:sz w:val="22"/>
          <w:szCs w:val="22"/>
        </w:rPr>
        <w:t>9</w:t>
      </w:r>
      <w:r w:rsidRPr="00982608">
        <w:rPr>
          <w:rFonts w:ascii="Lato" w:hAnsi="Lato" w:cs="Arial"/>
          <w:color w:val="002060"/>
          <w:sz w:val="22"/>
          <w:szCs w:val="22"/>
        </w:rPr>
        <w:t xml:space="preserve"> ust. 1-2</w:t>
      </w:r>
      <w:r w:rsidR="00222BC2" w:rsidRPr="00982608">
        <w:rPr>
          <w:rFonts w:ascii="Lato" w:hAnsi="Lato" w:cs="Arial"/>
          <w:color w:val="002060"/>
          <w:sz w:val="22"/>
          <w:szCs w:val="22"/>
        </w:rPr>
        <w:t xml:space="preserve">, która posiada </w:t>
      </w:r>
      <w:r w:rsidR="009749FC" w:rsidRPr="00982608">
        <w:rPr>
          <w:rFonts w:ascii="Lato" w:hAnsi="Lato" w:cs="Arial"/>
          <w:color w:val="002060"/>
          <w:sz w:val="22"/>
          <w:szCs w:val="22"/>
        </w:rPr>
        <w:t xml:space="preserve">dorobek naukowy i doświadczenie pozwalające na sporządzenie rzetelnej recenzji rozprawy doktorskiej. </w:t>
      </w:r>
    </w:p>
    <w:p w:rsidR="00222BC2" w:rsidRPr="00982608" w:rsidRDefault="00222BC2" w:rsidP="00D74275">
      <w:pPr>
        <w:pStyle w:val="Akapitzlist"/>
        <w:numPr>
          <w:ilvl w:val="0"/>
          <w:numId w:val="28"/>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Recenzentem nie może być osoba:</w:t>
      </w:r>
    </w:p>
    <w:p w:rsidR="00222BC2" w:rsidRPr="00982608" w:rsidRDefault="00222BC2" w:rsidP="00D74275">
      <w:pPr>
        <w:pStyle w:val="Akapitzlist"/>
        <w:numPr>
          <w:ilvl w:val="0"/>
          <w:numId w:val="30"/>
        </w:numPr>
        <w:spacing w:line="276" w:lineRule="auto"/>
        <w:jc w:val="both"/>
        <w:rPr>
          <w:rFonts w:ascii="Lato" w:hAnsi="Lato" w:cs="Arial"/>
          <w:color w:val="002060"/>
          <w:sz w:val="22"/>
          <w:szCs w:val="22"/>
        </w:rPr>
      </w:pPr>
      <w:r w:rsidRPr="00982608">
        <w:rPr>
          <w:rFonts w:ascii="Lato" w:hAnsi="Lato" w:cs="Arial"/>
          <w:color w:val="002060"/>
          <w:sz w:val="22"/>
          <w:szCs w:val="22"/>
        </w:rPr>
        <w:t>w stosunku do której zachodzą uzasadnione wątpliwości co do jej bezstronności;</w:t>
      </w:r>
    </w:p>
    <w:p w:rsidR="00BB05BB" w:rsidRPr="00982608" w:rsidRDefault="00222BC2" w:rsidP="00D74275">
      <w:pPr>
        <w:pStyle w:val="Akapitzlist"/>
        <w:numPr>
          <w:ilvl w:val="0"/>
          <w:numId w:val="30"/>
        </w:numPr>
        <w:spacing w:line="276" w:lineRule="auto"/>
        <w:jc w:val="both"/>
        <w:rPr>
          <w:rFonts w:ascii="Lato" w:hAnsi="Lato" w:cs="Arial"/>
          <w:color w:val="002060"/>
          <w:sz w:val="22"/>
          <w:szCs w:val="22"/>
        </w:rPr>
      </w:pPr>
      <w:r w:rsidRPr="00982608">
        <w:rPr>
          <w:rFonts w:ascii="Lato" w:hAnsi="Lato" w:cs="Arial"/>
          <w:color w:val="002060"/>
          <w:sz w:val="22"/>
          <w:szCs w:val="22"/>
        </w:rPr>
        <w:t>ukarana karą dyscyplinarną, o której mowa w art. 276 ust. 1 pkt 4 – w okresie trwania tej kary</w:t>
      </w:r>
      <w:r w:rsidR="009749FC" w:rsidRPr="00982608">
        <w:rPr>
          <w:rFonts w:ascii="Lato" w:hAnsi="Lato" w:cs="Arial"/>
          <w:color w:val="002060"/>
          <w:sz w:val="22"/>
          <w:szCs w:val="22"/>
        </w:rPr>
        <w:t>;</w:t>
      </w:r>
    </w:p>
    <w:p w:rsidR="009749FC" w:rsidRPr="00982608" w:rsidRDefault="009749FC" w:rsidP="00D74275">
      <w:pPr>
        <w:pStyle w:val="Akapitzlist"/>
        <w:numPr>
          <w:ilvl w:val="0"/>
          <w:numId w:val="30"/>
        </w:numPr>
        <w:spacing w:line="276" w:lineRule="auto"/>
        <w:jc w:val="both"/>
        <w:rPr>
          <w:rFonts w:ascii="Lato" w:hAnsi="Lato" w:cs="Arial"/>
          <w:color w:val="002060"/>
          <w:sz w:val="22"/>
          <w:szCs w:val="22"/>
        </w:rPr>
      </w:pPr>
      <w:r w:rsidRPr="00982608">
        <w:rPr>
          <w:rFonts w:ascii="Lato" w:hAnsi="Lato" w:cs="Arial"/>
          <w:color w:val="002060"/>
          <w:sz w:val="22"/>
          <w:szCs w:val="22"/>
        </w:rPr>
        <w:t xml:space="preserve">będąca pracownikiem </w:t>
      </w:r>
      <w:r w:rsidR="007A0BD5" w:rsidRPr="00982608">
        <w:rPr>
          <w:rFonts w:ascii="Lato" w:hAnsi="Lato" w:cs="Arial"/>
          <w:color w:val="002060"/>
          <w:sz w:val="22"/>
          <w:szCs w:val="22"/>
        </w:rPr>
        <w:t>ASP w Warszawie</w:t>
      </w:r>
      <w:r w:rsidRPr="00982608">
        <w:rPr>
          <w:rFonts w:ascii="Lato" w:hAnsi="Lato" w:cs="Arial"/>
          <w:color w:val="002060"/>
          <w:sz w:val="22"/>
          <w:szCs w:val="22"/>
        </w:rPr>
        <w:t>;</w:t>
      </w:r>
    </w:p>
    <w:p w:rsidR="008214D3" w:rsidRDefault="009749FC" w:rsidP="00D74275">
      <w:pPr>
        <w:pStyle w:val="Akapitzlist"/>
        <w:numPr>
          <w:ilvl w:val="0"/>
          <w:numId w:val="30"/>
        </w:numPr>
        <w:spacing w:line="276" w:lineRule="auto"/>
        <w:jc w:val="both"/>
        <w:rPr>
          <w:rFonts w:ascii="Lato" w:hAnsi="Lato" w:cs="Arial"/>
          <w:color w:val="002060"/>
          <w:sz w:val="22"/>
          <w:szCs w:val="22"/>
        </w:rPr>
      </w:pPr>
      <w:r w:rsidRPr="00982608">
        <w:rPr>
          <w:rFonts w:ascii="Lato" w:hAnsi="Lato" w:cs="Arial"/>
          <w:color w:val="002060"/>
          <w:sz w:val="22"/>
          <w:szCs w:val="22"/>
        </w:rPr>
        <w:t>będąca pracownikiem uczelni, instytutu PAN, instytutu badawczego albo instytutu międzynarodowego, których pracownikiem jest kandydat.</w:t>
      </w:r>
    </w:p>
    <w:p w:rsidR="009749FC" w:rsidRDefault="008214D3" w:rsidP="00D74275">
      <w:pPr>
        <w:pStyle w:val="Akapitzlist"/>
        <w:numPr>
          <w:ilvl w:val="0"/>
          <w:numId w:val="28"/>
        </w:numPr>
        <w:spacing w:line="276" w:lineRule="auto"/>
        <w:ind w:left="284" w:hanging="284"/>
        <w:jc w:val="both"/>
        <w:rPr>
          <w:rFonts w:ascii="Lato" w:hAnsi="Lato" w:cs="Arial"/>
          <w:color w:val="002060"/>
          <w:sz w:val="22"/>
          <w:szCs w:val="22"/>
        </w:rPr>
      </w:pPr>
      <w:r>
        <w:rPr>
          <w:rFonts w:ascii="Lato" w:hAnsi="Lato" w:cs="Arial"/>
          <w:color w:val="002060"/>
          <w:sz w:val="22"/>
          <w:szCs w:val="22"/>
        </w:rPr>
        <w:t>Przez uzasadnione wątpliwości, o których mowa w ust. 1 pkt 1, rozumie się w szczególności:</w:t>
      </w:r>
    </w:p>
    <w:p w:rsidR="008214D3" w:rsidRDefault="008214D3" w:rsidP="00D74275">
      <w:pPr>
        <w:pStyle w:val="Akapitzlist"/>
        <w:numPr>
          <w:ilvl w:val="0"/>
          <w:numId w:val="76"/>
        </w:numPr>
        <w:spacing w:line="276" w:lineRule="auto"/>
        <w:jc w:val="both"/>
        <w:rPr>
          <w:rFonts w:ascii="Lato" w:hAnsi="Lato" w:cs="Arial"/>
          <w:color w:val="002060"/>
          <w:sz w:val="22"/>
          <w:szCs w:val="22"/>
        </w:rPr>
      </w:pPr>
      <w:r>
        <w:rPr>
          <w:rFonts w:ascii="Lato" w:hAnsi="Lato" w:cs="Arial"/>
          <w:color w:val="002060"/>
          <w:sz w:val="22"/>
          <w:szCs w:val="22"/>
        </w:rPr>
        <w:t>przypadki</w:t>
      </w:r>
      <w:r w:rsidR="001E2875">
        <w:rPr>
          <w:rFonts w:ascii="Lato" w:hAnsi="Lato" w:cs="Arial"/>
          <w:color w:val="002060"/>
          <w:sz w:val="22"/>
          <w:szCs w:val="22"/>
        </w:rPr>
        <w:t xml:space="preserve"> uzasadniające wyłącznie pracownika w trybie KPA</w:t>
      </w:r>
      <w:r>
        <w:rPr>
          <w:rFonts w:ascii="Lato" w:hAnsi="Lato" w:cs="Arial"/>
          <w:color w:val="002060"/>
          <w:sz w:val="22"/>
          <w:szCs w:val="22"/>
        </w:rPr>
        <w:t>,</w:t>
      </w:r>
      <w:r w:rsidR="001E2875">
        <w:rPr>
          <w:rFonts w:ascii="Lato" w:hAnsi="Lato" w:cs="Arial"/>
          <w:color w:val="002060"/>
          <w:sz w:val="22"/>
          <w:szCs w:val="22"/>
        </w:rPr>
        <w:t xml:space="preserve"> a w szczególności przypadki</w:t>
      </w:r>
      <w:r>
        <w:rPr>
          <w:rFonts w:ascii="Lato" w:hAnsi="Lato" w:cs="Arial"/>
          <w:color w:val="002060"/>
          <w:sz w:val="22"/>
          <w:szCs w:val="22"/>
        </w:rPr>
        <w:t xml:space="preserve"> o których mowa w art. 24 § 1 pkt 1-3 i 6 KPA;</w:t>
      </w:r>
    </w:p>
    <w:p w:rsidR="00327D71" w:rsidRDefault="001E2875" w:rsidP="00D74275">
      <w:pPr>
        <w:pStyle w:val="Akapitzlist"/>
        <w:numPr>
          <w:ilvl w:val="0"/>
          <w:numId w:val="76"/>
        </w:numPr>
        <w:spacing w:line="276" w:lineRule="auto"/>
        <w:jc w:val="both"/>
        <w:rPr>
          <w:rFonts w:ascii="Lato" w:hAnsi="Lato" w:cs="Arial"/>
          <w:color w:val="002060"/>
          <w:sz w:val="22"/>
          <w:szCs w:val="22"/>
        </w:rPr>
      </w:pPr>
      <w:r>
        <w:rPr>
          <w:rFonts w:ascii="Lato" w:hAnsi="Lato" w:cs="Arial"/>
          <w:color w:val="002060"/>
          <w:sz w:val="22"/>
          <w:szCs w:val="22"/>
        </w:rPr>
        <w:t xml:space="preserve">posiadanie bezpośrednich lub pośrednich stosunków służbowych pomiędzy kandydatem a kandydatem na recenzenta; </w:t>
      </w:r>
    </w:p>
    <w:p w:rsidR="008214D3" w:rsidRDefault="008214D3" w:rsidP="00D74275">
      <w:pPr>
        <w:pStyle w:val="Akapitzlist"/>
        <w:numPr>
          <w:ilvl w:val="0"/>
          <w:numId w:val="76"/>
        </w:numPr>
        <w:spacing w:line="276" w:lineRule="auto"/>
        <w:jc w:val="both"/>
        <w:rPr>
          <w:rFonts w:ascii="Lato" w:hAnsi="Lato" w:cs="Arial"/>
          <w:color w:val="002060"/>
          <w:sz w:val="22"/>
          <w:szCs w:val="22"/>
        </w:rPr>
      </w:pPr>
      <w:r>
        <w:rPr>
          <w:rFonts w:ascii="Lato" w:hAnsi="Lato" w:cs="Arial"/>
          <w:color w:val="002060"/>
          <w:sz w:val="22"/>
          <w:szCs w:val="22"/>
        </w:rPr>
        <w:t xml:space="preserve">pełnienie </w:t>
      </w:r>
      <w:r w:rsidR="001E2875">
        <w:rPr>
          <w:rFonts w:ascii="Lato" w:hAnsi="Lato" w:cs="Arial"/>
          <w:color w:val="002060"/>
          <w:sz w:val="22"/>
          <w:szCs w:val="22"/>
        </w:rPr>
        <w:t xml:space="preserve">przez kandydata na recenzenta </w:t>
      </w:r>
      <w:r>
        <w:rPr>
          <w:rFonts w:ascii="Lato" w:hAnsi="Lato" w:cs="Arial"/>
          <w:color w:val="002060"/>
          <w:sz w:val="22"/>
          <w:szCs w:val="22"/>
        </w:rPr>
        <w:t>funkcji promotora</w:t>
      </w:r>
      <w:r w:rsidR="001E2875">
        <w:rPr>
          <w:rFonts w:ascii="Lato" w:hAnsi="Lato" w:cs="Arial"/>
          <w:color w:val="002060"/>
          <w:sz w:val="22"/>
          <w:szCs w:val="22"/>
        </w:rPr>
        <w:t>, promotora pomocniczego</w:t>
      </w:r>
      <w:r>
        <w:rPr>
          <w:rFonts w:ascii="Lato" w:hAnsi="Lato" w:cs="Arial"/>
          <w:color w:val="002060"/>
          <w:sz w:val="22"/>
          <w:szCs w:val="22"/>
        </w:rPr>
        <w:t xml:space="preserve"> lub opiekuna naukowego kandydata na etapie studiów wyższych lub studiów doktoranckich</w:t>
      </w:r>
      <w:r w:rsidR="001E2875">
        <w:rPr>
          <w:rFonts w:ascii="Lato" w:hAnsi="Lato" w:cs="Arial"/>
          <w:color w:val="002060"/>
          <w:sz w:val="22"/>
          <w:szCs w:val="22"/>
        </w:rPr>
        <w:t xml:space="preserve"> lub w innych postępowaniach dotyczących nadania stopnia doktora</w:t>
      </w:r>
      <w:r>
        <w:rPr>
          <w:rFonts w:ascii="Lato" w:hAnsi="Lato" w:cs="Arial"/>
          <w:color w:val="002060"/>
          <w:sz w:val="22"/>
          <w:szCs w:val="22"/>
        </w:rPr>
        <w:t>;</w:t>
      </w:r>
    </w:p>
    <w:p w:rsidR="00327D71" w:rsidRPr="001E2875" w:rsidRDefault="00327D71" w:rsidP="00D74275">
      <w:pPr>
        <w:pStyle w:val="Akapitzlist"/>
        <w:numPr>
          <w:ilvl w:val="0"/>
          <w:numId w:val="76"/>
        </w:numPr>
        <w:spacing w:line="276" w:lineRule="auto"/>
        <w:jc w:val="both"/>
        <w:rPr>
          <w:rFonts w:ascii="Lato" w:hAnsi="Lato" w:cs="Arial"/>
          <w:color w:val="002060"/>
          <w:sz w:val="22"/>
          <w:szCs w:val="22"/>
        </w:rPr>
      </w:pPr>
      <w:r>
        <w:rPr>
          <w:rFonts w:ascii="Lato" w:hAnsi="Lato" w:cs="Arial"/>
          <w:color w:val="002060"/>
          <w:sz w:val="22"/>
          <w:szCs w:val="22"/>
        </w:rPr>
        <w:t>współautorstwo kandydata i kandydata na recenzenta w zakresie dorobku artystycznego lub naukowego lub jego elementów</w:t>
      </w:r>
      <w:r w:rsidR="001E2875">
        <w:rPr>
          <w:rFonts w:ascii="Lato" w:hAnsi="Lato" w:cs="Arial"/>
          <w:color w:val="002060"/>
          <w:sz w:val="22"/>
          <w:szCs w:val="22"/>
        </w:rPr>
        <w:t>.</w:t>
      </w:r>
    </w:p>
    <w:p w:rsidR="00BB05BB" w:rsidRPr="00982608" w:rsidRDefault="00BB05BB" w:rsidP="003C4CE7">
      <w:pPr>
        <w:spacing w:line="276" w:lineRule="auto"/>
        <w:jc w:val="both"/>
        <w:rPr>
          <w:rFonts w:ascii="Lato" w:hAnsi="Lato" w:cs="Arial"/>
          <w:color w:val="002060"/>
          <w:sz w:val="22"/>
          <w:szCs w:val="22"/>
        </w:rPr>
      </w:pPr>
    </w:p>
    <w:p w:rsidR="00BB05BB" w:rsidRPr="00982608" w:rsidRDefault="00BB05BB" w:rsidP="004F3FCB">
      <w:pPr>
        <w:pStyle w:val="Nagwek3"/>
        <w:rPr>
          <w:rFonts w:ascii="Lato" w:hAnsi="Lato"/>
          <w:color w:val="002060"/>
        </w:rPr>
      </w:pPr>
      <w:bookmarkStart w:id="28" w:name="_Toc13568476"/>
      <w:r w:rsidRPr="00982608">
        <w:rPr>
          <w:rFonts w:ascii="Lato" w:hAnsi="Lato"/>
          <w:color w:val="002060"/>
        </w:rPr>
        <w:t xml:space="preserve">§ </w:t>
      </w:r>
      <w:r w:rsidR="004D08AA" w:rsidRPr="00982608">
        <w:rPr>
          <w:rFonts w:ascii="Lato" w:hAnsi="Lato"/>
          <w:color w:val="002060"/>
        </w:rPr>
        <w:t>21</w:t>
      </w:r>
      <w:r w:rsidR="00222BC2" w:rsidRPr="00982608">
        <w:rPr>
          <w:rFonts w:ascii="Lato" w:hAnsi="Lato"/>
          <w:color w:val="002060"/>
        </w:rPr>
        <w:t>.</w:t>
      </w:r>
      <w:r w:rsidRPr="00982608">
        <w:rPr>
          <w:rFonts w:ascii="Lato" w:hAnsi="Lato"/>
          <w:color w:val="002060"/>
        </w:rPr>
        <w:t xml:space="preserve"> [Powołanie recenzentów]</w:t>
      </w:r>
      <w:bookmarkEnd w:id="28"/>
    </w:p>
    <w:p w:rsidR="00BB05BB" w:rsidRPr="00982608" w:rsidRDefault="00BB05BB" w:rsidP="00D74275">
      <w:pPr>
        <w:pStyle w:val="Akapitzlist"/>
        <w:numPr>
          <w:ilvl w:val="0"/>
          <w:numId w:val="29"/>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postępowaniu w sprawie nadania stopnia doktora </w:t>
      </w:r>
      <w:r w:rsidR="00BE3729" w:rsidRPr="00982608">
        <w:rPr>
          <w:rFonts w:ascii="Lato" w:hAnsi="Lato" w:cs="Arial"/>
          <w:color w:val="002060"/>
          <w:sz w:val="22"/>
          <w:szCs w:val="22"/>
        </w:rPr>
        <w:t>skład orzekający</w:t>
      </w:r>
      <w:r w:rsidR="009749FC" w:rsidRPr="00982608">
        <w:rPr>
          <w:rFonts w:ascii="Lato" w:hAnsi="Lato" w:cs="Arial"/>
          <w:color w:val="002060"/>
          <w:sz w:val="22"/>
          <w:szCs w:val="22"/>
        </w:rPr>
        <w:t>, w drodze postanowienia,</w:t>
      </w:r>
      <w:r w:rsidRPr="00982608">
        <w:rPr>
          <w:rFonts w:ascii="Lato" w:hAnsi="Lato" w:cs="Arial"/>
          <w:color w:val="002060"/>
          <w:sz w:val="22"/>
          <w:szCs w:val="22"/>
        </w:rPr>
        <w:t xml:space="preserve"> wyznacza </w:t>
      </w:r>
      <w:r w:rsidR="00F74C8D" w:rsidRPr="00982608">
        <w:rPr>
          <w:rFonts w:ascii="Lato" w:hAnsi="Lato" w:cs="Arial"/>
          <w:color w:val="002060"/>
          <w:sz w:val="22"/>
          <w:szCs w:val="22"/>
        </w:rPr>
        <w:t xml:space="preserve">trzech </w:t>
      </w:r>
      <w:r w:rsidRPr="00982608">
        <w:rPr>
          <w:rFonts w:ascii="Lato" w:hAnsi="Lato" w:cs="Arial"/>
          <w:color w:val="002060"/>
          <w:sz w:val="22"/>
          <w:szCs w:val="22"/>
        </w:rPr>
        <w:t>recenzentów</w:t>
      </w:r>
      <w:r w:rsidR="009749FC" w:rsidRPr="00982608">
        <w:rPr>
          <w:rFonts w:ascii="Lato" w:hAnsi="Lato" w:cs="Arial"/>
          <w:color w:val="002060"/>
          <w:sz w:val="22"/>
          <w:szCs w:val="22"/>
        </w:rPr>
        <w:t>.</w:t>
      </w:r>
      <w:r w:rsidR="00B6052F" w:rsidRPr="00982608">
        <w:rPr>
          <w:rFonts w:ascii="Lato" w:hAnsi="Lato" w:cs="Arial"/>
          <w:color w:val="002060"/>
          <w:sz w:val="22"/>
          <w:szCs w:val="22"/>
        </w:rPr>
        <w:t xml:space="preserve"> Na posiedzenie składu orzekającego, na którym będą wyznaczani recenzenci, zaprasza się z głosem doradczym promotora lub promotorów.</w:t>
      </w:r>
    </w:p>
    <w:p w:rsidR="00BB05BB" w:rsidRPr="00982608" w:rsidRDefault="00BB05BB" w:rsidP="00D74275">
      <w:pPr>
        <w:pStyle w:val="Akapitzlist"/>
        <w:numPr>
          <w:ilvl w:val="0"/>
          <w:numId w:val="29"/>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Kandydata na recenzenta może zaproponować każdy członek </w:t>
      </w:r>
      <w:r w:rsidR="00BE3729" w:rsidRPr="00982608">
        <w:rPr>
          <w:rFonts w:ascii="Lato" w:hAnsi="Lato" w:cs="Arial"/>
          <w:color w:val="002060"/>
          <w:sz w:val="22"/>
          <w:szCs w:val="22"/>
        </w:rPr>
        <w:t>składu orzekającego</w:t>
      </w:r>
      <w:r w:rsidR="00B6052F" w:rsidRPr="00982608">
        <w:rPr>
          <w:rFonts w:ascii="Lato" w:hAnsi="Lato" w:cs="Arial"/>
          <w:color w:val="002060"/>
          <w:sz w:val="22"/>
          <w:szCs w:val="22"/>
        </w:rPr>
        <w:t xml:space="preserve"> lub promotor. </w:t>
      </w:r>
    </w:p>
    <w:p w:rsidR="00222BC2" w:rsidRPr="00982608" w:rsidRDefault="00222BC2" w:rsidP="00D74275">
      <w:pPr>
        <w:pStyle w:val="Akapitzlist"/>
        <w:numPr>
          <w:ilvl w:val="0"/>
          <w:numId w:val="29"/>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Recenzentów </w:t>
      </w:r>
      <w:r w:rsidR="00B6052F" w:rsidRPr="00982608">
        <w:rPr>
          <w:rFonts w:ascii="Lato" w:hAnsi="Lato" w:cs="Arial"/>
          <w:color w:val="002060"/>
          <w:sz w:val="22"/>
          <w:szCs w:val="22"/>
        </w:rPr>
        <w:t>wyznacza</w:t>
      </w:r>
      <w:r w:rsidRPr="00982608">
        <w:rPr>
          <w:rFonts w:ascii="Lato" w:hAnsi="Lato" w:cs="Arial"/>
          <w:color w:val="002060"/>
          <w:sz w:val="22"/>
          <w:szCs w:val="22"/>
        </w:rPr>
        <w:t xml:space="preserve"> się nie później niż w ciągu 30 dni od dnia wszczęcia postępowania. Jeżeli termin ten przypada na miesiąc </w:t>
      </w:r>
      <w:r w:rsidR="00BE3729" w:rsidRPr="00982608">
        <w:rPr>
          <w:rFonts w:ascii="Lato" w:hAnsi="Lato" w:cs="Arial"/>
          <w:color w:val="002060"/>
          <w:sz w:val="22"/>
          <w:szCs w:val="22"/>
        </w:rPr>
        <w:t>lipiec lub sierpień</w:t>
      </w:r>
      <w:r w:rsidRPr="00982608">
        <w:rPr>
          <w:rFonts w:ascii="Lato" w:hAnsi="Lato" w:cs="Arial"/>
          <w:color w:val="002060"/>
          <w:sz w:val="22"/>
          <w:szCs w:val="22"/>
        </w:rPr>
        <w:t xml:space="preserve">, wówczas recenzentów </w:t>
      </w:r>
      <w:r w:rsidR="00B6052F" w:rsidRPr="00982608">
        <w:rPr>
          <w:rFonts w:ascii="Lato" w:hAnsi="Lato" w:cs="Arial"/>
          <w:color w:val="002060"/>
          <w:sz w:val="22"/>
          <w:szCs w:val="22"/>
        </w:rPr>
        <w:t>wyznacza</w:t>
      </w:r>
      <w:r w:rsidRPr="00982608">
        <w:rPr>
          <w:rFonts w:ascii="Lato" w:hAnsi="Lato" w:cs="Arial"/>
          <w:color w:val="002060"/>
          <w:sz w:val="22"/>
          <w:szCs w:val="22"/>
        </w:rPr>
        <w:t xml:space="preserve"> się </w:t>
      </w:r>
      <w:r w:rsidR="00BE3729" w:rsidRPr="00982608">
        <w:rPr>
          <w:rFonts w:ascii="Lato" w:hAnsi="Lato" w:cs="Arial"/>
          <w:color w:val="002060"/>
          <w:sz w:val="22"/>
          <w:szCs w:val="22"/>
        </w:rPr>
        <w:t>na posiedzeniu składu orzekającego w miesiącu wrześniu.</w:t>
      </w:r>
    </w:p>
    <w:p w:rsidR="009749FC" w:rsidRPr="00982608" w:rsidRDefault="009749FC" w:rsidP="00D74275">
      <w:pPr>
        <w:pStyle w:val="Akapitzlist"/>
        <w:numPr>
          <w:ilvl w:val="0"/>
          <w:numId w:val="29"/>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lastRenderedPageBreak/>
        <w:t xml:space="preserve">Po </w:t>
      </w:r>
      <w:r w:rsidR="00B6052F" w:rsidRPr="00982608">
        <w:rPr>
          <w:rFonts w:ascii="Lato" w:hAnsi="Lato" w:cs="Arial"/>
          <w:color w:val="002060"/>
          <w:sz w:val="22"/>
          <w:szCs w:val="22"/>
        </w:rPr>
        <w:t>wyznaczeniu</w:t>
      </w:r>
      <w:r w:rsidRPr="00982608">
        <w:rPr>
          <w:rFonts w:ascii="Lato" w:hAnsi="Lato" w:cs="Arial"/>
          <w:color w:val="002060"/>
          <w:sz w:val="22"/>
          <w:szCs w:val="22"/>
        </w:rPr>
        <w:t xml:space="preserve"> recenzent</w:t>
      </w:r>
      <w:r w:rsidR="00B2143E" w:rsidRPr="00982608">
        <w:rPr>
          <w:rFonts w:ascii="Lato" w:hAnsi="Lato" w:cs="Arial"/>
          <w:color w:val="002060"/>
          <w:sz w:val="22"/>
          <w:szCs w:val="22"/>
        </w:rPr>
        <w:t xml:space="preserve">a przewodniczący </w:t>
      </w:r>
      <w:r w:rsidR="007A0BD5" w:rsidRPr="00982608">
        <w:rPr>
          <w:rFonts w:ascii="Lato" w:hAnsi="Lato" w:cs="Arial"/>
          <w:color w:val="002060"/>
          <w:sz w:val="22"/>
          <w:szCs w:val="22"/>
        </w:rPr>
        <w:t>rady dyscypliny</w:t>
      </w:r>
      <w:r w:rsidR="00B2143E" w:rsidRPr="00982608">
        <w:rPr>
          <w:rFonts w:ascii="Lato" w:hAnsi="Lato" w:cs="Arial"/>
          <w:color w:val="002060"/>
          <w:sz w:val="22"/>
          <w:szCs w:val="22"/>
        </w:rPr>
        <w:t xml:space="preserve"> zleca niezwłoczne zawarcie umowy z recenzentem. Umowa określa w szczególności termin sporządzenia recenzji, wskazany w § </w:t>
      </w:r>
      <w:r w:rsidR="00376A45" w:rsidRPr="00982608">
        <w:rPr>
          <w:rFonts w:ascii="Lato" w:hAnsi="Lato" w:cs="Arial"/>
          <w:color w:val="002060"/>
          <w:sz w:val="22"/>
          <w:szCs w:val="22"/>
        </w:rPr>
        <w:t>2</w:t>
      </w:r>
      <w:r w:rsidR="00E13686" w:rsidRPr="00982608">
        <w:rPr>
          <w:rFonts w:ascii="Lato" w:hAnsi="Lato" w:cs="Arial"/>
          <w:color w:val="002060"/>
          <w:sz w:val="22"/>
          <w:szCs w:val="22"/>
        </w:rPr>
        <w:t>2</w:t>
      </w:r>
      <w:r w:rsidR="00B2143E" w:rsidRPr="00982608">
        <w:rPr>
          <w:rFonts w:ascii="Lato" w:hAnsi="Lato" w:cs="Arial"/>
          <w:color w:val="002060"/>
          <w:sz w:val="22"/>
          <w:szCs w:val="22"/>
        </w:rPr>
        <w:t>, wysokość wynagrodzenia oraz kary umowne za niedotrzymanie jej warunków.</w:t>
      </w:r>
    </w:p>
    <w:p w:rsidR="00BB05BB" w:rsidRDefault="00BB05BB" w:rsidP="003C4CE7">
      <w:pPr>
        <w:spacing w:line="276" w:lineRule="auto"/>
        <w:jc w:val="both"/>
        <w:rPr>
          <w:rFonts w:ascii="Lato" w:hAnsi="Lato" w:cs="Arial"/>
          <w:color w:val="002060"/>
          <w:sz w:val="22"/>
          <w:szCs w:val="22"/>
        </w:rPr>
      </w:pPr>
    </w:p>
    <w:p w:rsidR="00F32922" w:rsidRDefault="00F32922" w:rsidP="003C4CE7">
      <w:pPr>
        <w:spacing w:line="276" w:lineRule="auto"/>
        <w:jc w:val="both"/>
        <w:rPr>
          <w:rFonts w:ascii="Lato" w:hAnsi="Lato" w:cs="Arial"/>
          <w:color w:val="002060"/>
          <w:sz w:val="22"/>
          <w:szCs w:val="22"/>
        </w:rPr>
      </w:pPr>
    </w:p>
    <w:p w:rsidR="00F32922" w:rsidRPr="00982608" w:rsidRDefault="00F32922" w:rsidP="003C4CE7">
      <w:pPr>
        <w:spacing w:line="276" w:lineRule="auto"/>
        <w:jc w:val="both"/>
        <w:rPr>
          <w:rFonts w:ascii="Lato" w:hAnsi="Lato" w:cs="Arial"/>
          <w:color w:val="002060"/>
          <w:sz w:val="22"/>
          <w:szCs w:val="22"/>
        </w:rPr>
      </w:pPr>
    </w:p>
    <w:p w:rsidR="00BB05BB" w:rsidRPr="00982608" w:rsidRDefault="00B2143E" w:rsidP="004F3FCB">
      <w:pPr>
        <w:pStyle w:val="Nagwek3"/>
        <w:rPr>
          <w:rFonts w:ascii="Lato" w:hAnsi="Lato"/>
          <w:color w:val="002060"/>
        </w:rPr>
      </w:pPr>
      <w:bookmarkStart w:id="29" w:name="_Toc13568477"/>
      <w:r w:rsidRPr="00982608">
        <w:rPr>
          <w:rFonts w:ascii="Lato" w:hAnsi="Lato"/>
          <w:color w:val="002060"/>
        </w:rPr>
        <w:t xml:space="preserve">§ </w:t>
      </w:r>
      <w:r w:rsidR="002273F8" w:rsidRPr="00982608">
        <w:rPr>
          <w:rFonts w:ascii="Lato" w:hAnsi="Lato"/>
          <w:color w:val="002060"/>
        </w:rPr>
        <w:t>2</w:t>
      </w:r>
      <w:r w:rsidR="004D08AA" w:rsidRPr="00982608">
        <w:rPr>
          <w:rFonts w:ascii="Lato" w:hAnsi="Lato"/>
          <w:color w:val="002060"/>
        </w:rPr>
        <w:t>2</w:t>
      </w:r>
      <w:r w:rsidRPr="00982608">
        <w:rPr>
          <w:rFonts w:ascii="Lato" w:hAnsi="Lato"/>
          <w:color w:val="002060"/>
        </w:rPr>
        <w:t>. [Sporządzenie recenzji]</w:t>
      </w:r>
      <w:bookmarkEnd w:id="29"/>
    </w:p>
    <w:p w:rsidR="00BB05BB" w:rsidRPr="00982608" w:rsidRDefault="00BB05BB"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Recenzenci sporządzają recenzje rozprawy doktorskiej w terminie </w:t>
      </w:r>
      <w:r w:rsidR="008D0A17" w:rsidRPr="00982608">
        <w:rPr>
          <w:rFonts w:ascii="Lato" w:hAnsi="Lato" w:cs="Arial"/>
          <w:color w:val="002060"/>
          <w:sz w:val="22"/>
          <w:szCs w:val="22"/>
        </w:rPr>
        <w:t>dwóch</w:t>
      </w:r>
      <w:r w:rsidRPr="00982608">
        <w:rPr>
          <w:rFonts w:ascii="Lato" w:hAnsi="Lato" w:cs="Arial"/>
          <w:color w:val="002060"/>
          <w:sz w:val="22"/>
          <w:szCs w:val="22"/>
        </w:rPr>
        <w:t xml:space="preserve"> miesięcy od dnia doręczenia</w:t>
      </w:r>
      <w:r w:rsidR="00376A45" w:rsidRPr="00982608">
        <w:rPr>
          <w:rFonts w:ascii="Lato" w:hAnsi="Lato" w:cs="Arial"/>
          <w:color w:val="002060"/>
          <w:sz w:val="22"/>
          <w:szCs w:val="22"/>
        </w:rPr>
        <w:t xml:space="preserve"> </w:t>
      </w:r>
      <w:r w:rsidR="00AC4CDC">
        <w:rPr>
          <w:rFonts w:ascii="Lato" w:hAnsi="Lato" w:cs="Arial"/>
          <w:color w:val="002060"/>
          <w:sz w:val="22"/>
          <w:szCs w:val="22"/>
        </w:rPr>
        <w:t xml:space="preserve">im </w:t>
      </w:r>
      <w:r w:rsidR="00376A45" w:rsidRPr="00982608">
        <w:rPr>
          <w:rFonts w:ascii="Lato" w:hAnsi="Lato" w:cs="Arial"/>
          <w:color w:val="002060"/>
          <w:sz w:val="22"/>
          <w:szCs w:val="22"/>
        </w:rPr>
        <w:t>tej rozprawy</w:t>
      </w:r>
      <w:r w:rsidRPr="00982608">
        <w:rPr>
          <w:rFonts w:ascii="Lato" w:hAnsi="Lato" w:cs="Arial"/>
          <w:color w:val="002060"/>
          <w:sz w:val="22"/>
          <w:szCs w:val="22"/>
        </w:rPr>
        <w:t>.</w:t>
      </w:r>
    </w:p>
    <w:p w:rsidR="00B2143E" w:rsidRPr="00982608"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Recenzja zawiera szczegółowo uzasadnioną ocenę spełniania przez rozprawę doktorską warunków określonych</w:t>
      </w:r>
      <w:r w:rsidR="00DF1EE7" w:rsidRPr="00982608">
        <w:rPr>
          <w:rFonts w:ascii="Lato" w:hAnsi="Lato" w:cs="Arial"/>
          <w:color w:val="002060"/>
          <w:sz w:val="22"/>
          <w:szCs w:val="22"/>
        </w:rPr>
        <w:t xml:space="preserve"> w § </w:t>
      </w:r>
      <w:r w:rsidR="00376A45" w:rsidRPr="00982608">
        <w:rPr>
          <w:rFonts w:ascii="Lato" w:hAnsi="Lato" w:cs="Arial"/>
          <w:color w:val="002060"/>
          <w:sz w:val="22"/>
          <w:szCs w:val="22"/>
        </w:rPr>
        <w:t>1</w:t>
      </w:r>
      <w:r w:rsidR="005C51F9">
        <w:rPr>
          <w:rFonts w:ascii="Lato" w:hAnsi="Lato" w:cs="Arial"/>
          <w:color w:val="002060"/>
          <w:sz w:val="22"/>
          <w:szCs w:val="22"/>
        </w:rPr>
        <w:t>3</w:t>
      </w:r>
      <w:r w:rsidR="00376A45" w:rsidRPr="00982608">
        <w:rPr>
          <w:rFonts w:ascii="Lato" w:hAnsi="Lato" w:cs="Arial"/>
          <w:color w:val="002060"/>
          <w:sz w:val="22"/>
          <w:szCs w:val="22"/>
        </w:rPr>
        <w:t xml:space="preserve"> i </w:t>
      </w:r>
      <w:r w:rsidR="008D0A17" w:rsidRPr="00982608">
        <w:rPr>
          <w:rFonts w:ascii="Lato" w:hAnsi="Lato" w:cs="Arial"/>
          <w:color w:val="002060"/>
          <w:sz w:val="22"/>
          <w:szCs w:val="22"/>
        </w:rPr>
        <w:t xml:space="preserve">§ </w:t>
      </w:r>
      <w:r w:rsidR="00376A45" w:rsidRPr="00982608">
        <w:rPr>
          <w:rFonts w:ascii="Lato" w:hAnsi="Lato" w:cs="Arial"/>
          <w:color w:val="002060"/>
          <w:sz w:val="22"/>
          <w:szCs w:val="22"/>
        </w:rPr>
        <w:t>1</w:t>
      </w:r>
      <w:r w:rsidR="005C51F9">
        <w:rPr>
          <w:rFonts w:ascii="Lato" w:hAnsi="Lato" w:cs="Arial"/>
          <w:color w:val="002060"/>
          <w:sz w:val="22"/>
          <w:szCs w:val="22"/>
        </w:rPr>
        <w:t>4</w:t>
      </w:r>
      <w:r w:rsidR="00376A45" w:rsidRPr="00982608">
        <w:rPr>
          <w:rFonts w:ascii="Lato" w:hAnsi="Lato" w:cs="Arial"/>
          <w:color w:val="002060"/>
          <w:sz w:val="22"/>
          <w:szCs w:val="22"/>
        </w:rPr>
        <w:t>.</w:t>
      </w:r>
    </w:p>
    <w:p w:rsidR="00B2143E" w:rsidRPr="00982608"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Treść i konkluzja recenzji muszą być merytorycznie spójne. Konkluzj</w:t>
      </w:r>
      <w:r w:rsidR="00DF1EE7" w:rsidRPr="00982608">
        <w:rPr>
          <w:rFonts w:ascii="Lato" w:hAnsi="Lato" w:cs="Arial"/>
          <w:color w:val="002060"/>
          <w:sz w:val="22"/>
          <w:szCs w:val="22"/>
        </w:rPr>
        <w:t>a</w:t>
      </w:r>
      <w:r w:rsidRPr="00982608">
        <w:rPr>
          <w:rFonts w:ascii="Lato" w:hAnsi="Lato" w:cs="Arial"/>
          <w:color w:val="002060"/>
          <w:sz w:val="22"/>
          <w:szCs w:val="22"/>
        </w:rPr>
        <w:t xml:space="preserve"> recenzji może być wyłącznie pozytywna albo negatywna.</w:t>
      </w:r>
    </w:p>
    <w:p w:rsidR="00267D19" w:rsidRPr="00982608" w:rsidRDefault="00267D19"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gdy rozprawę doktorską stanowi samodzielna i wyodrębniona część pracy zbiorowej, recenzja zawiera ocenę indywidualnego wkładu kandydata w powstanie tej pracy.</w:t>
      </w:r>
    </w:p>
    <w:p w:rsidR="00376A45" w:rsidRPr="00982608" w:rsidRDefault="00376A45"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Jeżeli recenzja uwzględnia wniosek o wyróżnienie rozprawy doktorskiej, to wniosek ten wymaga uzasadnienia.</w:t>
      </w:r>
    </w:p>
    <w:p w:rsidR="00B2143E" w:rsidRPr="00982608"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Recenzenci niezwłocznie przekazują </w:t>
      </w:r>
      <w:r w:rsidR="00951464" w:rsidRPr="00982608">
        <w:rPr>
          <w:rFonts w:ascii="Lato" w:hAnsi="Lato" w:cs="Arial"/>
          <w:color w:val="002060"/>
          <w:sz w:val="22"/>
          <w:szCs w:val="22"/>
        </w:rPr>
        <w:t xml:space="preserve">przewodniczącemu </w:t>
      </w:r>
      <w:r w:rsidR="007A0BD5" w:rsidRPr="00982608">
        <w:rPr>
          <w:rFonts w:ascii="Lato" w:hAnsi="Lato" w:cs="Arial"/>
          <w:color w:val="002060"/>
          <w:sz w:val="22"/>
          <w:szCs w:val="22"/>
        </w:rPr>
        <w:t>rady dyscypliny</w:t>
      </w:r>
      <w:r w:rsidR="009E3DF0" w:rsidRPr="00982608">
        <w:rPr>
          <w:rFonts w:ascii="Lato" w:hAnsi="Lato" w:cs="Arial"/>
          <w:color w:val="002060"/>
          <w:sz w:val="22"/>
          <w:szCs w:val="22"/>
        </w:rPr>
        <w:t xml:space="preserve"> </w:t>
      </w:r>
      <w:r w:rsidRPr="00982608">
        <w:rPr>
          <w:rFonts w:ascii="Lato" w:hAnsi="Lato" w:cs="Arial"/>
          <w:color w:val="002060"/>
          <w:sz w:val="22"/>
          <w:szCs w:val="22"/>
        </w:rPr>
        <w:t>sporządzone recenzje w formie papierowej</w:t>
      </w:r>
      <w:r w:rsidR="008D0A17" w:rsidRPr="00982608">
        <w:rPr>
          <w:rFonts w:ascii="Lato" w:hAnsi="Lato" w:cs="Arial"/>
          <w:color w:val="002060"/>
          <w:sz w:val="22"/>
          <w:szCs w:val="22"/>
        </w:rPr>
        <w:t>,</w:t>
      </w:r>
      <w:r w:rsidRPr="00982608">
        <w:rPr>
          <w:rFonts w:ascii="Lato" w:hAnsi="Lato" w:cs="Arial"/>
          <w:color w:val="002060"/>
          <w:sz w:val="22"/>
          <w:szCs w:val="22"/>
        </w:rPr>
        <w:t xml:space="preserve"> </w:t>
      </w:r>
      <w:r w:rsidR="00951464" w:rsidRPr="00982608">
        <w:rPr>
          <w:rFonts w:ascii="Lato" w:hAnsi="Lato" w:cs="Arial"/>
          <w:color w:val="002060"/>
          <w:sz w:val="22"/>
          <w:szCs w:val="22"/>
        </w:rPr>
        <w:t>opatrzonej własnoręcznym podpisem recenzenta.</w:t>
      </w:r>
    </w:p>
    <w:p w:rsidR="00BB05BB" w:rsidRPr="00982608" w:rsidRDefault="00BB05BB" w:rsidP="003C4CE7">
      <w:pPr>
        <w:spacing w:line="276" w:lineRule="auto"/>
        <w:jc w:val="center"/>
        <w:rPr>
          <w:rFonts w:ascii="Lato" w:hAnsi="Lato" w:cs="Arial"/>
          <w:b/>
          <w:color w:val="002060"/>
          <w:sz w:val="22"/>
          <w:szCs w:val="22"/>
        </w:rPr>
      </w:pPr>
    </w:p>
    <w:p w:rsidR="00B6052F" w:rsidRPr="00982608" w:rsidRDefault="00B6052F" w:rsidP="003C4CE7">
      <w:pPr>
        <w:spacing w:line="276" w:lineRule="auto"/>
        <w:jc w:val="center"/>
        <w:rPr>
          <w:rFonts w:ascii="Lato" w:hAnsi="Lato" w:cs="Arial"/>
          <w:b/>
          <w:color w:val="002060"/>
          <w:sz w:val="22"/>
          <w:szCs w:val="22"/>
        </w:rPr>
      </w:pPr>
    </w:p>
    <w:p w:rsidR="00B3134E" w:rsidRPr="00982608" w:rsidRDefault="00B3134E" w:rsidP="00E26CA2">
      <w:pPr>
        <w:pStyle w:val="Nagwek2"/>
        <w:rPr>
          <w:rFonts w:ascii="Lato" w:hAnsi="Lato" w:cs="Arial"/>
          <w:color w:val="002060"/>
        </w:rPr>
      </w:pPr>
      <w:bookmarkStart w:id="30" w:name="_Toc13568478"/>
      <w:r w:rsidRPr="00982608">
        <w:rPr>
          <w:rFonts w:ascii="Lato" w:hAnsi="Lato" w:cs="Arial"/>
          <w:color w:val="002060"/>
        </w:rPr>
        <w:t xml:space="preserve">Rozdział </w:t>
      </w:r>
      <w:r w:rsidR="004D08AA" w:rsidRPr="00982608">
        <w:rPr>
          <w:rFonts w:ascii="Lato" w:hAnsi="Lato" w:cs="Arial"/>
          <w:color w:val="002060"/>
        </w:rPr>
        <w:t>7</w:t>
      </w:r>
      <w:r w:rsidRPr="00982608">
        <w:rPr>
          <w:rFonts w:ascii="Lato" w:hAnsi="Lato" w:cs="Arial"/>
          <w:color w:val="002060"/>
        </w:rPr>
        <w:t>. Komisja doktorska</w:t>
      </w:r>
      <w:bookmarkEnd w:id="30"/>
    </w:p>
    <w:p w:rsidR="00B3134E" w:rsidRPr="00982608" w:rsidRDefault="00B3134E" w:rsidP="003C4CE7">
      <w:pPr>
        <w:spacing w:line="276" w:lineRule="auto"/>
        <w:jc w:val="center"/>
        <w:rPr>
          <w:rFonts w:ascii="Lato" w:hAnsi="Lato" w:cs="Arial"/>
          <w:b/>
          <w:color w:val="002060"/>
          <w:sz w:val="22"/>
          <w:szCs w:val="22"/>
        </w:rPr>
      </w:pPr>
    </w:p>
    <w:p w:rsidR="006B334E" w:rsidRPr="00982608" w:rsidRDefault="006B334E" w:rsidP="004F3FCB">
      <w:pPr>
        <w:pStyle w:val="Nagwek3"/>
        <w:rPr>
          <w:rFonts w:ascii="Lato" w:hAnsi="Lato"/>
          <w:color w:val="002060"/>
        </w:rPr>
      </w:pPr>
      <w:bookmarkStart w:id="31" w:name="_Toc13568479"/>
      <w:r w:rsidRPr="00982608">
        <w:rPr>
          <w:rFonts w:ascii="Lato" w:hAnsi="Lato"/>
          <w:color w:val="002060"/>
        </w:rPr>
        <w:t xml:space="preserve">§ </w:t>
      </w:r>
      <w:r w:rsidR="00951464" w:rsidRPr="00982608">
        <w:rPr>
          <w:rFonts w:ascii="Lato" w:hAnsi="Lato"/>
          <w:color w:val="002060"/>
        </w:rPr>
        <w:t>2</w:t>
      </w:r>
      <w:r w:rsidR="004D08AA" w:rsidRPr="00982608">
        <w:rPr>
          <w:rFonts w:ascii="Lato" w:hAnsi="Lato"/>
          <w:color w:val="002060"/>
        </w:rPr>
        <w:t>3</w:t>
      </w:r>
      <w:r w:rsidR="00951464" w:rsidRPr="00982608">
        <w:rPr>
          <w:rFonts w:ascii="Lato" w:hAnsi="Lato"/>
          <w:color w:val="002060"/>
        </w:rPr>
        <w:t>.</w:t>
      </w:r>
      <w:r w:rsidRPr="00982608">
        <w:rPr>
          <w:rFonts w:ascii="Lato" w:hAnsi="Lato"/>
          <w:color w:val="002060"/>
        </w:rPr>
        <w:t xml:space="preserve"> [Skład komisji doktorskiej]</w:t>
      </w:r>
      <w:bookmarkEnd w:id="31"/>
    </w:p>
    <w:p w:rsidR="006B334E" w:rsidRPr="00982608" w:rsidRDefault="00DF1FA2" w:rsidP="00D74275">
      <w:pPr>
        <w:pStyle w:val="Akapitzlist"/>
        <w:numPr>
          <w:ilvl w:val="0"/>
          <w:numId w:val="2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Dla każdego wszczętego postępowania </w:t>
      </w:r>
      <w:r w:rsidR="00B6052F" w:rsidRPr="00982608">
        <w:rPr>
          <w:rFonts w:ascii="Lato" w:hAnsi="Lato" w:cs="Arial"/>
          <w:color w:val="002060"/>
          <w:sz w:val="22"/>
          <w:szCs w:val="22"/>
        </w:rPr>
        <w:t>skład orzekający</w:t>
      </w:r>
      <w:r w:rsidR="009E3DF0" w:rsidRPr="00982608">
        <w:rPr>
          <w:rFonts w:ascii="Lato" w:hAnsi="Lato" w:cs="Arial"/>
          <w:color w:val="002060"/>
          <w:sz w:val="22"/>
          <w:szCs w:val="22"/>
        </w:rPr>
        <w:t xml:space="preserve"> </w:t>
      </w:r>
      <w:r w:rsidR="00B3134E" w:rsidRPr="00982608">
        <w:rPr>
          <w:rFonts w:ascii="Lato" w:hAnsi="Lato" w:cs="Arial"/>
          <w:color w:val="002060"/>
          <w:sz w:val="22"/>
          <w:szCs w:val="22"/>
        </w:rPr>
        <w:t>powołuje komisję doktorską</w:t>
      </w:r>
      <w:r w:rsidR="006B334E" w:rsidRPr="00982608">
        <w:rPr>
          <w:rFonts w:ascii="Lato" w:hAnsi="Lato" w:cs="Arial"/>
          <w:color w:val="002060"/>
          <w:sz w:val="22"/>
          <w:szCs w:val="22"/>
        </w:rPr>
        <w:t>.</w:t>
      </w:r>
    </w:p>
    <w:p w:rsidR="00B3134E" w:rsidRPr="00982608" w:rsidRDefault="00B6052F" w:rsidP="00D74275">
      <w:pPr>
        <w:pStyle w:val="Akapitzlist"/>
        <w:numPr>
          <w:ilvl w:val="0"/>
          <w:numId w:val="2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skład k</w:t>
      </w:r>
      <w:r w:rsidR="00B3134E" w:rsidRPr="00982608">
        <w:rPr>
          <w:rFonts w:ascii="Lato" w:hAnsi="Lato" w:cs="Arial"/>
          <w:color w:val="002060"/>
          <w:sz w:val="22"/>
          <w:szCs w:val="22"/>
        </w:rPr>
        <w:t>omisj</w:t>
      </w:r>
      <w:r w:rsidRPr="00982608">
        <w:rPr>
          <w:rFonts w:ascii="Lato" w:hAnsi="Lato" w:cs="Arial"/>
          <w:color w:val="002060"/>
          <w:sz w:val="22"/>
          <w:szCs w:val="22"/>
        </w:rPr>
        <w:t>i</w:t>
      </w:r>
      <w:r w:rsidR="00B3134E" w:rsidRPr="00982608">
        <w:rPr>
          <w:rFonts w:ascii="Lato" w:hAnsi="Lato" w:cs="Arial"/>
          <w:color w:val="002060"/>
          <w:sz w:val="22"/>
          <w:szCs w:val="22"/>
        </w:rPr>
        <w:t xml:space="preserve"> doktorsk</w:t>
      </w:r>
      <w:r w:rsidRPr="00982608">
        <w:rPr>
          <w:rFonts w:ascii="Lato" w:hAnsi="Lato" w:cs="Arial"/>
          <w:color w:val="002060"/>
          <w:sz w:val="22"/>
          <w:szCs w:val="22"/>
        </w:rPr>
        <w:t>iej wchodzą</w:t>
      </w:r>
      <w:r w:rsidR="006B334E" w:rsidRPr="00982608">
        <w:rPr>
          <w:rFonts w:ascii="Lato" w:hAnsi="Lato" w:cs="Arial"/>
          <w:color w:val="002060"/>
          <w:sz w:val="22"/>
          <w:szCs w:val="22"/>
        </w:rPr>
        <w:t>:</w:t>
      </w:r>
    </w:p>
    <w:p w:rsidR="00B3134E" w:rsidRPr="00982608" w:rsidRDefault="006B334E" w:rsidP="00D74275">
      <w:pPr>
        <w:pStyle w:val="Akapitzlist"/>
        <w:numPr>
          <w:ilvl w:val="0"/>
          <w:numId w:val="26"/>
        </w:numPr>
        <w:spacing w:line="276" w:lineRule="auto"/>
        <w:jc w:val="both"/>
        <w:rPr>
          <w:rFonts w:ascii="Lato" w:hAnsi="Lato" w:cs="Arial"/>
          <w:color w:val="002060"/>
          <w:sz w:val="22"/>
          <w:szCs w:val="22"/>
        </w:rPr>
      </w:pPr>
      <w:r w:rsidRPr="00982608">
        <w:rPr>
          <w:rFonts w:ascii="Lato" w:hAnsi="Lato" w:cs="Arial"/>
          <w:color w:val="002060"/>
          <w:sz w:val="22"/>
          <w:szCs w:val="22"/>
        </w:rPr>
        <w:t>promotor lub promotor</w:t>
      </w:r>
      <w:r w:rsidR="00B6052F" w:rsidRPr="00982608">
        <w:rPr>
          <w:rFonts w:ascii="Lato" w:hAnsi="Lato" w:cs="Arial"/>
          <w:color w:val="002060"/>
          <w:sz w:val="22"/>
          <w:szCs w:val="22"/>
        </w:rPr>
        <w:t>zy</w:t>
      </w:r>
      <w:r w:rsidRPr="00982608">
        <w:rPr>
          <w:rFonts w:ascii="Lato" w:hAnsi="Lato" w:cs="Arial"/>
          <w:color w:val="002060"/>
          <w:sz w:val="22"/>
          <w:szCs w:val="22"/>
        </w:rPr>
        <w:t>;</w:t>
      </w:r>
    </w:p>
    <w:p w:rsidR="006B334E" w:rsidRPr="00982608" w:rsidRDefault="006B334E" w:rsidP="00D74275">
      <w:pPr>
        <w:pStyle w:val="Akapitzlist"/>
        <w:numPr>
          <w:ilvl w:val="0"/>
          <w:numId w:val="26"/>
        </w:numPr>
        <w:spacing w:line="276" w:lineRule="auto"/>
        <w:jc w:val="both"/>
        <w:rPr>
          <w:rFonts w:ascii="Lato" w:hAnsi="Lato" w:cs="Arial"/>
          <w:color w:val="002060"/>
          <w:sz w:val="22"/>
          <w:szCs w:val="22"/>
        </w:rPr>
      </w:pPr>
      <w:r w:rsidRPr="00982608">
        <w:rPr>
          <w:rFonts w:ascii="Lato" w:hAnsi="Lato" w:cs="Arial"/>
          <w:color w:val="002060"/>
          <w:sz w:val="22"/>
          <w:szCs w:val="22"/>
        </w:rPr>
        <w:t>recenzen</w:t>
      </w:r>
      <w:r w:rsidR="00B6052F" w:rsidRPr="00982608">
        <w:rPr>
          <w:rFonts w:ascii="Lato" w:hAnsi="Lato" w:cs="Arial"/>
          <w:color w:val="002060"/>
          <w:sz w:val="22"/>
          <w:szCs w:val="22"/>
        </w:rPr>
        <w:t>ci</w:t>
      </w:r>
      <w:r w:rsidRPr="00982608">
        <w:rPr>
          <w:rFonts w:ascii="Lato" w:hAnsi="Lato" w:cs="Arial"/>
          <w:color w:val="002060"/>
          <w:sz w:val="22"/>
          <w:szCs w:val="22"/>
        </w:rPr>
        <w:t>;</w:t>
      </w:r>
    </w:p>
    <w:p w:rsidR="00B3134E" w:rsidRPr="00982608" w:rsidRDefault="00B6052F" w:rsidP="00D74275">
      <w:pPr>
        <w:pStyle w:val="Akapitzlist"/>
        <w:numPr>
          <w:ilvl w:val="0"/>
          <w:numId w:val="26"/>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pięciu </w:t>
      </w:r>
      <w:r w:rsidR="00B3134E" w:rsidRPr="00982608">
        <w:rPr>
          <w:rFonts w:ascii="Lato" w:hAnsi="Lato" w:cs="Arial"/>
          <w:color w:val="002060"/>
          <w:sz w:val="22"/>
          <w:szCs w:val="22"/>
        </w:rPr>
        <w:t xml:space="preserve">członków </w:t>
      </w:r>
      <w:r w:rsidR="007A0BD5" w:rsidRPr="00982608">
        <w:rPr>
          <w:rFonts w:ascii="Lato" w:hAnsi="Lato" w:cs="Arial"/>
          <w:color w:val="002060"/>
          <w:sz w:val="22"/>
          <w:szCs w:val="22"/>
        </w:rPr>
        <w:t>rady dyscypliny</w:t>
      </w:r>
      <w:r w:rsidRPr="00982608">
        <w:rPr>
          <w:rFonts w:ascii="Lato" w:hAnsi="Lato" w:cs="Arial"/>
          <w:color w:val="002060"/>
          <w:sz w:val="22"/>
          <w:szCs w:val="22"/>
        </w:rPr>
        <w:t>, w tym dwóch będących członkami składu orzekającego.</w:t>
      </w:r>
    </w:p>
    <w:p w:rsidR="002273F8" w:rsidRPr="00982608" w:rsidRDefault="00B6052F" w:rsidP="00D74275">
      <w:pPr>
        <w:pStyle w:val="Akapitzlist"/>
        <w:numPr>
          <w:ilvl w:val="0"/>
          <w:numId w:val="2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Skład orzekający</w:t>
      </w:r>
      <w:r w:rsidR="009E3DF0" w:rsidRPr="00982608">
        <w:rPr>
          <w:rFonts w:ascii="Lato" w:hAnsi="Lato" w:cs="Arial"/>
          <w:color w:val="002060"/>
          <w:sz w:val="22"/>
          <w:szCs w:val="22"/>
        </w:rPr>
        <w:t xml:space="preserve"> </w:t>
      </w:r>
      <w:r w:rsidR="006B334E" w:rsidRPr="00982608">
        <w:rPr>
          <w:rFonts w:ascii="Lato" w:hAnsi="Lato" w:cs="Arial"/>
          <w:color w:val="002060"/>
          <w:sz w:val="22"/>
          <w:szCs w:val="22"/>
        </w:rPr>
        <w:t>powołuje przewodniczącego i sekretarza komisji doktorskiej spośród jej członków, o których mowa w ust. 2 pkt 3.</w:t>
      </w:r>
    </w:p>
    <w:p w:rsidR="002273F8" w:rsidRPr="00982608" w:rsidRDefault="002273F8" w:rsidP="00D74275">
      <w:pPr>
        <w:pStyle w:val="Akapitzlist"/>
        <w:numPr>
          <w:ilvl w:val="0"/>
          <w:numId w:val="2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Promotor pomocniczy może uczestniczyć bez prawa głosu w posiedzeniach komisji doktorskiej, w tym w części niejawnej obrony rozprawy doktorskiej.</w:t>
      </w:r>
      <w:r w:rsidR="00376A45" w:rsidRPr="00982608">
        <w:rPr>
          <w:rFonts w:ascii="Lato" w:hAnsi="Lato" w:cs="Arial"/>
          <w:color w:val="002060"/>
          <w:sz w:val="22"/>
          <w:szCs w:val="22"/>
        </w:rPr>
        <w:t xml:space="preserve"> Promotor pomocniczy, o którym mowa w § </w:t>
      </w:r>
      <w:r w:rsidR="00B6052F" w:rsidRPr="00982608">
        <w:rPr>
          <w:rFonts w:ascii="Lato" w:hAnsi="Lato" w:cs="Arial"/>
          <w:color w:val="002060"/>
          <w:sz w:val="22"/>
          <w:szCs w:val="22"/>
        </w:rPr>
        <w:t>9</w:t>
      </w:r>
      <w:r w:rsidR="00376A45" w:rsidRPr="00982608">
        <w:rPr>
          <w:rFonts w:ascii="Lato" w:hAnsi="Lato" w:cs="Arial"/>
          <w:color w:val="002060"/>
          <w:sz w:val="22"/>
          <w:szCs w:val="22"/>
        </w:rPr>
        <w:t xml:space="preserve"> ust. </w:t>
      </w:r>
      <w:r w:rsidR="008D0A17" w:rsidRPr="00982608">
        <w:rPr>
          <w:rFonts w:ascii="Lato" w:hAnsi="Lato" w:cs="Arial"/>
          <w:color w:val="002060"/>
          <w:sz w:val="22"/>
          <w:szCs w:val="22"/>
        </w:rPr>
        <w:t>6</w:t>
      </w:r>
      <w:r w:rsidR="00376A45" w:rsidRPr="00982608">
        <w:rPr>
          <w:rFonts w:ascii="Lato" w:hAnsi="Lato" w:cs="Arial"/>
          <w:color w:val="002060"/>
          <w:sz w:val="22"/>
          <w:szCs w:val="22"/>
        </w:rPr>
        <w:t xml:space="preserve"> nie może być członkiem komisji doktorskiej.</w:t>
      </w:r>
    </w:p>
    <w:p w:rsidR="00B3134E" w:rsidRPr="00982608" w:rsidRDefault="00B3134E" w:rsidP="003C4CE7">
      <w:pPr>
        <w:spacing w:line="276" w:lineRule="auto"/>
        <w:jc w:val="center"/>
        <w:rPr>
          <w:rFonts w:ascii="Lato" w:hAnsi="Lato" w:cs="Arial"/>
          <w:b/>
          <w:color w:val="002060"/>
          <w:sz w:val="22"/>
          <w:szCs w:val="22"/>
        </w:rPr>
      </w:pPr>
    </w:p>
    <w:p w:rsidR="006B334E" w:rsidRPr="00982608" w:rsidRDefault="006B334E" w:rsidP="004F3FCB">
      <w:pPr>
        <w:pStyle w:val="Nagwek3"/>
        <w:rPr>
          <w:rFonts w:ascii="Lato" w:hAnsi="Lato"/>
          <w:color w:val="002060"/>
        </w:rPr>
      </w:pPr>
      <w:bookmarkStart w:id="32" w:name="_Toc13568480"/>
      <w:r w:rsidRPr="00982608">
        <w:rPr>
          <w:rFonts w:ascii="Lato" w:hAnsi="Lato"/>
          <w:color w:val="002060"/>
        </w:rPr>
        <w:t xml:space="preserve">§ </w:t>
      </w:r>
      <w:r w:rsidR="00951464" w:rsidRPr="00982608">
        <w:rPr>
          <w:rFonts w:ascii="Lato" w:hAnsi="Lato"/>
          <w:color w:val="002060"/>
        </w:rPr>
        <w:t>2</w:t>
      </w:r>
      <w:r w:rsidR="004D08AA" w:rsidRPr="00982608">
        <w:rPr>
          <w:rFonts w:ascii="Lato" w:hAnsi="Lato"/>
          <w:color w:val="002060"/>
        </w:rPr>
        <w:t>4</w:t>
      </w:r>
      <w:r w:rsidR="00951464" w:rsidRPr="00982608">
        <w:rPr>
          <w:rFonts w:ascii="Lato" w:hAnsi="Lato"/>
          <w:color w:val="002060"/>
        </w:rPr>
        <w:t>.</w:t>
      </w:r>
      <w:r w:rsidRPr="00982608">
        <w:rPr>
          <w:rFonts w:ascii="Lato" w:hAnsi="Lato"/>
          <w:color w:val="002060"/>
        </w:rPr>
        <w:t xml:space="preserve"> [Zadania i tryb działania komisji doktorskiej]</w:t>
      </w:r>
      <w:bookmarkEnd w:id="32"/>
    </w:p>
    <w:p w:rsidR="006B334E" w:rsidRPr="00982608" w:rsidRDefault="006B334E" w:rsidP="00D74275">
      <w:pPr>
        <w:pStyle w:val="Akapitzlist"/>
        <w:numPr>
          <w:ilvl w:val="0"/>
          <w:numId w:val="2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Komisja doktorska:</w:t>
      </w:r>
    </w:p>
    <w:p w:rsidR="00BB05BB" w:rsidRPr="00982608" w:rsidRDefault="00BB05BB" w:rsidP="00D74275">
      <w:pPr>
        <w:pStyle w:val="Akapitzlist"/>
        <w:numPr>
          <w:ilvl w:val="0"/>
          <w:numId w:val="25"/>
        </w:numPr>
        <w:spacing w:line="276" w:lineRule="auto"/>
        <w:jc w:val="both"/>
        <w:rPr>
          <w:rFonts w:ascii="Lato" w:hAnsi="Lato" w:cs="Arial"/>
          <w:color w:val="002060"/>
          <w:sz w:val="22"/>
          <w:szCs w:val="22"/>
        </w:rPr>
      </w:pPr>
      <w:r w:rsidRPr="00982608">
        <w:rPr>
          <w:rFonts w:ascii="Lato" w:hAnsi="Lato" w:cs="Arial"/>
          <w:color w:val="002060"/>
          <w:sz w:val="22"/>
          <w:szCs w:val="22"/>
        </w:rPr>
        <w:t>dokonuje weryfikacji spełniania przez kandydata wymogów, o których mowa w art. 191 ust. 1 ustawy;</w:t>
      </w:r>
    </w:p>
    <w:p w:rsidR="006B334E" w:rsidRPr="00982608" w:rsidRDefault="00DA2FC2" w:rsidP="00DA2FC2">
      <w:pPr>
        <w:pStyle w:val="Akapitzlist"/>
        <w:numPr>
          <w:ilvl w:val="0"/>
          <w:numId w:val="25"/>
        </w:numPr>
        <w:spacing w:line="276" w:lineRule="auto"/>
        <w:jc w:val="both"/>
        <w:rPr>
          <w:rFonts w:ascii="Lato" w:hAnsi="Lato" w:cs="Arial"/>
          <w:color w:val="002060"/>
          <w:sz w:val="22"/>
          <w:szCs w:val="22"/>
        </w:rPr>
      </w:pPr>
      <w:r w:rsidRPr="00DA2FC2">
        <w:rPr>
          <w:rFonts w:ascii="Lato" w:hAnsi="Lato" w:cs="Arial"/>
          <w:color w:val="002060"/>
          <w:sz w:val="22"/>
          <w:szCs w:val="22"/>
        </w:rPr>
        <w:t>wydaje postanowienia w sprawie dopuszczenia do publicznej obrony i jej formy oraz wyznacza jej termin</w:t>
      </w:r>
      <w:r w:rsidR="006B334E" w:rsidRPr="00982608">
        <w:rPr>
          <w:rFonts w:ascii="Lato" w:hAnsi="Lato" w:cs="Arial"/>
          <w:color w:val="002060"/>
          <w:sz w:val="22"/>
          <w:szCs w:val="22"/>
        </w:rPr>
        <w:t xml:space="preserve">; </w:t>
      </w:r>
    </w:p>
    <w:p w:rsidR="00BB05BB" w:rsidRPr="00982608" w:rsidRDefault="00BB05BB" w:rsidP="00D74275">
      <w:pPr>
        <w:pStyle w:val="Akapitzlist"/>
        <w:numPr>
          <w:ilvl w:val="0"/>
          <w:numId w:val="25"/>
        </w:numPr>
        <w:spacing w:line="276" w:lineRule="auto"/>
        <w:jc w:val="both"/>
        <w:rPr>
          <w:rFonts w:ascii="Lato" w:hAnsi="Lato" w:cs="Arial"/>
          <w:color w:val="002060"/>
          <w:sz w:val="22"/>
          <w:szCs w:val="22"/>
        </w:rPr>
      </w:pPr>
      <w:r w:rsidRPr="00982608">
        <w:rPr>
          <w:rFonts w:ascii="Lato" w:hAnsi="Lato" w:cs="Arial"/>
          <w:color w:val="002060"/>
          <w:sz w:val="22"/>
          <w:szCs w:val="22"/>
        </w:rPr>
        <w:t>przeprowadza publiczną obronę;</w:t>
      </w:r>
    </w:p>
    <w:p w:rsidR="006B334E" w:rsidRPr="00982608" w:rsidRDefault="006B334E" w:rsidP="00D74275">
      <w:pPr>
        <w:pStyle w:val="Akapitzlist"/>
        <w:numPr>
          <w:ilvl w:val="0"/>
          <w:numId w:val="25"/>
        </w:numPr>
        <w:spacing w:line="276" w:lineRule="auto"/>
        <w:jc w:val="both"/>
        <w:rPr>
          <w:rFonts w:ascii="Lato" w:hAnsi="Lato" w:cs="Arial"/>
          <w:color w:val="002060"/>
          <w:sz w:val="22"/>
          <w:szCs w:val="22"/>
        </w:rPr>
      </w:pPr>
      <w:r w:rsidRPr="00982608">
        <w:rPr>
          <w:rFonts w:ascii="Lato" w:hAnsi="Lato" w:cs="Arial"/>
          <w:color w:val="002060"/>
          <w:sz w:val="22"/>
          <w:szCs w:val="22"/>
        </w:rPr>
        <w:t>wydaje postanowienia w sprawie przyjęcia publicznej obrony;</w:t>
      </w:r>
    </w:p>
    <w:p w:rsidR="006B334E" w:rsidRPr="00982608" w:rsidRDefault="006B334E" w:rsidP="00D74275">
      <w:pPr>
        <w:pStyle w:val="Akapitzlist"/>
        <w:numPr>
          <w:ilvl w:val="0"/>
          <w:numId w:val="25"/>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przygotowuje projekt decyzji </w:t>
      </w:r>
      <w:r w:rsidR="007A0BD5" w:rsidRPr="00982608">
        <w:rPr>
          <w:rFonts w:ascii="Lato" w:hAnsi="Lato" w:cs="Arial"/>
          <w:color w:val="002060"/>
          <w:sz w:val="22"/>
          <w:szCs w:val="22"/>
        </w:rPr>
        <w:t>rady dyscypliny</w:t>
      </w:r>
      <w:r w:rsidR="009E3DF0" w:rsidRPr="00982608">
        <w:rPr>
          <w:rFonts w:ascii="Lato" w:hAnsi="Lato" w:cs="Arial"/>
          <w:color w:val="002060"/>
          <w:sz w:val="22"/>
          <w:szCs w:val="22"/>
        </w:rPr>
        <w:t xml:space="preserve"> </w:t>
      </w:r>
      <w:r w:rsidRPr="00982608">
        <w:rPr>
          <w:rFonts w:ascii="Lato" w:hAnsi="Lato" w:cs="Arial"/>
          <w:color w:val="002060"/>
          <w:sz w:val="22"/>
          <w:szCs w:val="22"/>
        </w:rPr>
        <w:t>w sprawie nadania stopnia doktora wraz z jego uzasadnieniem.</w:t>
      </w:r>
    </w:p>
    <w:p w:rsidR="006B334E" w:rsidRPr="00982608" w:rsidRDefault="006B334E" w:rsidP="00D74275">
      <w:pPr>
        <w:pStyle w:val="Akapitzlist"/>
        <w:numPr>
          <w:ilvl w:val="0"/>
          <w:numId w:val="2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lastRenderedPageBreak/>
        <w:t>Komisja doktorska wydaje postanowienia w formie uchwał podejmowanych</w:t>
      </w:r>
      <w:r w:rsidR="00BB05BB" w:rsidRPr="00982608">
        <w:rPr>
          <w:rFonts w:ascii="Lato" w:hAnsi="Lato" w:cs="Arial"/>
          <w:color w:val="002060"/>
          <w:sz w:val="22"/>
          <w:szCs w:val="22"/>
        </w:rPr>
        <w:t xml:space="preserve"> w głosowaniu </w:t>
      </w:r>
      <w:r w:rsidR="00DF2864" w:rsidRPr="00982608">
        <w:rPr>
          <w:rFonts w:ascii="Lato" w:hAnsi="Lato" w:cs="Arial"/>
          <w:color w:val="002060"/>
          <w:sz w:val="22"/>
          <w:szCs w:val="22"/>
        </w:rPr>
        <w:t xml:space="preserve">jawnym </w:t>
      </w:r>
      <w:r w:rsidRPr="00982608">
        <w:rPr>
          <w:rFonts w:ascii="Lato" w:hAnsi="Lato" w:cs="Arial"/>
          <w:color w:val="002060"/>
          <w:sz w:val="22"/>
          <w:szCs w:val="22"/>
        </w:rPr>
        <w:t>bezwzględną większością głosów w obecności co najmniej połowy członków komisji. Komisja nie może podejmować uchwał pod nieobecność przewodniczącego lub sekretarza.</w:t>
      </w:r>
      <w:r w:rsidR="00B57356" w:rsidRPr="00982608">
        <w:rPr>
          <w:rFonts w:ascii="Lato" w:hAnsi="Lato" w:cs="Arial"/>
          <w:color w:val="002060"/>
          <w:sz w:val="22"/>
          <w:szCs w:val="22"/>
        </w:rPr>
        <w:t xml:space="preserve"> Na wniosek członka komisji doktorskiej głosowanie przeprowadza się w sposób tajny.</w:t>
      </w:r>
    </w:p>
    <w:p w:rsidR="001B3ABF" w:rsidRPr="00982608" w:rsidRDefault="003917F5" w:rsidP="00D74275">
      <w:pPr>
        <w:pStyle w:val="Akapitzlist"/>
        <w:numPr>
          <w:ilvl w:val="0"/>
          <w:numId w:val="2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Posiedzenia komisji doktorskiej zwołuje i przewodniczy im przewodniczący tej komisji.</w:t>
      </w:r>
    </w:p>
    <w:p w:rsidR="003917F5" w:rsidRPr="00982608" w:rsidRDefault="003917F5" w:rsidP="00D74275">
      <w:pPr>
        <w:pStyle w:val="Akapitzlist"/>
        <w:numPr>
          <w:ilvl w:val="0"/>
          <w:numId w:val="2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Za prawidłowe dokumentowanie przebiegu czynności podejmowanych przez komisję doktorską odpowiada jej sekretarz.</w:t>
      </w:r>
    </w:p>
    <w:p w:rsidR="00BB05BB" w:rsidRPr="00982608" w:rsidRDefault="00BB05BB" w:rsidP="00D74275">
      <w:pPr>
        <w:pStyle w:val="Akapitzlist"/>
        <w:numPr>
          <w:ilvl w:val="0"/>
          <w:numId w:val="2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szczególnie uzasadnionych przypadkach, udział w pracach komisji doktorskiej może odbywać się przy użyciu urządzeń technicznych umożliwiających jednoczesne i bezpośrednie przekazywanie obrazu i dźwięku.</w:t>
      </w:r>
    </w:p>
    <w:p w:rsidR="00B3134E" w:rsidRPr="00982608" w:rsidRDefault="00B3134E" w:rsidP="003C4CE7">
      <w:pPr>
        <w:spacing w:line="276" w:lineRule="auto"/>
        <w:rPr>
          <w:rFonts w:ascii="Lato" w:hAnsi="Lato" w:cs="Arial"/>
          <w:b/>
          <w:color w:val="002060"/>
          <w:sz w:val="22"/>
          <w:szCs w:val="22"/>
        </w:rPr>
      </w:pPr>
    </w:p>
    <w:p w:rsidR="00DE2289" w:rsidRPr="00982608" w:rsidRDefault="00DE2289" w:rsidP="00E26CA2">
      <w:pPr>
        <w:pStyle w:val="Nagwek2"/>
        <w:rPr>
          <w:rFonts w:ascii="Lato" w:hAnsi="Lato" w:cs="Arial"/>
          <w:color w:val="002060"/>
        </w:rPr>
      </w:pPr>
    </w:p>
    <w:p w:rsidR="0051069A" w:rsidRPr="00982608" w:rsidRDefault="00CC1738" w:rsidP="00E26CA2">
      <w:pPr>
        <w:pStyle w:val="Nagwek2"/>
        <w:rPr>
          <w:rFonts w:ascii="Lato" w:hAnsi="Lato" w:cs="Arial"/>
          <w:color w:val="002060"/>
        </w:rPr>
      </w:pPr>
      <w:bookmarkStart w:id="33" w:name="_Toc13568481"/>
      <w:r w:rsidRPr="00982608">
        <w:rPr>
          <w:rFonts w:ascii="Lato" w:hAnsi="Lato" w:cs="Arial"/>
          <w:color w:val="002060"/>
        </w:rPr>
        <w:t xml:space="preserve">Rozdział </w:t>
      </w:r>
      <w:r w:rsidR="00B57356" w:rsidRPr="00982608">
        <w:rPr>
          <w:rFonts w:ascii="Lato" w:hAnsi="Lato" w:cs="Arial"/>
          <w:color w:val="002060"/>
        </w:rPr>
        <w:t>8</w:t>
      </w:r>
      <w:r w:rsidRPr="00982608">
        <w:rPr>
          <w:rFonts w:ascii="Lato" w:hAnsi="Lato" w:cs="Arial"/>
          <w:color w:val="002060"/>
        </w:rPr>
        <w:t xml:space="preserve">. </w:t>
      </w:r>
      <w:r w:rsidR="0032056B" w:rsidRPr="00982608">
        <w:rPr>
          <w:rFonts w:ascii="Lato" w:hAnsi="Lato" w:cs="Arial"/>
          <w:color w:val="002060"/>
        </w:rPr>
        <w:t>Obrona rozprawy, nadanie stopnia i odwołania</w:t>
      </w:r>
      <w:bookmarkEnd w:id="33"/>
    </w:p>
    <w:p w:rsidR="0051069A" w:rsidRPr="00982608" w:rsidRDefault="0051069A" w:rsidP="003C4CE7">
      <w:pPr>
        <w:spacing w:line="276" w:lineRule="auto"/>
        <w:jc w:val="center"/>
        <w:rPr>
          <w:rFonts w:ascii="Lato" w:hAnsi="Lato" w:cs="Arial"/>
          <w:b/>
          <w:color w:val="002060"/>
          <w:sz w:val="22"/>
          <w:szCs w:val="22"/>
        </w:rPr>
      </w:pPr>
    </w:p>
    <w:p w:rsidR="00C61575" w:rsidRPr="00982608" w:rsidRDefault="0051069A" w:rsidP="004F3FCB">
      <w:pPr>
        <w:pStyle w:val="Nagwek3"/>
        <w:rPr>
          <w:rFonts w:ascii="Lato" w:hAnsi="Lato"/>
          <w:color w:val="002060"/>
        </w:rPr>
      </w:pPr>
      <w:bookmarkStart w:id="34" w:name="_Toc13568482"/>
      <w:r w:rsidRPr="00982608">
        <w:rPr>
          <w:rFonts w:ascii="Lato" w:hAnsi="Lato"/>
          <w:color w:val="002060"/>
        </w:rPr>
        <w:t>§ 2</w:t>
      </w:r>
      <w:r w:rsidR="00B57356" w:rsidRPr="00982608">
        <w:rPr>
          <w:rFonts w:ascii="Lato" w:hAnsi="Lato"/>
          <w:color w:val="002060"/>
        </w:rPr>
        <w:t>5</w:t>
      </w:r>
      <w:r w:rsidRPr="00982608">
        <w:rPr>
          <w:rFonts w:ascii="Lato" w:hAnsi="Lato"/>
          <w:color w:val="002060"/>
        </w:rPr>
        <w:t>. [Dopuszczenie do publicznej obrony]</w:t>
      </w:r>
      <w:bookmarkEnd w:id="34"/>
    </w:p>
    <w:p w:rsidR="0051069A" w:rsidRPr="00982608"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Komisja doktorska, po zapoznaniu się z rozprawą doktorską, opiniami promotorów oraz recenzjami, wydaje postanowienie w sprawie dopuszczenia kandydata do publicznej obrony rozprawy doktorskiej.</w:t>
      </w:r>
    </w:p>
    <w:p w:rsidR="0051069A" w:rsidRPr="00982608"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Do obrony rozprawy doktorskiej może być dopuszczona osoba, która uzyskała pozytywne recenzje od co najmniej </w:t>
      </w:r>
      <w:r w:rsidR="000F0F1D" w:rsidRPr="00982608">
        <w:rPr>
          <w:rFonts w:ascii="Lato" w:hAnsi="Lato" w:cs="Arial"/>
          <w:color w:val="002060"/>
          <w:sz w:val="22"/>
          <w:szCs w:val="22"/>
        </w:rPr>
        <w:t>dwóch</w:t>
      </w:r>
      <w:r w:rsidRPr="00982608">
        <w:rPr>
          <w:rFonts w:ascii="Lato" w:hAnsi="Lato" w:cs="Arial"/>
          <w:color w:val="002060"/>
          <w:sz w:val="22"/>
          <w:szCs w:val="22"/>
        </w:rPr>
        <w:t xml:space="preserve"> recenzentów</w:t>
      </w:r>
      <w:r w:rsidR="000F6C24" w:rsidRPr="00982608">
        <w:rPr>
          <w:rFonts w:ascii="Lato" w:hAnsi="Lato" w:cs="Arial"/>
          <w:color w:val="002060"/>
          <w:sz w:val="22"/>
          <w:szCs w:val="22"/>
        </w:rPr>
        <w:t>.</w:t>
      </w:r>
    </w:p>
    <w:p w:rsidR="0051069A"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Na postanowienie o odmowie dopuszczenia do obrony rozprawy doktorskiej przysługuje zażalenie do Rady Doskonałości Naukowej</w:t>
      </w:r>
      <w:r w:rsidR="000F0F1D" w:rsidRPr="00982608">
        <w:rPr>
          <w:rFonts w:ascii="Lato" w:hAnsi="Lato" w:cs="Arial"/>
          <w:color w:val="002060"/>
          <w:sz w:val="22"/>
          <w:szCs w:val="22"/>
        </w:rPr>
        <w:t xml:space="preserve"> składan</w:t>
      </w:r>
      <w:r w:rsidR="008D0A17" w:rsidRPr="00982608">
        <w:rPr>
          <w:rFonts w:ascii="Lato" w:hAnsi="Lato" w:cs="Arial"/>
          <w:color w:val="002060"/>
          <w:sz w:val="22"/>
          <w:szCs w:val="22"/>
        </w:rPr>
        <w:t>e</w:t>
      </w:r>
      <w:r w:rsidR="000F0F1D" w:rsidRPr="00982608">
        <w:rPr>
          <w:rFonts w:ascii="Lato" w:hAnsi="Lato" w:cs="Arial"/>
          <w:color w:val="002060"/>
          <w:sz w:val="22"/>
          <w:szCs w:val="22"/>
        </w:rPr>
        <w:t xml:space="preserve"> za pośrednictwem </w:t>
      </w:r>
      <w:r w:rsidR="007A0BD5" w:rsidRPr="00982608">
        <w:rPr>
          <w:rFonts w:ascii="Lato" w:hAnsi="Lato" w:cs="Arial"/>
          <w:color w:val="002060"/>
          <w:sz w:val="22"/>
          <w:szCs w:val="22"/>
        </w:rPr>
        <w:t>rady dyscypliny</w:t>
      </w:r>
      <w:r w:rsidR="000F0F1D" w:rsidRPr="00982608">
        <w:rPr>
          <w:rFonts w:ascii="Lato" w:hAnsi="Lato" w:cs="Arial"/>
          <w:color w:val="002060"/>
          <w:sz w:val="22"/>
          <w:szCs w:val="22"/>
        </w:rPr>
        <w:t xml:space="preserve"> w terminie 7 dni od dnia doręczenia postanowienia</w:t>
      </w:r>
      <w:r w:rsidRPr="00982608">
        <w:rPr>
          <w:rFonts w:ascii="Lato" w:hAnsi="Lato" w:cs="Arial"/>
          <w:color w:val="002060"/>
          <w:sz w:val="22"/>
          <w:szCs w:val="22"/>
        </w:rPr>
        <w:t>.</w:t>
      </w:r>
      <w:r w:rsidR="002140F6" w:rsidRPr="00982608">
        <w:rPr>
          <w:rFonts w:ascii="Lato" w:hAnsi="Lato" w:cs="Arial"/>
          <w:color w:val="002060"/>
          <w:sz w:val="22"/>
          <w:szCs w:val="22"/>
        </w:rPr>
        <w:t xml:space="preserve"> </w:t>
      </w:r>
    </w:p>
    <w:p w:rsidR="00DA2FC2" w:rsidRPr="00982608" w:rsidRDefault="00DA2FC2" w:rsidP="00D74275">
      <w:pPr>
        <w:pStyle w:val="Akapitzlist"/>
        <w:numPr>
          <w:ilvl w:val="0"/>
          <w:numId w:val="33"/>
        </w:numPr>
        <w:spacing w:line="276" w:lineRule="auto"/>
        <w:ind w:left="284" w:hanging="284"/>
        <w:jc w:val="both"/>
        <w:rPr>
          <w:rFonts w:ascii="Lato" w:hAnsi="Lato" w:cs="Arial"/>
          <w:color w:val="002060"/>
          <w:sz w:val="22"/>
          <w:szCs w:val="22"/>
        </w:rPr>
      </w:pPr>
      <w:r w:rsidRPr="00DA2FC2">
        <w:rPr>
          <w:rFonts w:ascii="Lato" w:hAnsi="Lato" w:cs="Arial"/>
          <w:color w:val="002060"/>
          <w:sz w:val="22"/>
          <w:szCs w:val="22"/>
        </w:rPr>
        <w:t xml:space="preserve"> Komisja doktorska może wezwać kandydata na posiedzenie komisji doktorskiej.</w:t>
      </w:r>
    </w:p>
    <w:p w:rsidR="0026530D" w:rsidRPr="00982608" w:rsidRDefault="0026530D" w:rsidP="003C4CE7">
      <w:pPr>
        <w:spacing w:line="276" w:lineRule="auto"/>
        <w:jc w:val="both"/>
        <w:rPr>
          <w:rFonts w:ascii="Lato" w:hAnsi="Lato" w:cs="Arial"/>
          <w:color w:val="002060"/>
          <w:sz w:val="22"/>
          <w:szCs w:val="22"/>
        </w:rPr>
      </w:pPr>
    </w:p>
    <w:p w:rsidR="0026530D" w:rsidRPr="00982608" w:rsidRDefault="0026530D" w:rsidP="004F3FCB">
      <w:pPr>
        <w:pStyle w:val="Nagwek3"/>
        <w:rPr>
          <w:rFonts w:ascii="Lato" w:hAnsi="Lato"/>
          <w:color w:val="002060"/>
        </w:rPr>
      </w:pPr>
      <w:bookmarkStart w:id="35" w:name="_Toc13568483"/>
      <w:r w:rsidRPr="00982608">
        <w:rPr>
          <w:rFonts w:ascii="Lato" w:hAnsi="Lato"/>
          <w:color w:val="002060"/>
        </w:rPr>
        <w:t>§ 2</w:t>
      </w:r>
      <w:r w:rsidR="00B57356" w:rsidRPr="00982608">
        <w:rPr>
          <w:rFonts w:ascii="Lato" w:hAnsi="Lato"/>
          <w:color w:val="002060"/>
        </w:rPr>
        <w:t>6</w:t>
      </w:r>
      <w:r w:rsidRPr="00982608">
        <w:rPr>
          <w:rFonts w:ascii="Lato" w:hAnsi="Lato"/>
          <w:color w:val="002060"/>
        </w:rPr>
        <w:t>. [Udostępnienie rozprawy doktorskiej]</w:t>
      </w:r>
      <w:bookmarkEnd w:id="35"/>
    </w:p>
    <w:p w:rsidR="0026530D" w:rsidRPr="00982608"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Nie później niż 30 dni przed wyznaczonym dniem obrony rozprawy doktorskiej, wyznaczony pracownik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udostępnia w Biuletynie Informacji Publicznej na stronie podmiotowej </w:t>
      </w:r>
      <w:r w:rsidR="007A0BD5" w:rsidRPr="00982608">
        <w:rPr>
          <w:rFonts w:ascii="Lato" w:hAnsi="Lato" w:cs="Arial"/>
          <w:color w:val="002060"/>
          <w:sz w:val="22"/>
          <w:szCs w:val="22"/>
        </w:rPr>
        <w:t>ASP w Warszawie</w:t>
      </w:r>
      <w:r w:rsidRPr="00982608">
        <w:rPr>
          <w:rFonts w:ascii="Lato" w:hAnsi="Lato" w:cs="Arial"/>
          <w:color w:val="002060"/>
          <w:sz w:val="22"/>
          <w:szCs w:val="22"/>
        </w:rPr>
        <w:t>:</w:t>
      </w:r>
    </w:p>
    <w:p w:rsidR="0026530D" w:rsidRPr="00982608" w:rsidRDefault="0026530D" w:rsidP="00D74275">
      <w:pPr>
        <w:pStyle w:val="Akapitzlist"/>
        <w:numPr>
          <w:ilvl w:val="0"/>
          <w:numId w:val="35"/>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rozprawę doktorską będącą pracą pisemną wraz z jej streszczeniem albo opis rozprawy doktorskiej niebędącej pracą pisemną,</w:t>
      </w:r>
    </w:p>
    <w:p w:rsidR="0026530D" w:rsidRPr="00982608" w:rsidRDefault="0026530D" w:rsidP="00D74275">
      <w:pPr>
        <w:pStyle w:val="Akapitzlist"/>
        <w:numPr>
          <w:ilvl w:val="0"/>
          <w:numId w:val="35"/>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recenzje.</w:t>
      </w:r>
    </w:p>
    <w:p w:rsidR="0026530D" w:rsidRPr="00982608"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rozprawy doktorskiej, której przedmiot jest objęty tajemnicą prawnie chronioną, udostępnia się tylko recenzje z wyłączeniem treści objętych tą tajemnicą.</w:t>
      </w:r>
    </w:p>
    <w:p w:rsidR="0026530D" w:rsidRPr="00982608"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Dokumenty, o których mowa w ust. 1, niezwłocznie po ich udostępnieniu zamieszcza się w systemie „POL-on”, o którym mowa w art. 342 ust. 1 ustawy.</w:t>
      </w:r>
    </w:p>
    <w:p w:rsidR="0051069A" w:rsidRPr="00982608" w:rsidRDefault="0051069A" w:rsidP="003C4CE7">
      <w:pPr>
        <w:spacing w:line="276" w:lineRule="auto"/>
        <w:jc w:val="center"/>
        <w:rPr>
          <w:rFonts w:ascii="Lato" w:hAnsi="Lato" w:cs="Arial"/>
          <w:b/>
          <w:color w:val="002060"/>
          <w:sz w:val="22"/>
          <w:szCs w:val="22"/>
        </w:rPr>
      </w:pPr>
    </w:p>
    <w:p w:rsidR="0051069A" w:rsidRPr="00982608" w:rsidRDefault="0051069A" w:rsidP="004F3FCB">
      <w:pPr>
        <w:pStyle w:val="Nagwek3"/>
        <w:rPr>
          <w:rFonts w:ascii="Lato" w:hAnsi="Lato"/>
          <w:color w:val="002060"/>
        </w:rPr>
      </w:pPr>
      <w:bookmarkStart w:id="36" w:name="_Toc13568484"/>
      <w:r w:rsidRPr="00982608">
        <w:rPr>
          <w:rFonts w:ascii="Lato" w:hAnsi="Lato"/>
          <w:color w:val="002060"/>
        </w:rPr>
        <w:t xml:space="preserve">§ </w:t>
      </w:r>
      <w:r w:rsidR="00B57356" w:rsidRPr="00982608">
        <w:rPr>
          <w:rFonts w:ascii="Lato" w:hAnsi="Lato"/>
          <w:color w:val="002060"/>
        </w:rPr>
        <w:t>27</w:t>
      </w:r>
      <w:r w:rsidRPr="00982608">
        <w:rPr>
          <w:rFonts w:ascii="Lato" w:hAnsi="Lato"/>
          <w:color w:val="002060"/>
        </w:rPr>
        <w:t>. [Przebieg publicznej obrony]</w:t>
      </w:r>
      <w:bookmarkEnd w:id="36"/>
    </w:p>
    <w:p w:rsidR="00DA2FC2" w:rsidRPr="00DA2FC2" w:rsidRDefault="00DA2FC2" w:rsidP="006B6996">
      <w:pPr>
        <w:pStyle w:val="Akapitzlist"/>
        <w:numPr>
          <w:ilvl w:val="0"/>
          <w:numId w:val="32"/>
        </w:numPr>
        <w:spacing w:line="276" w:lineRule="auto"/>
        <w:ind w:left="284" w:hanging="284"/>
        <w:jc w:val="both"/>
        <w:rPr>
          <w:rFonts w:ascii="Lato" w:hAnsi="Lato" w:cs="Arial"/>
          <w:color w:val="002060"/>
          <w:sz w:val="22"/>
          <w:szCs w:val="22"/>
        </w:rPr>
      </w:pPr>
      <w:r w:rsidRPr="006B6996">
        <w:rPr>
          <w:rFonts w:ascii="Lato" w:hAnsi="Lato" w:cs="Arial"/>
          <w:color w:val="002060"/>
          <w:sz w:val="22"/>
          <w:szCs w:val="22"/>
        </w:rPr>
        <w:t>Publiczna obrona rozprawy doktorskiej odbywa się na otwartym posiedzeniu komisji doktorskiej, poprzez między innymi prezentacje oryginalnego dokonania artystycznego lub w uzasadnionych przypadkach jego dokumentację.</w:t>
      </w:r>
    </w:p>
    <w:p w:rsidR="000F0F1D" w:rsidRPr="00982608" w:rsidRDefault="000F0F1D" w:rsidP="00D74275">
      <w:pPr>
        <w:pStyle w:val="Akapitzlist"/>
        <w:numPr>
          <w:ilvl w:val="0"/>
          <w:numId w:val="32"/>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Dla ważności</w:t>
      </w:r>
      <w:r w:rsidR="0051069A" w:rsidRPr="00982608">
        <w:rPr>
          <w:rFonts w:ascii="Lato" w:hAnsi="Lato" w:cs="Arial"/>
          <w:color w:val="002060"/>
          <w:sz w:val="22"/>
          <w:szCs w:val="22"/>
        </w:rPr>
        <w:t xml:space="preserve"> </w:t>
      </w:r>
      <w:r w:rsidR="002D191F" w:rsidRPr="00982608">
        <w:rPr>
          <w:rFonts w:ascii="Lato" w:hAnsi="Lato" w:cs="Arial"/>
          <w:color w:val="002060"/>
          <w:sz w:val="22"/>
          <w:szCs w:val="22"/>
        </w:rPr>
        <w:t>obron</w:t>
      </w:r>
      <w:r w:rsidRPr="00982608">
        <w:rPr>
          <w:rFonts w:ascii="Lato" w:hAnsi="Lato" w:cs="Arial"/>
          <w:color w:val="002060"/>
          <w:sz w:val="22"/>
          <w:szCs w:val="22"/>
        </w:rPr>
        <w:t xml:space="preserve">y </w:t>
      </w:r>
      <w:r w:rsidR="008D0A17" w:rsidRPr="00982608">
        <w:rPr>
          <w:rFonts w:ascii="Lato" w:hAnsi="Lato" w:cs="Arial"/>
          <w:color w:val="002060"/>
          <w:sz w:val="22"/>
          <w:szCs w:val="22"/>
        </w:rPr>
        <w:t xml:space="preserve">rozprawy doktorskiej </w:t>
      </w:r>
      <w:r w:rsidRPr="00982608">
        <w:rPr>
          <w:rFonts w:ascii="Lato" w:hAnsi="Lato" w:cs="Arial"/>
          <w:color w:val="002060"/>
          <w:sz w:val="22"/>
          <w:szCs w:val="22"/>
        </w:rPr>
        <w:t>wymagana jest obecność:</w:t>
      </w:r>
    </w:p>
    <w:p w:rsidR="000F0F1D" w:rsidRPr="00982608" w:rsidRDefault="008D0A17" w:rsidP="00D74275">
      <w:pPr>
        <w:pStyle w:val="Akapitzlist"/>
        <w:numPr>
          <w:ilvl w:val="0"/>
          <w:numId w:val="68"/>
        </w:numPr>
        <w:spacing w:line="276" w:lineRule="auto"/>
        <w:jc w:val="both"/>
        <w:rPr>
          <w:rFonts w:ascii="Lato" w:hAnsi="Lato" w:cs="Arial"/>
          <w:color w:val="002060"/>
          <w:sz w:val="22"/>
          <w:szCs w:val="22"/>
        </w:rPr>
      </w:pPr>
      <w:r w:rsidRPr="00982608">
        <w:rPr>
          <w:rFonts w:ascii="Lato" w:hAnsi="Lato" w:cs="Arial"/>
          <w:color w:val="002060"/>
          <w:sz w:val="22"/>
          <w:szCs w:val="22"/>
        </w:rPr>
        <w:t>k</w:t>
      </w:r>
      <w:r w:rsidR="000F0F1D" w:rsidRPr="00982608">
        <w:rPr>
          <w:rFonts w:ascii="Lato" w:hAnsi="Lato" w:cs="Arial"/>
          <w:color w:val="002060"/>
          <w:sz w:val="22"/>
          <w:szCs w:val="22"/>
        </w:rPr>
        <w:t>andydata</w:t>
      </w:r>
      <w:r w:rsidRPr="00982608">
        <w:rPr>
          <w:rFonts w:ascii="Lato" w:hAnsi="Lato" w:cs="Arial"/>
          <w:color w:val="002060"/>
          <w:sz w:val="22"/>
          <w:szCs w:val="22"/>
        </w:rPr>
        <w:t>,</w:t>
      </w:r>
      <w:r w:rsidR="000F0F1D" w:rsidRPr="00982608">
        <w:rPr>
          <w:rFonts w:ascii="Lato" w:hAnsi="Lato" w:cs="Arial"/>
          <w:color w:val="002060"/>
          <w:sz w:val="22"/>
          <w:szCs w:val="22"/>
        </w:rPr>
        <w:t xml:space="preserve"> </w:t>
      </w:r>
    </w:p>
    <w:p w:rsidR="008E54C8" w:rsidRPr="00982608" w:rsidRDefault="008E54C8" w:rsidP="00D74275">
      <w:pPr>
        <w:pStyle w:val="Akapitzlist"/>
        <w:numPr>
          <w:ilvl w:val="0"/>
          <w:numId w:val="68"/>
        </w:numPr>
        <w:spacing w:line="276" w:lineRule="auto"/>
        <w:jc w:val="both"/>
        <w:rPr>
          <w:rFonts w:ascii="Lato" w:hAnsi="Lato" w:cs="Arial"/>
          <w:color w:val="002060"/>
          <w:sz w:val="22"/>
          <w:szCs w:val="22"/>
        </w:rPr>
      </w:pPr>
      <w:r w:rsidRPr="00982608">
        <w:rPr>
          <w:rFonts w:ascii="Lato" w:hAnsi="Lato" w:cs="Arial"/>
          <w:color w:val="002060"/>
          <w:sz w:val="22"/>
          <w:szCs w:val="22"/>
        </w:rPr>
        <w:t>promotora lub promotorów;</w:t>
      </w:r>
    </w:p>
    <w:p w:rsidR="000F0F1D" w:rsidRPr="00982608" w:rsidRDefault="000F0F1D" w:rsidP="00D74275">
      <w:pPr>
        <w:pStyle w:val="Akapitzlist"/>
        <w:numPr>
          <w:ilvl w:val="0"/>
          <w:numId w:val="68"/>
        </w:numPr>
        <w:spacing w:line="276" w:lineRule="auto"/>
        <w:jc w:val="both"/>
        <w:rPr>
          <w:rFonts w:ascii="Lato" w:hAnsi="Lato" w:cs="Arial"/>
          <w:color w:val="002060"/>
          <w:sz w:val="22"/>
          <w:szCs w:val="22"/>
        </w:rPr>
      </w:pPr>
      <w:r w:rsidRPr="00982608">
        <w:rPr>
          <w:rFonts w:ascii="Lato" w:hAnsi="Lato" w:cs="Arial"/>
          <w:color w:val="002060"/>
          <w:sz w:val="22"/>
          <w:szCs w:val="22"/>
        </w:rPr>
        <w:t>co najmniej dwóch recenzentów</w:t>
      </w:r>
      <w:r w:rsidR="0051069A" w:rsidRPr="00982608">
        <w:rPr>
          <w:rFonts w:ascii="Lato" w:hAnsi="Lato" w:cs="Arial"/>
          <w:color w:val="002060"/>
          <w:sz w:val="22"/>
          <w:szCs w:val="22"/>
        </w:rPr>
        <w:t xml:space="preserve"> </w:t>
      </w:r>
      <w:r w:rsidRPr="00982608">
        <w:rPr>
          <w:rFonts w:ascii="Lato" w:hAnsi="Lato" w:cs="Arial"/>
          <w:color w:val="002060"/>
          <w:sz w:val="22"/>
          <w:szCs w:val="22"/>
        </w:rPr>
        <w:t>oraz</w:t>
      </w:r>
      <w:r w:rsidR="002D191F" w:rsidRPr="00982608">
        <w:rPr>
          <w:rFonts w:ascii="Lato" w:hAnsi="Lato" w:cs="Arial"/>
          <w:color w:val="002060"/>
          <w:sz w:val="22"/>
          <w:szCs w:val="22"/>
        </w:rPr>
        <w:t xml:space="preserve"> </w:t>
      </w:r>
    </w:p>
    <w:p w:rsidR="0051069A" w:rsidRPr="00982608" w:rsidRDefault="002D191F" w:rsidP="00D74275">
      <w:pPr>
        <w:pStyle w:val="Akapitzlist"/>
        <w:numPr>
          <w:ilvl w:val="0"/>
          <w:numId w:val="68"/>
        </w:numPr>
        <w:spacing w:line="276" w:lineRule="auto"/>
        <w:jc w:val="both"/>
        <w:rPr>
          <w:rFonts w:ascii="Lato" w:hAnsi="Lato" w:cs="Arial"/>
          <w:color w:val="002060"/>
          <w:sz w:val="22"/>
          <w:szCs w:val="22"/>
        </w:rPr>
      </w:pPr>
      <w:r w:rsidRPr="00982608">
        <w:rPr>
          <w:rFonts w:ascii="Lato" w:hAnsi="Lato" w:cs="Arial"/>
          <w:color w:val="002060"/>
          <w:sz w:val="22"/>
          <w:szCs w:val="22"/>
        </w:rPr>
        <w:t>więcej niż połow</w:t>
      </w:r>
      <w:r w:rsidR="000F0F1D" w:rsidRPr="00982608">
        <w:rPr>
          <w:rFonts w:ascii="Lato" w:hAnsi="Lato" w:cs="Arial"/>
          <w:color w:val="002060"/>
          <w:sz w:val="22"/>
          <w:szCs w:val="22"/>
        </w:rPr>
        <w:t>y</w:t>
      </w:r>
      <w:r w:rsidRPr="00982608">
        <w:rPr>
          <w:rFonts w:ascii="Lato" w:hAnsi="Lato" w:cs="Arial"/>
          <w:color w:val="002060"/>
          <w:sz w:val="22"/>
          <w:szCs w:val="22"/>
        </w:rPr>
        <w:t xml:space="preserve"> </w:t>
      </w:r>
      <w:r w:rsidR="008E54C8" w:rsidRPr="00982608">
        <w:rPr>
          <w:rFonts w:ascii="Lato" w:hAnsi="Lato" w:cs="Arial"/>
          <w:color w:val="002060"/>
          <w:sz w:val="22"/>
          <w:szCs w:val="22"/>
        </w:rPr>
        <w:t xml:space="preserve">pozostałych </w:t>
      </w:r>
      <w:r w:rsidRPr="00982608">
        <w:rPr>
          <w:rFonts w:ascii="Lato" w:hAnsi="Lato" w:cs="Arial"/>
          <w:color w:val="002060"/>
          <w:sz w:val="22"/>
          <w:szCs w:val="22"/>
        </w:rPr>
        <w:t>członków komisji doktorskiej</w:t>
      </w:r>
      <w:r w:rsidR="008E54C8" w:rsidRPr="00982608">
        <w:rPr>
          <w:rFonts w:ascii="Lato" w:hAnsi="Lato" w:cs="Arial"/>
          <w:color w:val="002060"/>
          <w:sz w:val="22"/>
          <w:szCs w:val="22"/>
        </w:rPr>
        <w:t>.</w:t>
      </w:r>
    </w:p>
    <w:p w:rsidR="0051069A" w:rsidRPr="00982608" w:rsidRDefault="0051069A" w:rsidP="00D74275">
      <w:pPr>
        <w:pStyle w:val="Akapitzlist"/>
        <w:numPr>
          <w:ilvl w:val="0"/>
          <w:numId w:val="32"/>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lastRenderedPageBreak/>
        <w:t>Obrona może być przeprowadzona przy użyciu urządzeń technicznych umożliwiających jej przeprowadzenie na odległość z jednoczesnym bezpośrednim przekazem obrazu i dźwięku.</w:t>
      </w:r>
    </w:p>
    <w:p w:rsidR="00C3323C" w:rsidRDefault="00061350" w:rsidP="00F32922">
      <w:pPr>
        <w:pStyle w:val="Akapitzlist"/>
        <w:numPr>
          <w:ilvl w:val="0"/>
          <w:numId w:val="32"/>
        </w:numPr>
        <w:spacing w:line="276" w:lineRule="auto"/>
        <w:ind w:left="284" w:hanging="284"/>
        <w:jc w:val="both"/>
        <w:rPr>
          <w:rFonts w:ascii="Lato" w:hAnsi="Lato" w:cs="Arial"/>
          <w:color w:val="002060"/>
          <w:sz w:val="22"/>
          <w:szCs w:val="22"/>
        </w:rPr>
      </w:pPr>
      <w:r w:rsidRPr="00C3323C">
        <w:rPr>
          <w:rFonts w:ascii="Lato" w:hAnsi="Lato" w:cs="Arial"/>
          <w:color w:val="002060"/>
          <w:sz w:val="22"/>
          <w:szCs w:val="22"/>
        </w:rPr>
        <w:t xml:space="preserve">Ramowy przebieg obrony rozprawy doktorskiej określa załącznik nr </w:t>
      </w:r>
      <w:r w:rsidR="00982608" w:rsidRPr="00C3323C">
        <w:rPr>
          <w:rFonts w:ascii="Lato" w:hAnsi="Lato" w:cs="Arial"/>
          <w:color w:val="002060"/>
          <w:sz w:val="22"/>
          <w:szCs w:val="22"/>
        </w:rPr>
        <w:t>9</w:t>
      </w:r>
      <w:r w:rsidR="00F2044A" w:rsidRPr="00C3323C">
        <w:rPr>
          <w:rFonts w:ascii="Lato" w:hAnsi="Lato" w:cs="Arial"/>
          <w:color w:val="002060"/>
          <w:sz w:val="22"/>
          <w:szCs w:val="22"/>
        </w:rPr>
        <w:t>.</w:t>
      </w:r>
      <w:r w:rsidR="00C3323C" w:rsidRPr="00C3323C">
        <w:rPr>
          <w:rFonts w:ascii="Lato" w:hAnsi="Lato" w:cs="Arial"/>
          <w:color w:val="002060"/>
          <w:sz w:val="22"/>
          <w:szCs w:val="22"/>
        </w:rPr>
        <w:t xml:space="preserve"> </w:t>
      </w:r>
    </w:p>
    <w:p w:rsidR="00C3323C" w:rsidRPr="00C3323C" w:rsidRDefault="00C3323C" w:rsidP="00C3323C">
      <w:pPr>
        <w:pStyle w:val="Akapitzlist"/>
        <w:numPr>
          <w:ilvl w:val="0"/>
          <w:numId w:val="32"/>
        </w:numPr>
        <w:spacing w:line="276" w:lineRule="auto"/>
        <w:ind w:left="284" w:hanging="284"/>
        <w:jc w:val="both"/>
        <w:rPr>
          <w:rFonts w:ascii="Lato" w:hAnsi="Lato" w:cs="Arial"/>
          <w:color w:val="002060"/>
          <w:sz w:val="22"/>
          <w:szCs w:val="22"/>
        </w:rPr>
      </w:pPr>
      <w:r w:rsidRPr="00C3323C">
        <w:rPr>
          <w:rFonts w:ascii="Lato" w:hAnsi="Lato" w:cs="Arial"/>
          <w:color w:val="002060"/>
          <w:sz w:val="22"/>
          <w:szCs w:val="22"/>
        </w:rPr>
        <w:t>Dopuszcza się przeprowadzenie obrony rozprawy doktorskiej za pośrednictwem komunikacji elektronicznej, z zachowaniem zasad wymienionych w ust. 1. Posiedzenie odbywa się przy jednoczesnym i bezpośrednim przekazie obrazu i dźwięku na odległość. O wyborze trybu posiedzenia składu orzekającego decyduje przewodniczący komisji.</w:t>
      </w:r>
    </w:p>
    <w:p w:rsidR="00061350" w:rsidRPr="00982608" w:rsidRDefault="00061350" w:rsidP="003C4CE7">
      <w:pPr>
        <w:spacing w:line="276" w:lineRule="auto"/>
        <w:jc w:val="both"/>
        <w:rPr>
          <w:rFonts w:ascii="Lato" w:hAnsi="Lato" w:cs="Arial"/>
          <w:color w:val="002060"/>
          <w:sz w:val="22"/>
          <w:szCs w:val="22"/>
        </w:rPr>
      </w:pPr>
    </w:p>
    <w:p w:rsidR="00061350" w:rsidRPr="00982608" w:rsidRDefault="00061350" w:rsidP="004F3FCB">
      <w:pPr>
        <w:pStyle w:val="Nagwek3"/>
        <w:rPr>
          <w:rFonts w:ascii="Lato" w:hAnsi="Lato"/>
          <w:color w:val="002060"/>
        </w:rPr>
      </w:pPr>
      <w:bookmarkStart w:id="37" w:name="_Toc13568485"/>
      <w:r w:rsidRPr="00982608">
        <w:rPr>
          <w:rFonts w:ascii="Lato" w:hAnsi="Lato"/>
          <w:color w:val="002060"/>
        </w:rPr>
        <w:t xml:space="preserve">§ </w:t>
      </w:r>
      <w:r w:rsidR="00B57356" w:rsidRPr="00982608">
        <w:rPr>
          <w:rFonts w:ascii="Lato" w:hAnsi="Lato"/>
          <w:color w:val="002060"/>
        </w:rPr>
        <w:t>28</w:t>
      </w:r>
      <w:r w:rsidRPr="00982608">
        <w:rPr>
          <w:rFonts w:ascii="Lato" w:hAnsi="Lato"/>
          <w:color w:val="002060"/>
        </w:rPr>
        <w:t>. [Głosowanie]</w:t>
      </w:r>
      <w:bookmarkEnd w:id="37"/>
    </w:p>
    <w:p w:rsidR="00061350" w:rsidRPr="00982608"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 zakończeniu części jawnej obrony rozprawy doktorskiej, w ramach części niejawnej komisja doktorska po przeprowadzeniu dyskusji:</w:t>
      </w:r>
    </w:p>
    <w:p w:rsidR="00061350" w:rsidRPr="00982608" w:rsidRDefault="00061350" w:rsidP="00D74275">
      <w:pPr>
        <w:pStyle w:val="Akapitzlist"/>
        <w:numPr>
          <w:ilvl w:val="0"/>
          <w:numId w:val="41"/>
        </w:numPr>
        <w:spacing w:line="276" w:lineRule="auto"/>
        <w:jc w:val="both"/>
        <w:rPr>
          <w:rFonts w:ascii="Lato" w:hAnsi="Lato" w:cs="Arial"/>
          <w:color w:val="002060"/>
          <w:sz w:val="22"/>
          <w:szCs w:val="22"/>
        </w:rPr>
      </w:pPr>
      <w:r w:rsidRPr="00982608">
        <w:rPr>
          <w:rFonts w:ascii="Lato" w:hAnsi="Lato" w:cs="Arial"/>
          <w:color w:val="002060"/>
          <w:sz w:val="22"/>
          <w:szCs w:val="22"/>
        </w:rPr>
        <w:t>wydaje postanowienie w sprawie przyjęcia tej obrony;</w:t>
      </w:r>
    </w:p>
    <w:p w:rsidR="00061350" w:rsidRPr="00982608" w:rsidRDefault="00061350" w:rsidP="00D74275">
      <w:pPr>
        <w:pStyle w:val="Akapitzlist"/>
        <w:numPr>
          <w:ilvl w:val="0"/>
          <w:numId w:val="41"/>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przygotowuje projekt decyzji </w:t>
      </w:r>
      <w:r w:rsidR="007A0BD5" w:rsidRPr="00982608">
        <w:rPr>
          <w:rFonts w:ascii="Lato" w:hAnsi="Lato" w:cs="Arial"/>
          <w:color w:val="002060"/>
          <w:sz w:val="22"/>
          <w:szCs w:val="22"/>
        </w:rPr>
        <w:t>rady dyscypliny</w:t>
      </w:r>
      <w:r w:rsidR="008D0A17" w:rsidRPr="00982608">
        <w:rPr>
          <w:rFonts w:ascii="Lato" w:hAnsi="Lato" w:cs="Arial"/>
          <w:color w:val="002060"/>
          <w:sz w:val="22"/>
          <w:szCs w:val="22"/>
        </w:rPr>
        <w:t xml:space="preserve"> </w:t>
      </w:r>
      <w:r w:rsidRPr="00982608">
        <w:rPr>
          <w:rFonts w:ascii="Lato" w:hAnsi="Lato" w:cs="Arial"/>
          <w:color w:val="002060"/>
          <w:sz w:val="22"/>
          <w:szCs w:val="22"/>
        </w:rPr>
        <w:t>w sprawie nadania stopnia doktora.</w:t>
      </w:r>
    </w:p>
    <w:p w:rsidR="00061350" w:rsidRPr="00982608"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przypadku przyjęcia publicznej obrony, przewodniczący komisji doktorskiej podaje informację o dziedzinie i dyscyplinie, w której kandydat ma uzyskać stopień doktora oraz informuje o przedstawieniu </w:t>
      </w:r>
      <w:r w:rsidR="007A0BD5" w:rsidRPr="00982608">
        <w:rPr>
          <w:rFonts w:ascii="Lato" w:hAnsi="Lato" w:cs="Arial"/>
          <w:color w:val="002060"/>
          <w:sz w:val="22"/>
          <w:szCs w:val="22"/>
        </w:rPr>
        <w:t>radzie dyscypliny</w:t>
      </w:r>
      <w:r w:rsidR="00644DA2" w:rsidRPr="00982608">
        <w:rPr>
          <w:rFonts w:ascii="Lato" w:hAnsi="Lato" w:cs="Arial"/>
          <w:color w:val="002060"/>
          <w:sz w:val="22"/>
          <w:szCs w:val="22"/>
        </w:rPr>
        <w:t xml:space="preserve"> </w:t>
      </w:r>
      <w:r w:rsidRPr="00982608">
        <w:rPr>
          <w:rFonts w:ascii="Lato" w:hAnsi="Lato" w:cs="Arial"/>
          <w:color w:val="002060"/>
          <w:sz w:val="22"/>
          <w:szCs w:val="22"/>
        </w:rPr>
        <w:t>projektu decyzji o nadaniu kandydatowi stopnia doktora.</w:t>
      </w:r>
    </w:p>
    <w:p w:rsidR="00061350" w:rsidRPr="00982608"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przypadku nieprzyjęcia publicznej obrony, przewodniczący komisji doktorskiej ogłasza, że komisja doktorska nie przyjęła publicznej obrony rozprawy doktorskiej oraz informuje o przedstawieniu </w:t>
      </w:r>
      <w:r w:rsidR="007A0BD5" w:rsidRPr="00982608">
        <w:rPr>
          <w:rFonts w:ascii="Lato" w:hAnsi="Lato" w:cs="Arial"/>
          <w:color w:val="002060"/>
          <w:sz w:val="22"/>
          <w:szCs w:val="22"/>
        </w:rPr>
        <w:t>radzie dyscypliny</w:t>
      </w:r>
      <w:r w:rsidRPr="00982608">
        <w:rPr>
          <w:rFonts w:ascii="Lato" w:hAnsi="Lato" w:cs="Arial"/>
          <w:color w:val="002060"/>
          <w:sz w:val="22"/>
          <w:szCs w:val="22"/>
        </w:rPr>
        <w:t xml:space="preserve"> projektu decyzji o odmowie nadania kandydatowi stopnia doktora.</w:t>
      </w:r>
    </w:p>
    <w:p w:rsidR="00061350" w:rsidRPr="00982608"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Po zakończeniu obrony rozprawy doktorskiej</w:t>
      </w:r>
      <w:r w:rsidR="00267D19" w:rsidRPr="00982608">
        <w:rPr>
          <w:rFonts w:ascii="Lato" w:hAnsi="Lato" w:cs="Arial"/>
          <w:color w:val="002060"/>
          <w:sz w:val="22"/>
          <w:szCs w:val="22"/>
        </w:rPr>
        <w:t xml:space="preserve"> przewodniczący komisji doktorskiej niezwłocznie przekazuje całą dokumentację postępowania przewodniczącemu </w:t>
      </w:r>
      <w:r w:rsidR="008E54C8" w:rsidRPr="00982608">
        <w:rPr>
          <w:rFonts w:ascii="Lato" w:hAnsi="Lato" w:cs="Arial"/>
          <w:color w:val="002060"/>
          <w:sz w:val="22"/>
          <w:szCs w:val="22"/>
        </w:rPr>
        <w:t>składu orzekającego.</w:t>
      </w:r>
    </w:p>
    <w:p w:rsidR="00CC1738" w:rsidRDefault="00CC1738" w:rsidP="0032056B">
      <w:pPr>
        <w:spacing w:line="276" w:lineRule="auto"/>
        <w:rPr>
          <w:rFonts w:ascii="Lato" w:hAnsi="Lato" w:cs="Arial"/>
          <w:b/>
          <w:color w:val="002060"/>
          <w:sz w:val="22"/>
          <w:szCs w:val="22"/>
        </w:rPr>
      </w:pPr>
    </w:p>
    <w:p w:rsidR="000352E2" w:rsidRDefault="000352E2" w:rsidP="0032056B">
      <w:pPr>
        <w:spacing w:line="276" w:lineRule="auto"/>
        <w:rPr>
          <w:rFonts w:ascii="Lato" w:hAnsi="Lato" w:cs="Arial"/>
          <w:b/>
          <w:color w:val="002060"/>
          <w:sz w:val="22"/>
          <w:szCs w:val="22"/>
        </w:rPr>
      </w:pPr>
    </w:p>
    <w:p w:rsidR="000352E2" w:rsidRPr="00982608" w:rsidRDefault="000352E2" w:rsidP="0032056B">
      <w:pPr>
        <w:spacing w:line="276" w:lineRule="auto"/>
        <w:rPr>
          <w:rFonts w:ascii="Lato" w:hAnsi="Lato" w:cs="Arial"/>
          <w:b/>
          <w:color w:val="002060"/>
          <w:sz w:val="22"/>
          <w:szCs w:val="22"/>
        </w:rPr>
      </w:pPr>
    </w:p>
    <w:p w:rsidR="00F27F68" w:rsidRPr="00982608" w:rsidRDefault="00F27F68" w:rsidP="004F3FCB">
      <w:pPr>
        <w:pStyle w:val="Nagwek3"/>
        <w:rPr>
          <w:rFonts w:ascii="Lato" w:hAnsi="Lato"/>
          <w:color w:val="002060"/>
        </w:rPr>
      </w:pPr>
      <w:bookmarkStart w:id="38" w:name="_Toc13568486"/>
      <w:r w:rsidRPr="00982608">
        <w:rPr>
          <w:rFonts w:ascii="Lato" w:hAnsi="Lato"/>
          <w:color w:val="002060"/>
        </w:rPr>
        <w:t xml:space="preserve">§ </w:t>
      </w:r>
      <w:r w:rsidR="00B57356" w:rsidRPr="00982608">
        <w:rPr>
          <w:rFonts w:ascii="Lato" w:hAnsi="Lato"/>
          <w:color w:val="002060"/>
        </w:rPr>
        <w:t>29</w:t>
      </w:r>
      <w:r w:rsidRPr="00982608">
        <w:rPr>
          <w:rFonts w:ascii="Lato" w:hAnsi="Lato"/>
          <w:color w:val="002060"/>
        </w:rPr>
        <w:t xml:space="preserve">. </w:t>
      </w:r>
      <w:r w:rsidR="00A929F5" w:rsidRPr="00982608">
        <w:rPr>
          <w:rFonts w:ascii="Lato" w:hAnsi="Lato"/>
          <w:color w:val="002060"/>
        </w:rPr>
        <w:t xml:space="preserve">[Wydawanie decyzji przez </w:t>
      </w:r>
      <w:r w:rsidR="007A0BD5" w:rsidRPr="00982608">
        <w:rPr>
          <w:rFonts w:ascii="Lato" w:hAnsi="Lato"/>
          <w:color w:val="002060"/>
        </w:rPr>
        <w:t>radę dyscypliny</w:t>
      </w:r>
      <w:r w:rsidR="00A929F5" w:rsidRPr="00982608">
        <w:rPr>
          <w:rFonts w:ascii="Lato" w:hAnsi="Lato"/>
          <w:color w:val="002060"/>
        </w:rPr>
        <w:t>]</w:t>
      </w:r>
      <w:bookmarkEnd w:id="38"/>
    </w:p>
    <w:p w:rsidR="00267D19" w:rsidRPr="00982608" w:rsidRDefault="007A0BD5" w:rsidP="00D74275">
      <w:pPr>
        <w:pStyle w:val="Akapitzlist"/>
        <w:numPr>
          <w:ilvl w:val="0"/>
          <w:numId w:val="42"/>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Rada dyscypliny</w:t>
      </w:r>
      <w:r w:rsidR="009E3DF0" w:rsidRPr="00982608">
        <w:rPr>
          <w:rFonts w:ascii="Lato" w:hAnsi="Lato" w:cs="Arial"/>
          <w:color w:val="002060"/>
          <w:sz w:val="22"/>
          <w:szCs w:val="22"/>
        </w:rPr>
        <w:t xml:space="preserve"> </w:t>
      </w:r>
      <w:r w:rsidR="00845D40" w:rsidRPr="00982608">
        <w:rPr>
          <w:rFonts w:ascii="Lato" w:hAnsi="Lato" w:cs="Arial"/>
          <w:color w:val="002060"/>
          <w:sz w:val="22"/>
          <w:szCs w:val="22"/>
        </w:rPr>
        <w:t xml:space="preserve">nadaje stopień doktora albo odmawia jego nadania </w:t>
      </w:r>
      <w:r w:rsidR="00267D19" w:rsidRPr="00982608">
        <w:rPr>
          <w:rFonts w:ascii="Lato" w:hAnsi="Lato" w:cs="Arial"/>
          <w:color w:val="002060"/>
          <w:sz w:val="22"/>
          <w:szCs w:val="22"/>
        </w:rPr>
        <w:t>w drodze decyzji administracyjnej</w:t>
      </w:r>
      <w:r w:rsidR="008E54C8" w:rsidRPr="00982608">
        <w:rPr>
          <w:rFonts w:ascii="Lato" w:hAnsi="Lato" w:cs="Arial"/>
          <w:color w:val="002060"/>
          <w:sz w:val="22"/>
          <w:szCs w:val="22"/>
        </w:rPr>
        <w:t xml:space="preserve"> wydawanej przez skład orzekający.</w:t>
      </w:r>
    </w:p>
    <w:p w:rsidR="00267D19" w:rsidRPr="00982608" w:rsidRDefault="00267D19" w:rsidP="00D74275">
      <w:pPr>
        <w:pStyle w:val="Akapitzlist"/>
        <w:numPr>
          <w:ilvl w:val="0"/>
          <w:numId w:val="42"/>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Na podstawie postanowienia komisji doktorskiej oraz projektu decyzji, o których mowa w § </w:t>
      </w:r>
      <w:r w:rsidR="00BE5E44" w:rsidRPr="00982608">
        <w:rPr>
          <w:rFonts w:ascii="Lato" w:hAnsi="Lato" w:cs="Arial"/>
          <w:color w:val="002060"/>
          <w:sz w:val="22"/>
          <w:szCs w:val="22"/>
        </w:rPr>
        <w:t>31</w:t>
      </w:r>
      <w:r w:rsidRPr="00982608">
        <w:rPr>
          <w:rFonts w:ascii="Lato" w:hAnsi="Lato" w:cs="Arial"/>
          <w:color w:val="002060"/>
          <w:sz w:val="22"/>
          <w:szCs w:val="22"/>
        </w:rPr>
        <w:t xml:space="preserve"> ust. 1 pkt 1-2, </w:t>
      </w:r>
      <w:r w:rsidR="008E54C8" w:rsidRPr="00982608">
        <w:rPr>
          <w:rFonts w:ascii="Lato" w:hAnsi="Lato" w:cs="Arial"/>
          <w:color w:val="002060"/>
          <w:sz w:val="22"/>
          <w:szCs w:val="22"/>
        </w:rPr>
        <w:t>skład orzekający</w:t>
      </w:r>
      <w:r w:rsidR="009E3DF0" w:rsidRPr="00982608">
        <w:rPr>
          <w:rFonts w:ascii="Lato" w:hAnsi="Lato" w:cs="Arial"/>
          <w:color w:val="002060"/>
          <w:sz w:val="22"/>
          <w:szCs w:val="22"/>
        </w:rPr>
        <w:t xml:space="preserve"> </w:t>
      </w:r>
      <w:r w:rsidRPr="00982608">
        <w:rPr>
          <w:rFonts w:ascii="Lato" w:hAnsi="Lato" w:cs="Arial"/>
          <w:color w:val="002060"/>
          <w:sz w:val="22"/>
          <w:szCs w:val="22"/>
        </w:rPr>
        <w:t>wydaje decyzję w sprawie nadania kandydatowi stopnia doktora.</w:t>
      </w:r>
    </w:p>
    <w:p w:rsidR="00267D19" w:rsidRPr="00982608" w:rsidRDefault="00267D19" w:rsidP="00D74275">
      <w:pPr>
        <w:pStyle w:val="Akapitzlist"/>
        <w:numPr>
          <w:ilvl w:val="0"/>
          <w:numId w:val="42"/>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Przed wydaniem decyzji </w:t>
      </w:r>
      <w:r w:rsidR="008E54C8" w:rsidRPr="00982608">
        <w:rPr>
          <w:rFonts w:ascii="Lato" w:hAnsi="Lato" w:cs="Arial"/>
          <w:color w:val="002060"/>
          <w:sz w:val="22"/>
          <w:szCs w:val="22"/>
        </w:rPr>
        <w:t>skład orzekający</w:t>
      </w:r>
      <w:r w:rsidRPr="00982608">
        <w:rPr>
          <w:rFonts w:ascii="Lato" w:hAnsi="Lato" w:cs="Arial"/>
          <w:color w:val="002060"/>
          <w:sz w:val="22"/>
          <w:szCs w:val="22"/>
        </w:rPr>
        <w:t xml:space="preserve"> może </w:t>
      </w:r>
      <w:r w:rsidR="00A929F5" w:rsidRPr="00982608">
        <w:rPr>
          <w:rFonts w:ascii="Lato" w:hAnsi="Lato" w:cs="Arial"/>
          <w:color w:val="002060"/>
          <w:sz w:val="22"/>
          <w:szCs w:val="22"/>
        </w:rPr>
        <w:t>zwrócić się do</w:t>
      </w:r>
      <w:r w:rsidRPr="00982608">
        <w:rPr>
          <w:rFonts w:ascii="Lato" w:hAnsi="Lato" w:cs="Arial"/>
          <w:color w:val="002060"/>
          <w:sz w:val="22"/>
          <w:szCs w:val="22"/>
        </w:rPr>
        <w:t xml:space="preserve"> przewodniczącego lub sekretarza komisji doktorskiej</w:t>
      </w:r>
      <w:r w:rsidR="00A929F5" w:rsidRPr="00982608">
        <w:rPr>
          <w:rFonts w:ascii="Lato" w:hAnsi="Lato" w:cs="Arial"/>
          <w:color w:val="002060"/>
          <w:sz w:val="22"/>
          <w:szCs w:val="22"/>
        </w:rPr>
        <w:t xml:space="preserve"> o przedstawienie przebiegu postępowania i </w:t>
      </w:r>
      <w:r w:rsidR="00BE5E44" w:rsidRPr="00982608">
        <w:rPr>
          <w:rFonts w:ascii="Lato" w:hAnsi="Lato" w:cs="Arial"/>
          <w:color w:val="002060"/>
          <w:sz w:val="22"/>
          <w:szCs w:val="22"/>
        </w:rPr>
        <w:t xml:space="preserve">publicznej </w:t>
      </w:r>
      <w:r w:rsidR="00A929F5" w:rsidRPr="00982608">
        <w:rPr>
          <w:rFonts w:ascii="Lato" w:hAnsi="Lato" w:cs="Arial"/>
          <w:color w:val="002060"/>
          <w:sz w:val="22"/>
          <w:szCs w:val="22"/>
        </w:rPr>
        <w:t>obrony rozprawy doktorskiej.</w:t>
      </w:r>
    </w:p>
    <w:p w:rsidR="00A929F5" w:rsidRPr="00982608" w:rsidRDefault="00A929F5" w:rsidP="0032056B">
      <w:pPr>
        <w:spacing w:line="276" w:lineRule="auto"/>
        <w:rPr>
          <w:rFonts w:ascii="Lato" w:hAnsi="Lato" w:cs="Arial"/>
          <w:b/>
          <w:color w:val="002060"/>
          <w:sz w:val="22"/>
          <w:szCs w:val="22"/>
        </w:rPr>
      </w:pPr>
    </w:p>
    <w:p w:rsidR="000E5119" w:rsidRPr="00982608" w:rsidRDefault="00A929F5" w:rsidP="004F3FCB">
      <w:pPr>
        <w:pStyle w:val="Nagwek3"/>
        <w:rPr>
          <w:rFonts w:ascii="Lato" w:hAnsi="Lato"/>
          <w:color w:val="002060"/>
        </w:rPr>
      </w:pPr>
      <w:bookmarkStart w:id="39" w:name="_Toc13568487"/>
      <w:r w:rsidRPr="00982608">
        <w:rPr>
          <w:rFonts w:ascii="Lato" w:hAnsi="Lato"/>
          <w:color w:val="002060"/>
        </w:rPr>
        <w:t>§ 3</w:t>
      </w:r>
      <w:r w:rsidR="00B57356" w:rsidRPr="00982608">
        <w:rPr>
          <w:rFonts w:ascii="Lato" w:hAnsi="Lato"/>
          <w:color w:val="002060"/>
        </w:rPr>
        <w:t>0</w:t>
      </w:r>
      <w:r w:rsidRPr="00982608">
        <w:rPr>
          <w:rFonts w:ascii="Lato" w:hAnsi="Lato"/>
          <w:color w:val="002060"/>
        </w:rPr>
        <w:t>. [Tryb złożenia odwołania]</w:t>
      </w:r>
      <w:bookmarkEnd w:id="39"/>
    </w:p>
    <w:p w:rsidR="00A929F5" w:rsidRPr="00982608"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Od decyzji o odmowie nadania stopnia doktora przysługuje odwołanie do Rady Doskonałości Naukowej za pośrednictwem </w:t>
      </w:r>
      <w:r w:rsidR="007A0BD5" w:rsidRPr="00982608">
        <w:rPr>
          <w:rFonts w:ascii="Lato" w:hAnsi="Lato" w:cs="Arial"/>
          <w:color w:val="002060"/>
          <w:sz w:val="22"/>
          <w:szCs w:val="22"/>
        </w:rPr>
        <w:t>rady dyscypliny</w:t>
      </w:r>
      <w:r w:rsidRPr="00982608">
        <w:rPr>
          <w:rFonts w:ascii="Lato" w:hAnsi="Lato" w:cs="Arial"/>
          <w:color w:val="002060"/>
          <w:sz w:val="22"/>
          <w:szCs w:val="22"/>
        </w:rPr>
        <w:t>.</w:t>
      </w:r>
    </w:p>
    <w:p w:rsidR="00A929F5" w:rsidRPr="00982608"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Termin na wniesienie odwołania wynosi 30 dni od dnia doręczenia decyzji</w:t>
      </w:r>
      <w:r w:rsidR="00E223C7">
        <w:rPr>
          <w:rFonts w:ascii="Lato" w:hAnsi="Lato" w:cs="Arial"/>
          <w:color w:val="002060"/>
          <w:sz w:val="22"/>
          <w:szCs w:val="22"/>
        </w:rPr>
        <w:t xml:space="preserve"> kandydatowi</w:t>
      </w:r>
      <w:r w:rsidRPr="00982608">
        <w:rPr>
          <w:rFonts w:ascii="Lato" w:hAnsi="Lato" w:cs="Arial"/>
          <w:color w:val="002060"/>
          <w:sz w:val="22"/>
          <w:szCs w:val="22"/>
        </w:rPr>
        <w:t>.</w:t>
      </w:r>
    </w:p>
    <w:p w:rsidR="00A929F5" w:rsidRPr="00982608"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Po wniesieniu odwołania przewodniczący </w:t>
      </w:r>
      <w:r w:rsidR="008E54C8" w:rsidRPr="00982608">
        <w:rPr>
          <w:rFonts w:ascii="Lato" w:hAnsi="Lato" w:cs="Arial"/>
          <w:color w:val="002060"/>
          <w:sz w:val="22"/>
          <w:szCs w:val="22"/>
        </w:rPr>
        <w:t>składu orzekającego</w:t>
      </w:r>
      <w:r w:rsidR="009E3DF0" w:rsidRPr="00982608">
        <w:rPr>
          <w:rFonts w:ascii="Lato" w:hAnsi="Lato" w:cs="Arial"/>
          <w:color w:val="002060"/>
          <w:sz w:val="22"/>
          <w:szCs w:val="22"/>
        </w:rPr>
        <w:t xml:space="preserve"> </w:t>
      </w:r>
      <w:r w:rsidRPr="00982608">
        <w:rPr>
          <w:rFonts w:ascii="Lato" w:hAnsi="Lato" w:cs="Arial"/>
          <w:color w:val="002060"/>
          <w:sz w:val="22"/>
          <w:szCs w:val="22"/>
        </w:rPr>
        <w:t xml:space="preserve">zleca komisji doktorskiej sporządzenie opinii na temat zasadności odwołania w terminie </w:t>
      </w:r>
      <w:r w:rsidR="00845D40" w:rsidRPr="00982608">
        <w:rPr>
          <w:rFonts w:ascii="Lato" w:hAnsi="Lato" w:cs="Arial"/>
          <w:color w:val="002060"/>
          <w:sz w:val="22"/>
          <w:szCs w:val="22"/>
        </w:rPr>
        <w:t xml:space="preserve">nie dłuższym niż </w:t>
      </w:r>
      <w:r w:rsidRPr="00982608">
        <w:rPr>
          <w:rFonts w:ascii="Lato" w:hAnsi="Lato" w:cs="Arial"/>
          <w:color w:val="002060"/>
          <w:sz w:val="22"/>
          <w:szCs w:val="22"/>
        </w:rPr>
        <w:t>2 miesi</w:t>
      </w:r>
      <w:r w:rsidR="002F201D" w:rsidRPr="00982608">
        <w:rPr>
          <w:rFonts w:ascii="Lato" w:hAnsi="Lato" w:cs="Arial"/>
          <w:color w:val="002060"/>
          <w:sz w:val="22"/>
          <w:szCs w:val="22"/>
        </w:rPr>
        <w:t>ą</w:t>
      </w:r>
      <w:r w:rsidRPr="00982608">
        <w:rPr>
          <w:rFonts w:ascii="Lato" w:hAnsi="Lato" w:cs="Arial"/>
          <w:color w:val="002060"/>
          <w:sz w:val="22"/>
          <w:szCs w:val="22"/>
        </w:rPr>
        <w:t>c</w:t>
      </w:r>
      <w:r w:rsidR="00845D40" w:rsidRPr="00982608">
        <w:rPr>
          <w:rFonts w:ascii="Lato" w:hAnsi="Lato" w:cs="Arial"/>
          <w:color w:val="002060"/>
          <w:sz w:val="22"/>
          <w:szCs w:val="22"/>
        </w:rPr>
        <w:t>e</w:t>
      </w:r>
      <w:r w:rsidRPr="00982608">
        <w:rPr>
          <w:rFonts w:ascii="Lato" w:hAnsi="Lato" w:cs="Arial"/>
          <w:color w:val="002060"/>
          <w:sz w:val="22"/>
          <w:szCs w:val="22"/>
        </w:rPr>
        <w:t xml:space="preserve"> od dnia wniesienia odwołania.</w:t>
      </w:r>
    </w:p>
    <w:p w:rsidR="00A929F5" w:rsidRPr="00982608"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Na podstawie opinii, o której mowa w ust. 3, </w:t>
      </w:r>
      <w:r w:rsidR="008E54C8" w:rsidRPr="00982608">
        <w:rPr>
          <w:rFonts w:ascii="Lato" w:hAnsi="Lato" w:cs="Arial"/>
          <w:color w:val="002060"/>
          <w:sz w:val="22"/>
          <w:szCs w:val="22"/>
        </w:rPr>
        <w:t>skład orzekający</w:t>
      </w:r>
      <w:r w:rsidRPr="00982608">
        <w:rPr>
          <w:rFonts w:ascii="Lato" w:hAnsi="Lato" w:cs="Arial"/>
          <w:color w:val="002060"/>
          <w:sz w:val="22"/>
          <w:szCs w:val="22"/>
        </w:rPr>
        <w:t>:</w:t>
      </w:r>
    </w:p>
    <w:p w:rsidR="00A929F5" w:rsidRPr="00982608" w:rsidRDefault="00A929F5" w:rsidP="00D74275">
      <w:pPr>
        <w:pStyle w:val="Akapitzlist"/>
        <w:numPr>
          <w:ilvl w:val="0"/>
          <w:numId w:val="44"/>
        </w:numPr>
        <w:spacing w:line="276" w:lineRule="auto"/>
        <w:jc w:val="both"/>
        <w:rPr>
          <w:rFonts w:ascii="Lato" w:hAnsi="Lato" w:cs="Arial"/>
          <w:color w:val="002060"/>
          <w:sz w:val="22"/>
          <w:szCs w:val="22"/>
        </w:rPr>
      </w:pPr>
      <w:r w:rsidRPr="00982608">
        <w:rPr>
          <w:rFonts w:ascii="Lato" w:hAnsi="Lato" w:cs="Arial"/>
          <w:color w:val="002060"/>
          <w:sz w:val="22"/>
          <w:szCs w:val="22"/>
        </w:rPr>
        <w:t>może uchylić lub zmienić zaskarżoną decyzję – jeżeli uzna, że odwołanie zasługuje w całości na uwzględnienie albo</w:t>
      </w:r>
    </w:p>
    <w:p w:rsidR="00D52CA9" w:rsidRPr="00982608" w:rsidRDefault="00A929F5" w:rsidP="00D74275">
      <w:pPr>
        <w:pStyle w:val="Akapitzlist"/>
        <w:numPr>
          <w:ilvl w:val="0"/>
          <w:numId w:val="44"/>
        </w:numPr>
        <w:spacing w:line="276" w:lineRule="auto"/>
        <w:jc w:val="both"/>
        <w:rPr>
          <w:rFonts w:ascii="Lato" w:hAnsi="Lato" w:cs="Arial"/>
          <w:color w:val="002060"/>
          <w:sz w:val="22"/>
          <w:szCs w:val="22"/>
        </w:rPr>
      </w:pPr>
      <w:r w:rsidRPr="00982608">
        <w:rPr>
          <w:rFonts w:ascii="Lato" w:hAnsi="Lato" w:cs="Arial"/>
          <w:color w:val="002060"/>
          <w:sz w:val="22"/>
          <w:szCs w:val="22"/>
        </w:rPr>
        <w:t>przyjmuje opinię, o której mowa w ust. 3</w:t>
      </w:r>
      <w:r w:rsidR="00D52CA9" w:rsidRPr="00982608">
        <w:rPr>
          <w:rFonts w:ascii="Lato" w:hAnsi="Lato" w:cs="Arial"/>
          <w:color w:val="002060"/>
          <w:sz w:val="22"/>
          <w:szCs w:val="22"/>
        </w:rPr>
        <w:t xml:space="preserve">, w drodze uchwały i </w:t>
      </w:r>
      <w:r w:rsidRPr="00982608">
        <w:rPr>
          <w:rFonts w:ascii="Lato" w:hAnsi="Lato" w:cs="Arial"/>
          <w:color w:val="002060"/>
          <w:sz w:val="22"/>
          <w:szCs w:val="22"/>
        </w:rPr>
        <w:t>przekazuje odwołanie R</w:t>
      </w:r>
      <w:r w:rsidR="00D52CA9" w:rsidRPr="00982608">
        <w:rPr>
          <w:rFonts w:ascii="Lato" w:hAnsi="Lato" w:cs="Arial"/>
          <w:color w:val="002060"/>
          <w:sz w:val="22"/>
          <w:szCs w:val="22"/>
        </w:rPr>
        <w:t xml:space="preserve">adzie </w:t>
      </w:r>
      <w:r w:rsidRPr="00982608">
        <w:rPr>
          <w:rFonts w:ascii="Lato" w:hAnsi="Lato" w:cs="Arial"/>
          <w:color w:val="002060"/>
          <w:sz w:val="22"/>
          <w:szCs w:val="22"/>
        </w:rPr>
        <w:t>D</w:t>
      </w:r>
      <w:r w:rsidR="00D52CA9" w:rsidRPr="00982608">
        <w:rPr>
          <w:rFonts w:ascii="Lato" w:hAnsi="Lato" w:cs="Arial"/>
          <w:color w:val="002060"/>
          <w:sz w:val="22"/>
          <w:szCs w:val="22"/>
        </w:rPr>
        <w:t xml:space="preserve">oskonałości </w:t>
      </w:r>
      <w:r w:rsidRPr="00982608">
        <w:rPr>
          <w:rFonts w:ascii="Lato" w:hAnsi="Lato" w:cs="Arial"/>
          <w:color w:val="002060"/>
          <w:sz w:val="22"/>
          <w:szCs w:val="22"/>
        </w:rPr>
        <w:t>N</w:t>
      </w:r>
      <w:r w:rsidR="00D52CA9" w:rsidRPr="00982608">
        <w:rPr>
          <w:rFonts w:ascii="Lato" w:hAnsi="Lato" w:cs="Arial"/>
          <w:color w:val="002060"/>
          <w:sz w:val="22"/>
          <w:szCs w:val="22"/>
        </w:rPr>
        <w:t>aukowej</w:t>
      </w:r>
      <w:r w:rsidRPr="00982608">
        <w:rPr>
          <w:rFonts w:ascii="Lato" w:hAnsi="Lato" w:cs="Arial"/>
          <w:color w:val="002060"/>
          <w:sz w:val="22"/>
          <w:szCs w:val="22"/>
        </w:rPr>
        <w:t xml:space="preserve"> wraz ze swoją opinią i aktami sprawy</w:t>
      </w:r>
    </w:p>
    <w:p w:rsidR="00A929F5" w:rsidRPr="00982608" w:rsidRDefault="00D52CA9" w:rsidP="00845D40">
      <w:pPr>
        <w:spacing w:line="276" w:lineRule="auto"/>
        <w:ind w:left="284"/>
        <w:jc w:val="both"/>
        <w:rPr>
          <w:rFonts w:ascii="Lato" w:hAnsi="Lato" w:cs="Arial"/>
          <w:color w:val="002060"/>
          <w:sz w:val="22"/>
          <w:szCs w:val="22"/>
        </w:rPr>
      </w:pPr>
      <w:r w:rsidRPr="00982608">
        <w:rPr>
          <w:rFonts w:ascii="Lato" w:hAnsi="Lato" w:cs="Arial"/>
          <w:color w:val="002060"/>
          <w:sz w:val="22"/>
          <w:szCs w:val="22"/>
        </w:rPr>
        <w:t xml:space="preserve">- </w:t>
      </w:r>
      <w:r w:rsidR="00A929F5" w:rsidRPr="00982608">
        <w:rPr>
          <w:rFonts w:ascii="Lato" w:hAnsi="Lato" w:cs="Arial"/>
          <w:color w:val="002060"/>
          <w:sz w:val="22"/>
          <w:szCs w:val="22"/>
        </w:rPr>
        <w:t>w terminie 3 miesięcy od dnia złożenia odwołania.</w:t>
      </w:r>
    </w:p>
    <w:p w:rsidR="00A929F5" w:rsidRPr="00982608" w:rsidRDefault="00A929F5" w:rsidP="003C4CE7">
      <w:pPr>
        <w:spacing w:line="276" w:lineRule="auto"/>
        <w:jc w:val="center"/>
        <w:rPr>
          <w:rFonts w:ascii="Lato" w:hAnsi="Lato" w:cs="Arial"/>
          <w:b/>
          <w:color w:val="002060"/>
          <w:sz w:val="22"/>
          <w:szCs w:val="22"/>
        </w:rPr>
      </w:pPr>
    </w:p>
    <w:p w:rsidR="008E54C8" w:rsidRDefault="008E54C8" w:rsidP="00E26CA2">
      <w:pPr>
        <w:pStyle w:val="Nagwek2"/>
        <w:rPr>
          <w:rFonts w:ascii="Lato" w:hAnsi="Lato" w:cs="Arial"/>
          <w:color w:val="002060"/>
        </w:rPr>
      </w:pPr>
    </w:p>
    <w:p w:rsidR="00F32922" w:rsidRDefault="00F32922" w:rsidP="00F32922"/>
    <w:p w:rsidR="00F32922" w:rsidRDefault="00F32922" w:rsidP="00F32922"/>
    <w:p w:rsidR="00F32922" w:rsidRDefault="00F32922" w:rsidP="00F32922"/>
    <w:p w:rsidR="00F32922" w:rsidRPr="00F32922" w:rsidRDefault="00F32922" w:rsidP="00F32922"/>
    <w:p w:rsidR="000E5119" w:rsidRPr="00982608" w:rsidRDefault="000E5119" w:rsidP="00E26CA2">
      <w:pPr>
        <w:pStyle w:val="Nagwek2"/>
        <w:rPr>
          <w:rFonts w:ascii="Lato" w:hAnsi="Lato" w:cs="Arial"/>
          <w:color w:val="002060"/>
        </w:rPr>
      </w:pPr>
      <w:bookmarkStart w:id="40" w:name="_Toc13568488"/>
      <w:r w:rsidRPr="00982608">
        <w:rPr>
          <w:rFonts w:ascii="Lato" w:hAnsi="Lato" w:cs="Arial"/>
          <w:color w:val="002060"/>
        </w:rPr>
        <w:t xml:space="preserve">Rozdział </w:t>
      </w:r>
      <w:r w:rsidR="00B57356" w:rsidRPr="00982608">
        <w:rPr>
          <w:rFonts w:ascii="Lato" w:hAnsi="Lato" w:cs="Arial"/>
          <w:color w:val="002060"/>
        </w:rPr>
        <w:t>9</w:t>
      </w:r>
      <w:r w:rsidRPr="00982608">
        <w:rPr>
          <w:rFonts w:ascii="Lato" w:hAnsi="Lato" w:cs="Arial"/>
          <w:color w:val="002060"/>
        </w:rPr>
        <w:t>. Opłaty</w:t>
      </w:r>
      <w:bookmarkEnd w:id="40"/>
    </w:p>
    <w:p w:rsidR="003C4CE7" w:rsidRPr="00982608" w:rsidRDefault="003C4CE7" w:rsidP="003C4CE7">
      <w:pPr>
        <w:spacing w:line="276" w:lineRule="auto"/>
        <w:rPr>
          <w:rFonts w:ascii="Lato" w:hAnsi="Lato" w:cs="Arial"/>
          <w:color w:val="002060"/>
          <w:sz w:val="22"/>
          <w:szCs w:val="22"/>
        </w:rPr>
      </w:pPr>
    </w:p>
    <w:p w:rsidR="00427944" w:rsidRPr="00982608" w:rsidRDefault="00427944" w:rsidP="004F3FCB">
      <w:pPr>
        <w:pStyle w:val="Nagwek3"/>
        <w:rPr>
          <w:rFonts w:ascii="Lato" w:hAnsi="Lato"/>
          <w:color w:val="002060"/>
        </w:rPr>
      </w:pPr>
      <w:bookmarkStart w:id="41" w:name="_Toc13568489"/>
      <w:r w:rsidRPr="00982608">
        <w:rPr>
          <w:rFonts w:ascii="Lato" w:hAnsi="Lato"/>
          <w:color w:val="002060"/>
        </w:rPr>
        <w:t>§ 3</w:t>
      </w:r>
      <w:r w:rsidR="00B57356" w:rsidRPr="00982608">
        <w:rPr>
          <w:rFonts w:ascii="Lato" w:hAnsi="Lato"/>
          <w:color w:val="002060"/>
        </w:rPr>
        <w:t>1</w:t>
      </w:r>
      <w:r w:rsidRPr="00982608">
        <w:rPr>
          <w:rFonts w:ascii="Lato" w:hAnsi="Lato"/>
          <w:color w:val="002060"/>
        </w:rPr>
        <w:t>. [Zasady ustalania kosztów</w:t>
      </w:r>
      <w:r w:rsidR="001863D7" w:rsidRPr="00982608">
        <w:rPr>
          <w:rFonts w:ascii="Lato" w:hAnsi="Lato"/>
          <w:color w:val="002060"/>
        </w:rPr>
        <w:t xml:space="preserve"> postępowania</w:t>
      </w:r>
      <w:r w:rsidRPr="00982608">
        <w:rPr>
          <w:rFonts w:ascii="Lato" w:hAnsi="Lato"/>
          <w:color w:val="002060"/>
        </w:rPr>
        <w:t>]</w:t>
      </w:r>
      <w:bookmarkEnd w:id="41"/>
    </w:p>
    <w:p w:rsidR="009E3DD0" w:rsidRPr="00982608" w:rsidRDefault="003C4CE7"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Osoba, która ubiega się o nadanie stopnia doktora</w:t>
      </w:r>
      <w:r w:rsidR="009E3DD0" w:rsidRPr="00982608">
        <w:rPr>
          <w:rFonts w:ascii="Lato" w:hAnsi="Lato" w:cs="Arial"/>
          <w:color w:val="002060"/>
          <w:sz w:val="22"/>
          <w:szCs w:val="22"/>
        </w:rPr>
        <w:t xml:space="preserve"> </w:t>
      </w:r>
      <w:r w:rsidRPr="00982608">
        <w:rPr>
          <w:rFonts w:ascii="Lato" w:hAnsi="Lato" w:cs="Arial"/>
          <w:color w:val="002060"/>
          <w:sz w:val="22"/>
          <w:szCs w:val="22"/>
        </w:rPr>
        <w:t>wnosi opłatę za przeprowadzenie postępowania w tej sprawie.</w:t>
      </w:r>
      <w:r w:rsidR="008D0A17" w:rsidRPr="00982608">
        <w:rPr>
          <w:rFonts w:ascii="Lato" w:hAnsi="Lato" w:cs="Arial"/>
          <w:color w:val="002060"/>
          <w:sz w:val="22"/>
          <w:szCs w:val="22"/>
        </w:rPr>
        <w:t xml:space="preserve"> </w:t>
      </w:r>
      <w:r w:rsidRPr="00982608">
        <w:rPr>
          <w:rFonts w:ascii="Lato" w:hAnsi="Lato" w:cs="Arial"/>
          <w:color w:val="002060"/>
          <w:sz w:val="22"/>
          <w:szCs w:val="22"/>
        </w:rPr>
        <w:t xml:space="preserve">Opłatę wnosi się na rzecz </w:t>
      </w:r>
      <w:r w:rsidR="007A0BD5" w:rsidRPr="00982608">
        <w:rPr>
          <w:rFonts w:ascii="Lato" w:hAnsi="Lato" w:cs="Arial"/>
          <w:color w:val="002060"/>
          <w:sz w:val="22"/>
          <w:szCs w:val="22"/>
        </w:rPr>
        <w:t>ASP w Warszawie</w:t>
      </w:r>
      <w:r w:rsidR="00427944" w:rsidRPr="00982608">
        <w:rPr>
          <w:rFonts w:ascii="Lato" w:hAnsi="Lato" w:cs="Arial"/>
          <w:color w:val="002060"/>
          <w:sz w:val="22"/>
          <w:szCs w:val="22"/>
        </w:rPr>
        <w:t>.</w:t>
      </w:r>
    </w:p>
    <w:p w:rsidR="00427944" w:rsidRPr="00982608" w:rsidRDefault="003C4CE7"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Wysokość opłaty </w:t>
      </w:r>
      <w:r w:rsidR="006D2454" w:rsidRPr="00982608">
        <w:rPr>
          <w:rFonts w:ascii="Lato" w:hAnsi="Lato" w:cs="Arial"/>
          <w:color w:val="002060"/>
          <w:sz w:val="22"/>
          <w:szCs w:val="22"/>
        </w:rPr>
        <w:t xml:space="preserve">wskazanej w ust. 1 </w:t>
      </w:r>
      <w:r w:rsidRPr="00982608">
        <w:rPr>
          <w:rFonts w:ascii="Lato" w:hAnsi="Lato" w:cs="Arial"/>
          <w:color w:val="002060"/>
          <w:sz w:val="22"/>
          <w:szCs w:val="22"/>
        </w:rPr>
        <w:t>nie może przekraczać kosztów postępowania</w:t>
      </w:r>
      <w:r w:rsidR="00427944" w:rsidRPr="00982608">
        <w:rPr>
          <w:rFonts w:ascii="Lato" w:hAnsi="Lato" w:cs="Arial"/>
          <w:color w:val="002060"/>
          <w:sz w:val="22"/>
          <w:szCs w:val="22"/>
        </w:rPr>
        <w:t>, na które składają się koszty wynagrodzeń i koszty obsługi administracyjnej postępowania.</w:t>
      </w:r>
      <w:r w:rsidR="006D2454" w:rsidRPr="00982608">
        <w:rPr>
          <w:rFonts w:ascii="Lato" w:hAnsi="Lato" w:cs="Arial"/>
          <w:color w:val="002060"/>
          <w:sz w:val="22"/>
          <w:szCs w:val="22"/>
        </w:rPr>
        <w:t xml:space="preserve"> </w:t>
      </w:r>
    </w:p>
    <w:p w:rsidR="00427944" w:rsidRPr="00982608"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ramach kosztów wynagrodzeń uwzględnia się następujące stawki</w:t>
      </w:r>
      <w:r w:rsidR="003E14C9" w:rsidRPr="00982608">
        <w:rPr>
          <w:rFonts w:ascii="Lato" w:hAnsi="Lato" w:cs="Arial"/>
          <w:color w:val="002060"/>
          <w:sz w:val="22"/>
          <w:szCs w:val="22"/>
        </w:rPr>
        <w:t xml:space="preserve"> wynagrodzenia</w:t>
      </w:r>
      <w:r w:rsidRPr="00982608">
        <w:rPr>
          <w:rFonts w:ascii="Lato" w:hAnsi="Lato" w:cs="Arial"/>
          <w:color w:val="002060"/>
          <w:sz w:val="22"/>
          <w:szCs w:val="22"/>
        </w:rPr>
        <w:t>:</w:t>
      </w:r>
      <w:r w:rsidR="003C4CE7" w:rsidRPr="00982608">
        <w:rPr>
          <w:rFonts w:ascii="Lato" w:hAnsi="Lato" w:cs="Arial"/>
          <w:color w:val="002060"/>
          <w:sz w:val="22"/>
          <w:szCs w:val="22"/>
        </w:rPr>
        <w:t xml:space="preserve"> </w:t>
      </w:r>
    </w:p>
    <w:p w:rsidR="00427944" w:rsidRPr="00982608" w:rsidRDefault="00427944" w:rsidP="00D74275">
      <w:pPr>
        <w:pStyle w:val="Akapitzlist"/>
        <w:numPr>
          <w:ilvl w:val="0"/>
          <w:numId w:val="46"/>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 xml:space="preserve">każdego </w:t>
      </w:r>
      <w:r w:rsidR="003C4CE7" w:rsidRPr="00982608">
        <w:rPr>
          <w:rFonts w:ascii="Lato" w:hAnsi="Lato" w:cs="Arial"/>
          <w:color w:val="002060"/>
          <w:sz w:val="22"/>
          <w:szCs w:val="22"/>
        </w:rPr>
        <w:t>promotora</w:t>
      </w:r>
      <w:r w:rsidRPr="00982608">
        <w:rPr>
          <w:rFonts w:ascii="Lato" w:hAnsi="Lato" w:cs="Arial"/>
          <w:color w:val="002060"/>
          <w:sz w:val="22"/>
          <w:szCs w:val="22"/>
        </w:rPr>
        <w:t xml:space="preserve"> powołanego w postępowaniu</w:t>
      </w:r>
      <w:r w:rsidR="003C4CE7" w:rsidRPr="00982608">
        <w:rPr>
          <w:rFonts w:ascii="Lato" w:hAnsi="Lato" w:cs="Arial"/>
          <w:color w:val="002060"/>
          <w:sz w:val="22"/>
          <w:szCs w:val="22"/>
        </w:rPr>
        <w:t xml:space="preserve"> </w:t>
      </w:r>
      <w:r w:rsidRPr="00982608">
        <w:rPr>
          <w:rFonts w:ascii="Lato" w:hAnsi="Lato" w:cs="Arial"/>
          <w:color w:val="002060"/>
          <w:sz w:val="22"/>
          <w:szCs w:val="22"/>
        </w:rPr>
        <w:t>- 83% wynagrodzenia profesora;</w:t>
      </w:r>
    </w:p>
    <w:p w:rsidR="00427944" w:rsidRPr="00982608" w:rsidRDefault="003C4CE7" w:rsidP="00D74275">
      <w:pPr>
        <w:pStyle w:val="Akapitzlist"/>
        <w:numPr>
          <w:ilvl w:val="0"/>
          <w:numId w:val="46"/>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promotora pomocniczego</w:t>
      </w:r>
      <w:r w:rsidR="00427944" w:rsidRPr="00982608">
        <w:rPr>
          <w:rFonts w:ascii="Lato" w:hAnsi="Lato" w:cs="Arial"/>
          <w:color w:val="002060"/>
          <w:sz w:val="22"/>
          <w:szCs w:val="22"/>
        </w:rPr>
        <w:t xml:space="preserve"> - 50% wynagrodzenia profesora;</w:t>
      </w:r>
    </w:p>
    <w:p w:rsidR="009E3DD0" w:rsidRPr="00982608" w:rsidRDefault="00427944" w:rsidP="00D74275">
      <w:pPr>
        <w:pStyle w:val="Akapitzlist"/>
        <w:numPr>
          <w:ilvl w:val="0"/>
          <w:numId w:val="46"/>
        </w:numPr>
        <w:spacing w:line="276" w:lineRule="auto"/>
        <w:ind w:left="567" w:hanging="284"/>
        <w:jc w:val="both"/>
        <w:rPr>
          <w:rFonts w:ascii="Lato" w:hAnsi="Lato" w:cs="Arial"/>
          <w:color w:val="002060"/>
          <w:sz w:val="22"/>
          <w:szCs w:val="22"/>
        </w:rPr>
      </w:pPr>
      <w:r w:rsidRPr="00982608">
        <w:rPr>
          <w:rFonts w:ascii="Lato" w:hAnsi="Lato" w:cs="Arial"/>
          <w:color w:val="002060"/>
          <w:sz w:val="22"/>
          <w:szCs w:val="22"/>
        </w:rPr>
        <w:t xml:space="preserve">każdego </w:t>
      </w:r>
      <w:r w:rsidR="003C4CE7" w:rsidRPr="00982608">
        <w:rPr>
          <w:rFonts w:ascii="Lato" w:hAnsi="Lato" w:cs="Arial"/>
          <w:color w:val="002060"/>
          <w:sz w:val="22"/>
          <w:szCs w:val="22"/>
        </w:rPr>
        <w:t>recenzent</w:t>
      </w:r>
      <w:r w:rsidRPr="00982608">
        <w:rPr>
          <w:rFonts w:ascii="Lato" w:hAnsi="Lato" w:cs="Arial"/>
          <w:color w:val="002060"/>
          <w:sz w:val="22"/>
          <w:szCs w:val="22"/>
        </w:rPr>
        <w:t>a powołanego w postępowaniu - 27% wynagrodzenia profesora</w:t>
      </w:r>
      <w:r w:rsidR="003C4CE7" w:rsidRPr="00982608">
        <w:rPr>
          <w:rFonts w:ascii="Lato" w:hAnsi="Lato" w:cs="Arial"/>
          <w:color w:val="002060"/>
          <w:sz w:val="22"/>
          <w:szCs w:val="22"/>
        </w:rPr>
        <w:t>.</w:t>
      </w:r>
    </w:p>
    <w:p w:rsidR="00427944" w:rsidRPr="00982608"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Wynagrodzenie promotora i promotora pomocniczego wypłaca się po zakończeniu postępowania w sprawie nadania stopnia doktora, w wyniku którego został on nadany.</w:t>
      </w:r>
    </w:p>
    <w:p w:rsidR="00427944" w:rsidRPr="00982608"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Wynagrodzenie recenzenta wypłaca się po sporządzeniu i przekazaniu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recenzji spełniającej wymogi, o których mowa w § 2</w:t>
      </w:r>
      <w:r w:rsidR="008D0A17" w:rsidRPr="00982608">
        <w:rPr>
          <w:rFonts w:ascii="Lato" w:hAnsi="Lato" w:cs="Arial"/>
          <w:color w:val="002060"/>
          <w:sz w:val="22"/>
          <w:szCs w:val="22"/>
        </w:rPr>
        <w:t>2</w:t>
      </w:r>
      <w:r w:rsidRPr="00982608">
        <w:rPr>
          <w:rFonts w:ascii="Lato" w:hAnsi="Lato" w:cs="Arial"/>
          <w:color w:val="002060"/>
          <w:sz w:val="22"/>
          <w:szCs w:val="22"/>
        </w:rPr>
        <w:t>.</w:t>
      </w:r>
    </w:p>
    <w:p w:rsidR="006D2454" w:rsidRPr="00982608" w:rsidRDefault="006D2454"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Zakres i wysokość kosztów obsługi administracyjnej postępowania określa zarządzenie </w:t>
      </w:r>
      <w:r w:rsidR="00E46055" w:rsidRPr="00982608">
        <w:rPr>
          <w:rFonts w:ascii="Lato" w:hAnsi="Lato" w:cs="Arial"/>
          <w:color w:val="002060"/>
          <w:sz w:val="22"/>
          <w:szCs w:val="22"/>
        </w:rPr>
        <w:t>R</w:t>
      </w:r>
      <w:r w:rsidRPr="00982608">
        <w:rPr>
          <w:rFonts w:ascii="Lato" w:hAnsi="Lato" w:cs="Arial"/>
          <w:color w:val="002060"/>
          <w:sz w:val="22"/>
          <w:szCs w:val="22"/>
        </w:rPr>
        <w:t>ektora.</w:t>
      </w:r>
    </w:p>
    <w:p w:rsidR="00427944" w:rsidRPr="00982608"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Ostateczną wysokość kosztów postępowania ustala się według stanu na dzień zakończenia postępowania.</w:t>
      </w:r>
      <w:r w:rsidR="00E223C7">
        <w:rPr>
          <w:rFonts w:ascii="Lato" w:hAnsi="Lato" w:cs="Arial"/>
          <w:color w:val="002060"/>
          <w:sz w:val="22"/>
          <w:szCs w:val="22"/>
        </w:rPr>
        <w:t xml:space="preserve"> Przez dzień zakończenia postępowania uznaje się dzień wydania decyzji o nadaniu stopnia lub dzień, w którym decyzja o odmowie nadania stopnia stała się ostateczna.</w:t>
      </w:r>
    </w:p>
    <w:p w:rsidR="001863D7" w:rsidRPr="00982608" w:rsidRDefault="00845D40"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Przez </w:t>
      </w:r>
      <w:r w:rsidR="001863D7" w:rsidRPr="00982608">
        <w:rPr>
          <w:rFonts w:ascii="Lato" w:hAnsi="Lato" w:cs="Arial"/>
          <w:color w:val="002060"/>
          <w:sz w:val="22"/>
          <w:szCs w:val="22"/>
        </w:rPr>
        <w:t>wynagrodzeni</w:t>
      </w:r>
      <w:r w:rsidRPr="00982608">
        <w:rPr>
          <w:rFonts w:ascii="Lato" w:hAnsi="Lato" w:cs="Arial"/>
          <w:color w:val="002060"/>
          <w:sz w:val="22"/>
          <w:szCs w:val="22"/>
        </w:rPr>
        <w:t>e</w:t>
      </w:r>
      <w:r w:rsidR="001863D7" w:rsidRPr="00982608">
        <w:rPr>
          <w:rFonts w:ascii="Lato" w:hAnsi="Lato" w:cs="Arial"/>
          <w:color w:val="002060"/>
          <w:sz w:val="22"/>
          <w:szCs w:val="22"/>
        </w:rPr>
        <w:t xml:space="preserve"> profesora </w:t>
      </w:r>
      <w:r w:rsidRPr="00982608">
        <w:rPr>
          <w:rFonts w:ascii="Lato" w:hAnsi="Lato" w:cs="Arial"/>
          <w:color w:val="002060"/>
          <w:sz w:val="22"/>
          <w:szCs w:val="22"/>
        </w:rPr>
        <w:t xml:space="preserve">rozumie się wysokość minimalnego wynagrodzenia profesora </w:t>
      </w:r>
      <w:r w:rsidR="001863D7" w:rsidRPr="00982608">
        <w:rPr>
          <w:rFonts w:ascii="Lato" w:hAnsi="Lato" w:cs="Arial"/>
          <w:color w:val="002060"/>
          <w:sz w:val="22"/>
          <w:szCs w:val="22"/>
        </w:rPr>
        <w:t>określ</w:t>
      </w:r>
      <w:r w:rsidRPr="00982608">
        <w:rPr>
          <w:rFonts w:ascii="Lato" w:hAnsi="Lato" w:cs="Arial"/>
          <w:color w:val="002060"/>
          <w:sz w:val="22"/>
          <w:szCs w:val="22"/>
        </w:rPr>
        <w:t>oną</w:t>
      </w:r>
      <w:r w:rsidR="001863D7" w:rsidRPr="00982608">
        <w:rPr>
          <w:rFonts w:ascii="Lato" w:hAnsi="Lato" w:cs="Arial"/>
          <w:color w:val="002060"/>
          <w:sz w:val="22"/>
          <w:szCs w:val="22"/>
        </w:rPr>
        <w:t xml:space="preserve"> rozporządzenie</w:t>
      </w:r>
      <w:r w:rsidRPr="00982608">
        <w:rPr>
          <w:rFonts w:ascii="Lato" w:hAnsi="Lato" w:cs="Arial"/>
          <w:color w:val="002060"/>
          <w:sz w:val="22"/>
          <w:szCs w:val="22"/>
        </w:rPr>
        <w:t>m</w:t>
      </w:r>
      <w:r w:rsidR="001863D7" w:rsidRPr="00982608">
        <w:rPr>
          <w:rFonts w:ascii="Lato" w:hAnsi="Lato" w:cs="Arial"/>
          <w:color w:val="002060"/>
          <w:sz w:val="22"/>
          <w:szCs w:val="22"/>
        </w:rPr>
        <w:t xml:space="preserve"> wydan</w:t>
      </w:r>
      <w:r w:rsidRPr="00982608">
        <w:rPr>
          <w:rFonts w:ascii="Lato" w:hAnsi="Lato" w:cs="Arial"/>
          <w:color w:val="002060"/>
          <w:sz w:val="22"/>
          <w:szCs w:val="22"/>
        </w:rPr>
        <w:t>ym</w:t>
      </w:r>
      <w:r w:rsidR="001863D7" w:rsidRPr="00982608">
        <w:rPr>
          <w:rFonts w:ascii="Lato" w:hAnsi="Lato" w:cs="Arial"/>
          <w:color w:val="002060"/>
          <w:sz w:val="22"/>
          <w:szCs w:val="22"/>
        </w:rPr>
        <w:t xml:space="preserve"> na podstawie art. 137 ust. 2 ustawy.</w:t>
      </w:r>
    </w:p>
    <w:p w:rsidR="00026242" w:rsidRPr="00982608" w:rsidRDefault="00026242" w:rsidP="00D74275">
      <w:pPr>
        <w:pStyle w:val="Akapitzlist"/>
        <w:numPr>
          <w:ilvl w:val="0"/>
          <w:numId w:val="4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Przed wszczęciem postępowania, z kandydatem </w:t>
      </w:r>
      <w:r w:rsidR="00C84F16" w:rsidRPr="00982608">
        <w:rPr>
          <w:rFonts w:ascii="Lato" w:hAnsi="Lato" w:cs="Arial"/>
          <w:color w:val="002060"/>
          <w:sz w:val="22"/>
          <w:szCs w:val="22"/>
        </w:rPr>
        <w:t xml:space="preserve">niebędącym nauczycielem akademickim lub pracownikiem naukowym, </w:t>
      </w:r>
      <w:r w:rsidRPr="00982608">
        <w:rPr>
          <w:rFonts w:ascii="Lato" w:hAnsi="Lato" w:cs="Arial"/>
          <w:color w:val="002060"/>
          <w:sz w:val="22"/>
          <w:szCs w:val="22"/>
        </w:rPr>
        <w:t>przygotowującym rozprawę w trybie eksternistycznym</w:t>
      </w:r>
      <w:r w:rsidR="00C84F16" w:rsidRPr="00982608">
        <w:rPr>
          <w:rFonts w:ascii="Lato" w:hAnsi="Lato" w:cs="Arial"/>
          <w:color w:val="002060"/>
          <w:sz w:val="22"/>
          <w:szCs w:val="22"/>
        </w:rPr>
        <w:t>,</w:t>
      </w:r>
      <w:r w:rsidRPr="00982608">
        <w:rPr>
          <w:rFonts w:ascii="Lato" w:hAnsi="Lato" w:cs="Arial"/>
          <w:color w:val="002060"/>
          <w:sz w:val="22"/>
          <w:szCs w:val="22"/>
        </w:rPr>
        <w:t xml:space="preserve"> zawiera się umowę określającą zasady odpłatności za przeprowadzenie postępowania w sprawie nadania stopnia doktora w</w:t>
      </w:r>
      <w:r w:rsidR="009E5644" w:rsidRPr="00982608">
        <w:rPr>
          <w:rFonts w:ascii="Lato" w:hAnsi="Lato" w:cs="Arial"/>
          <w:color w:val="002060"/>
          <w:sz w:val="22"/>
          <w:szCs w:val="22"/>
        </w:rPr>
        <w:t xml:space="preserve"> </w:t>
      </w:r>
      <w:r w:rsidR="007A0BD5" w:rsidRPr="00982608">
        <w:rPr>
          <w:rFonts w:ascii="Lato" w:hAnsi="Lato" w:cs="Arial"/>
          <w:color w:val="002060"/>
          <w:sz w:val="22"/>
          <w:szCs w:val="22"/>
        </w:rPr>
        <w:t>ASP w Warszawie</w:t>
      </w:r>
      <w:r w:rsidRPr="00982608">
        <w:rPr>
          <w:rFonts w:ascii="Lato" w:hAnsi="Lato" w:cs="Arial"/>
          <w:color w:val="002060"/>
          <w:sz w:val="22"/>
          <w:szCs w:val="22"/>
        </w:rPr>
        <w:t>.</w:t>
      </w:r>
    </w:p>
    <w:p w:rsidR="00427944" w:rsidRPr="00982608" w:rsidRDefault="00427944" w:rsidP="00427944">
      <w:pPr>
        <w:spacing w:line="276" w:lineRule="auto"/>
        <w:jc w:val="both"/>
        <w:rPr>
          <w:rFonts w:ascii="Lato" w:hAnsi="Lato" w:cs="Arial"/>
          <w:color w:val="002060"/>
          <w:sz w:val="22"/>
          <w:szCs w:val="22"/>
        </w:rPr>
      </w:pPr>
    </w:p>
    <w:p w:rsidR="00427944" w:rsidRPr="00982608" w:rsidRDefault="00427944" w:rsidP="007A0BD5">
      <w:pPr>
        <w:pStyle w:val="Nagwek3"/>
        <w:rPr>
          <w:rFonts w:ascii="Lato" w:hAnsi="Lato"/>
          <w:color w:val="002060"/>
        </w:rPr>
      </w:pPr>
      <w:bookmarkStart w:id="42" w:name="_Toc13568490"/>
      <w:r w:rsidRPr="00982608">
        <w:rPr>
          <w:rFonts w:ascii="Lato" w:hAnsi="Lato"/>
          <w:color w:val="002060"/>
        </w:rPr>
        <w:t>§ 3</w:t>
      </w:r>
      <w:r w:rsidR="00B57356" w:rsidRPr="00982608">
        <w:rPr>
          <w:rFonts w:ascii="Lato" w:hAnsi="Lato"/>
          <w:color w:val="002060"/>
        </w:rPr>
        <w:t>2</w:t>
      </w:r>
      <w:r w:rsidRPr="00982608">
        <w:rPr>
          <w:rFonts w:ascii="Lato" w:hAnsi="Lato"/>
          <w:color w:val="002060"/>
        </w:rPr>
        <w:t>. [Zwolnienia z opłat]</w:t>
      </w:r>
      <w:bookmarkEnd w:id="42"/>
    </w:p>
    <w:p w:rsidR="00427944" w:rsidRPr="00982608" w:rsidRDefault="003C4CE7" w:rsidP="00D74275">
      <w:pPr>
        <w:pStyle w:val="Akapitzlist"/>
        <w:numPr>
          <w:ilvl w:val="0"/>
          <w:numId w:val="4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Opłaty nie pobiera się od osoby ubiegającej się o stopień doktora, która ukończyła kształcenie w szkole doktorskiej</w:t>
      </w:r>
      <w:r w:rsidR="009E5644" w:rsidRPr="00982608">
        <w:rPr>
          <w:rFonts w:ascii="Lato" w:hAnsi="Lato" w:cs="Arial"/>
          <w:color w:val="002060"/>
          <w:sz w:val="22"/>
          <w:szCs w:val="22"/>
        </w:rPr>
        <w:t xml:space="preserve"> </w:t>
      </w:r>
      <w:r w:rsidR="007A0BD5" w:rsidRPr="00982608">
        <w:rPr>
          <w:rFonts w:ascii="Lato" w:hAnsi="Lato" w:cs="Arial"/>
          <w:color w:val="002060"/>
          <w:sz w:val="22"/>
          <w:szCs w:val="22"/>
        </w:rPr>
        <w:t>ASP w Warszawie</w:t>
      </w:r>
      <w:r w:rsidRPr="00982608">
        <w:rPr>
          <w:rFonts w:ascii="Lato" w:hAnsi="Lato" w:cs="Arial"/>
          <w:color w:val="002060"/>
          <w:sz w:val="22"/>
          <w:szCs w:val="22"/>
        </w:rPr>
        <w:t>.</w:t>
      </w:r>
    </w:p>
    <w:p w:rsidR="00427944" w:rsidRPr="00982608" w:rsidRDefault="00427944" w:rsidP="00D74275">
      <w:pPr>
        <w:pStyle w:val="Akapitzlist"/>
        <w:numPr>
          <w:ilvl w:val="0"/>
          <w:numId w:val="4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nauczyciela akademickiego albo pracownika naukowego, koszty postępowania ponosi zatrudniająca go uczelnia, instytut PAN, instytut badawczy lub instytut międzynarodowy.</w:t>
      </w:r>
    </w:p>
    <w:p w:rsidR="003C4CE7" w:rsidRPr="00982608" w:rsidRDefault="003C4CE7" w:rsidP="00D74275">
      <w:pPr>
        <w:pStyle w:val="Akapitzlist"/>
        <w:numPr>
          <w:ilvl w:val="0"/>
          <w:numId w:val="47"/>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uzasadnionych przypadkach</w:t>
      </w:r>
      <w:r w:rsidR="00427944" w:rsidRPr="00982608">
        <w:rPr>
          <w:rFonts w:ascii="Lato" w:hAnsi="Lato" w:cs="Arial"/>
          <w:color w:val="002060"/>
          <w:sz w:val="22"/>
          <w:szCs w:val="22"/>
        </w:rPr>
        <w:t xml:space="preserve"> podyktowanych w szczególności trudną sytuacją materialną, na wniosek kandydata</w:t>
      </w:r>
      <w:r w:rsidRPr="00982608">
        <w:rPr>
          <w:rFonts w:ascii="Lato" w:hAnsi="Lato" w:cs="Arial"/>
          <w:color w:val="002060"/>
          <w:sz w:val="22"/>
          <w:szCs w:val="22"/>
        </w:rPr>
        <w:t xml:space="preserve"> </w:t>
      </w:r>
      <w:r w:rsidR="00E46055" w:rsidRPr="00982608">
        <w:rPr>
          <w:rFonts w:ascii="Lato" w:hAnsi="Lato" w:cs="Arial"/>
          <w:color w:val="002060"/>
          <w:sz w:val="22"/>
          <w:szCs w:val="22"/>
        </w:rPr>
        <w:t>R</w:t>
      </w:r>
      <w:r w:rsidRPr="00982608">
        <w:rPr>
          <w:rFonts w:ascii="Lato" w:hAnsi="Lato" w:cs="Arial"/>
          <w:color w:val="002060"/>
          <w:sz w:val="22"/>
          <w:szCs w:val="22"/>
        </w:rPr>
        <w:t xml:space="preserve">ektor może zwolnić </w:t>
      </w:r>
      <w:r w:rsidR="00427944" w:rsidRPr="00982608">
        <w:rPr>
          <w:rFonts w:ascii="Lato" w:hAnsi="Lato" w:cs="Arial"/>
          <w:color w:val="002060"/>
          <w:sz w:val="22"/>
          <w:szCs w:val="22"/>
        </w:rPr>
        <w:t xml:space="preserve">go </w:t>
      </w:r>
      <w:r w:rsidRPr="00982608">
        <w:rPr>
          <w:rFonts w:ascii="Lato" w:hAnsi="Lato" w:cs="Arial"/>
          <w:color w:val="002060"/>
          <w:sz w:val="22"/>
          <w:szCs w:val="22"/>
        </w:rPr>
        <w:t>z opłaty w całości lub w części.</w:t>
      </w:r>
    </w:p>
    <w:p w:rsidR="00CC1738" w:rsidRPr="00982608" w:rsidRDefault="00CC1738" w:rsidP="003C4CE7">
      <w:pPr>
        <w:spacing w:line="276" w:lineRule="auto"/>
        <w:jc w:val="center"/>
        <w:rPr>
          <w:rFonts w:ascii="Lato" w:hAnsi="Lato" w:cs="Arial"/>
          <w:b/>
          <w:color w:val="002060"/>
          <w:sz w:val="22"/>
          <w:szCs w:val="22"/>
        </w:rPr>
      </w:pPr>
    </w:p>
    <w:p w:rsidR="008E54C8" w:rsidRPr="00982608" w:rsidRDefault="008E54C8" w:rsidP="00E26CA2">
      <w:pPr>
        <w:pStyle w:val="Nagwek2"/>
        <w:rPr>
          <w:rFonts w:ascii="Lato" w:hAnsi="Lato" w:cs="Arial"/>
          <w:color w:val="002060"/>
        </w:rPr>
      </w:pPr>
    </w:p>
    <w:p w:rsidR="00EE7BF0" w:rsidRPr="00982608" w:rsidRDefault="00EE7BF0" w:rsidP="00E26CA2">
      <w:pPr>
        <w:pStyle w:val="Nagwek2"/>
        <w:rPr>
          <w:rFonts w:ascii="Lato" w:hAnsi="Lato" w:cs="Arial"/>
          <w:color w:val="002060"/>
        </w:rPr>
      </w:pPr>
      <w:bookmarkStart w:id="43" w:name="_Toc13568491"/>
      <w:r w:rsidRPr="00982608">
        <w:rPr>
          <w:rFonts w:ascii="Lato" w:hAnsi="Lato" w:cs="Arial"/>
          <w:color w:val="002060"/>
        </w:rPr>
        <w:t>Rozdział 1</w:t>
      </w:r>
      <w:r w:rsidR="00B57356" w:rsidRPr="00982608">
        <w:rPr>
          <w:rFonts w:ascii="Lato" w:hAnsi="Lato" w:cs="Arial"/>
          <w:color w:val="002060"/>
        </w:rPr>
        <w:t>0</w:t>
      </w:r>
      <w:r w:rsidRPr="00982608">
        <w:rPr>
          <w:rFonts w:ascii="Lato" w:hAnsi="Lato" w:cs="Arial"/>
          <w:color w:val="002060"/>
        </w:rPr>
        <w:t>. Przepisy szczególne i końcowe</w:t>
      </w:r>
      <w:bookmarkEnd w:id="43"/>
    </w:p>
    <w:p w:rsidR="00EE7BF0" w:rsidRPr="00982608" w:rsidRDefault="00EE7BF0">
      <w:pPr>
        <w:pStyle w:val="Nagwek3"/>
        <w:rPr>
          <w:rFonts w:ascii="Lato" w:hAnsi="Lato"/>
          <w:color w:val="002060"/>
        </w:rPr>
      </w:pPr>
    </w:p>
    <w:p w:rsidR="00EE7BF0" w:rsidRPr="00982608" w:rsidRDefault="00EE7BF0">
      <w:pPr>
        <w:pStyle w:val="Nagwek3"/>
        <w:rPr>
          <w:rFonts w:ascii="Lato" w:hAnsi="Lato"/>
          <w:color w:val="002060"/>
        </w:rPr>
      </w:pPr>
      <w:bookmarkStart w:id="44" w:name="_Toc13568492"/>
      <w:r w:rsidRPr="00982608">
        <w:rPr>
          <w:rFonts w:ascii="Lato" w:hAnsi="Lato"/>
          <w:color w:val="002060"/>
        </w:rPr>
        <w:t>§ 3</w:t>
      </w:r>
      <w:r w:rsidR="00B57356" w:rsidRPr="00982608">
        <w:rPr>
          <w:rFonts w:ascii="Lato" w:hAnsi="Lato"/>
          <w:color w:val="002060"/>
        </w:rPr>
        <w:t>3</w:t>
      </w:r>
      <w:r w:rsidRPr="00982608">
        <w:rPr>
          <w:rFonts w:ascii="Lato" w:hAnsi="Lato"/>
          <w:color w:val="002060"/>
        </w:rPr>
        <w:t>. [Wspólne nadawanie stopnia]</w:t>
      </w:r>
      <w:bookmarkEnd w:id="44"/>
    </w:p>
    <w:p w:rsidR="00EE7BF0" w:rsidRPr="00982608" w:rsidRDefault="00EE7BF0" w:rsidP="00D74275">
      <w:pPr>
        <w:pStyle w:val="Akapitzlist"/>
        <w:numPr>
          <w:ilvl w:val="0"/>
          <w:numId w:val="5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Stopień doktora może być nadany w dyscyplinie również wspólnie przez</w:t>
      </w:r>
      <w:r w:rsidR="009E5644" w:rsidRPr="00982608">
        <w:rPr>
          <w:rFonts w:ascii="Lato" w:hAnsi="Lato" w:cs="Arial"/>
          <w:color w:val="002060"/>
          <w:sz w:val="22"/>
          <w:szCs w:val="22"/>
        </w:rPr>
        <w:t xml:space="preserve">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oraz inne uczelnie, instytuty PAN, instytuty badawcze lub instytuty międzynarodowe w dyscyplinie z </w:t>
      </w:r>
      <w:r w:rsidRPr="00982608">
        <w:rPr>
          <w:rFonts w:ascii="Lato" w:hAnsi="Lato" w:cs="Arial"/>
          <w:color w:val="002060"/>
          <w:sz w:val="22"/>
          <w:szCs w:val="22"/>
        </w:rPr>
        <w:lastRenderedPageBreak/>
        <w:t>zastrzeżeniem, że każda z jednostek współpracujących posiada w danej dyscyplinie kategorię naukową A+, A albo B+, w tym</w:t>
      </w:r>
      <w:r w:rsidR="00673CE2" w:rsidRPr="00982608">
        <w:rPr>
          <w:rFonts w:ascii="Lato" w:hAnsi="Lato" w:cs="Arial"/>
          <w:color w:val="002060"/>
          <w:sz w:val="22"/>
          <w:szCs w:val="22"/>
        </w:rPr>
        <w:t xml:space="preserve"> </w:t>
      </w:r>
      <w:r w:rsidRPr="00982608">
        <w:rPr>
          <w:rFonts w:ascii="Lato" w:hAnsi="Lato" w:cs="Arial"/>
          <w:color w:val="002060"/>
          <w:sz w:val="22"/>
          <w:szCs w:val="22"/>
        </w:rPr>
        <w:t xml:space="preserve">z udziałem podmiotów zagranicznych posiadających uprawnienia do nadawania stopnia doktora w zakresie dyscypliny, w której nadawany jest stopień. </w:t>
      </w:r>
    </w:p>
    <w:p w:rsidR="00EE7BF0" w:rsidRPr="00982608" w:rsidRDefault="00EE7BF0" w:rsidP="00D74275">
      <w:pPr>
        <w:pStyle w:val="Akapitzlist"/>
        <w:numPr>
          <w:ilvl w:val="0"/>
          <w:numId w:val="54"/>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Zasady współpracy określa umowa zawarta w formie pisemnej, która w szczególności wskazuje podmiot odpowiedzialny za wprowadzanie danych do systemu, o którym mowa w art. 342 ust. 1 ustawy.</w:t>
      </w:r>
    </w:p>
    <w:p w:rsidR="00EE7BF0" w:rsidRPr="00982608" w:rsidRDefault="00EE7BF0" w:rsidP="00EE7BF0">
      <w:pPr>
        <w:spacing w:line="276" w:lineRule="auto"/>
        <w:rPr>
          <w:rFonts w:ascii="Lato" w:hAnsi="Lato" w:cs="Arial"/>
          <w:color w:val="002060"/>
          <w:sz w:val="22"/>
          <w:szCs w:val="22"/>
        </w:rPr>
      </w:pPr>
    </w:p>
    <w:p w:rsidR="003E46DC" w:rsidRPr="00982608" w:rsidRDefault="003E46DC" w:rsidP="007A0BD5">
      <w:pPr>
        <w:pStyle w:val="Nagwek3"/>
        <w:rPr>
          <w:rFonts w:ascii="Lato" w:hAnsi="Lato"/>
          <w:color w:val="002060"/>
        </w:rPr>
      </w:pPr>
      <w:bookmarkStart w:id="45" w:name="_Toc13568493"/>
      <w:r w:rsidRPr="00982608">
        <w:rPr>
          <w:rFonts w:ascii="Lato" w:hAnsi="Lato"/>
          <w:color w:val="002060"/>
        </w:rPr>
        <w:t>§ 34. [Rozprawa interdyscyplinarna]</w:t>
      </w:r>
      <w:bookmarkEnd w:id="45"/>
    </w:p>
    <w:p w:rsidR="003E46DC" w:rsidRPr="00982608" w:rsidRDefault="003E46DC" w:rsidP="00D74275">
      <w:pPr>
        <w:pStyle w:val="Bezodstpw"/>
        <w:numPr>
          <w:ilvl w:val="0"/>
          <w:numId w:val="7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Jeżeli rozprawa doktorska obejmuje zagadnienia naukowe z więcej niż jednej dyscypliny naukowej, przed wszczęciem postępowania w sprawie nadania stopnia doktora na wniosek promotora </w:t>
      </w:r>
      <w:r w:rsidR="00E46055" w:rsidRPr="00982608">
        <w:rPr>
          <w:rFonts w:ascii="Lato" w:hAnsi="Lato" w:cs="Arial"/>
          <w:color w:val="002060"/>
          <w:sz w:val="22"/>
          <w:szCs w:val="22"/>
        </w:rPr>
        <w:t>R</w:t>
      </w:r>
      <w:r w:rsidRPr="00982608">
        <w:rPr>
          <w:rFonts w:ascii="Lato" w:hAnsi="Lato" w:cs="Arial"/>
          <w:color w:val="002060"/>
          <w:sz w:val="22"/>
          <w:szCs w:val="22"/>
        </w:rPr>
        <w:t xml:space="preserve">ektor powołuje zespół oceniający w celu wskazania dyscypliny, która przeważa w ramach zagadnień naukowych objętych rozprawą doktorską. </w:t>
      </w:r>
    </w:p>
    <w:p w:rsidR="003E46DC" w:rsidRPr="00982608" w:rsidRDefault="003E46DC" w:rsidP="00D74275">
      <w:pPr>
        <w:pStyle w:val="Bezodstpw"/>
        <w:numPr>
          <w:ilvl w:val="0"/>
          <w:numId w:val="7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Zespół oceniający składa się z co najmniej trzech nauczycieli akademickich zatrudnionych w </w:t>
      </w:r>
      <w:r w:rsidR="007A0BD5" w:rsidRPr="00982608">
        <w:rPr>
          <w:rFonts w:ascii="Lato" w:hAnsi="Lato" w:cs="Arial"/>
          <w:color w:val="002060"/>
          <w:sz w:val="22"/>
          <w:szCs w:val="22"/>
        </w:rPr>
        <w:t>ASP w Warszawie</w:t>
      </w:r>
      <w:r w:rsidRPr="00982608">
        <w:rPr>
          <w:rFonts w:ascii="Lato" w:hAnsi="Lato" w:cs="Arial"/>
          <w:color w:val="002060"/>
          <w:sz w:val="22"/>
          <w:szCs w:val="22"/>
        </w:rPr>
        <w:t xml:space="preserve"> posiadających tytuł profesora lub stopień doktora habilitowanego. Zespół oceniający rozstrzyga sprawę w drodze uchwały podejmowanej zwykłą większością głosów.</w:t>
      </w:r>
    </w:p>
    <w:p w:rsidR="003E46DC" w:rsidRPr="00982608" w:rsidRDefault="008E54C8" w:rsidP="00D74275">
      <w:pPr>
        <w:pStyle w:val="Bezodstpw"/>
        <w:numPr>
          <w:ilvl w:val="0"/>
          <w:numId w:val="71"/>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Nadanie stopnia doktora może nastąpić wyłącznie w dyscyplinie przeważającej, o której mowa w ust. 1, pod warunkiem posiadania przez ASP w Warszawie uprawnień do nadawania stopnia doktora w tej dyscyplinie.</w:t>
      </w:r>
    </w:p>
    <w:p w:rsidR="00B57356" w:rsidRPr="00982608" w:rsidRDefault="00B57356" w:rsidP="00B57356">
      <w:pPr>
        <w:spacing w:line="276" w:lineRule="auto"/>
        <w:jc w:val="both"/>
        <w:rPr>
          <w:rFonts w:ascii="Lato" w:hAnsi="Lato" w:cs="Arial"/>
          <w:color w:val="002060"/>
          <w:sz w:val="22"/>
          <w:szCs w:val="22"/>
        </w:rPr>
      </w:pPr>
    </w:p>
    <w:p w:rsidR="00CC1738" w:rsidRPr="00982608" w:rsidRDefault="00CC1738" w:rsidP="00EE7BF0">
      <w:pPr>
        <w:spacing w:line="276" w:lineRule="auto"/>
        <w:rPr>
          <w:rFonts w:ascii="Lato" w:hAnsi="Lato" w:cs="Arial"/>
          <w:color w:val="002060"/>
          <w:sz w:val="22"/>
          <w:szCs w:val="22"/>
        </w:rPr>
      </w:pPr>
    </w:p>
    <w:p w:rsidR="00CC1738" w:rsidRPr="00982608" w:rsidRDefault="00EE7BF0" w:rsidP="007A0BD5">
      <w:pPr>
        <w:pStyle w:val="Nagwek3"/>
        <w:rPr>
          <w:rFonts w:ascii="Lato" w:hAnsi="Lato"/>
          <w:color w:val="002060"/>
        </w:rPr>
      </w:pPr>
      <w:bookmarkStart w:id="46" w:name="_Toc13568494"/>
      <w:r w:rsidRPr="00982608">
        <w:rPr>
          <w:rFonts w:ascii="Lato" w:hAnsi="Lato"/>
          <w:color w:val="002060"/>
        </w:rPr>
        <w:t xml:space="preserve">§ </w:t>
      </w:r>
      <w:r w:rsidR="00B57356" w:rsidRPr="00982608">
        <w:rPr>
          <w:rFonts w:ascii="Lato" w:hAnsi="Lato"/>
          <w:color w:val="002060"/>
        </w:rPr>
        <w:t>3</w:t>
      </w:r>
      <w:r w:rsidR="008E54C8" w:rsidRPr="00982608">
        <w:rPr>
          <w:rFonts w:ascii="Lato" w:hAnsi="Lato"/>
          <w:color w:val="002060"/>
        </w:rPr>
        <w:t>5</w:t>
      </w:r>
      <w:r w:rsidRPr="00982608">
        <w:rPr>
          <w:rFonts w:ascii="Lato" w:hAnsi="Lato"/>
          <w:color w:val="002060"/>
        </w:rPr>
        <w:t>. [Okres przejściowy]</w:t>
      </w:r>
      <w:bookmarkEnd w:id="46"/>
    </w:p>
    <w:p w:rsidR="00EE7BF0" w:rsidRPr="00982608" w:rsidRDefault="00EE7BF0" w:rsidP="00D74275">
      <w:pPr>
        <w:pStyle w:val="Akapitzlist"/>
        <w:numPr>
          <w:ilvl w:val="0"/>
          <w:numId w:val="5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przypadku osób, które rozpoczęły studia doktoranckie przed rokiem akademickim 2019/2020 i ubiegają się o nadanie stopnia doktora na zasadach określonych w ustawie, postępowanie w sprawie nadania stopnia doktora wszczyna złożenie wniosku o wyznaczenie promotora lub promotorów.</w:t>
      </w:r>
    </w:p>
    <w:p w:rsidR="00EE7BF0" w:rsidRPr="00982608" w:rsidRDefault="00EE7BF0" w:rsidP="00D74275">
      <w:pPr>
        <w:pStyle w:val="Akapitzlist"/>
        <w:numPr>
          <w:ilvl w:val="0"/>
          <w:numId w:val="5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 xml:space="preserve">W przypadku osób, które rozpoczęły studia doktoranckie przed rokiem akademickim 2019/2020 i ubiegają się o nadanie stopnia doktora na zasadach określonych w ustawie, efekty uczenia się w zakresie znajomości nowożytnego języka obcego są potwierdzane na zasadach </w:t>
      </w:r>
      <w:r w:rsidR="00766712" w:rsidRPr="00982608">
        <w:rPr>
          <w:rFonts w:ascii="Lato" w:hAnsi="Lato" w:cs="Arial"/>
          <w:color w:val="002060"/>
          <w:sz w:val="22"/>
          <w:szCs w:val="22"/>
        </w:rPr>
        <w:t>obowiązujących przed dniem wejścia w życie regulaminu</w:t>
      </w:r>
      <w:r w:rsidRPr="00982608">
        <w:rPr>
          <w:rFonts w:ascii="Lato" w:hAnsi="Lato" w:cs="Arial"/>
          <w:color w:val="002060"/>
          <w:sz w:val="22"/>
          <w:szCs w:val="22"/>
        </w:rPr>
        <w:t>.</w:t>
      </w:r>
    </w:p>
    <w:p w:rsidR="0033357B" w:rsidRPr="00982608" w:rsidRDefault="00347790" w:rsidP="00D74275">
      <w:pPr>
        <w:pStyle w:val="Akapitzlist"/>
        <w:numPr>
          <w:ilvl w:val="0"/>
          <w:numId w:val="55"/>
        </w:numPr>
        <w:spacing w:line="276" w:lineRule="auto"/>
        <w:ind w:left="284" w:hanging="284"/>
        <w:jc w:val="both"/>
        <w:rPr>
          <w:rFonts w:ascii="Lato" w:hAnsi="Lato" w:cs="Arial"/>
          <w:color w:val="002060"/>
          <w:sz w:val="22"/>
          <w:szCs w:val="22"/>
        </w:rPr>
      </w:pPr>
      <w:r w:rsidRPr="00982608">
        <w:rPr>
          <w:rFonts w:ascii="Lato" w:hAnsi="Lato" w:cs="Arial"/>
          <w:color w:val="002060"/>
          <w:sz w:val="22"/>
          <w:szCs w:val="22"/>
        </w:rPr>
        <w:t>W postępowaniach wszczętych do dnia 31 grudnia 2020 r. d</w:t>
      </w:r>
      <w:r w:rsidR="008C4CE5" w:rsidRPr="00982608">
        <w:rPr>
          <w:rFonts w:ascii="Lato" w:hAnsi="Lato" w:cs="Arial"/>
          <w:color w:val="002060"/>
          <w:sz w:val="22"/>
          <w:szCs w:val="22"/>
        </w:rPr>
        <w:t xml:space="preserve">o osiągnięć, o których mowa w </w:t>
      </w:r>
      <w:r w:rsidR="0033357B" w:rsidRPr="00982608">
        <w:rPr>
          <w:rFonts w:ascii="Lato" w:hAnsi="Lato" w:cs="Arial"/>
          <w:color w:val="002060"/>
          <w:sz w:val="22"/>
          <w:szCs w:val="22"/>
        </w:rPr>
        <w:t>§ 5 ust. 1 pkt 3</w:t>
      </w:r>
      <w:r w:rsidR="008C4CE5" w:rsidRPr="00982608">
        <w:rPr>
          <w:rFonts w:ascii="Lato" w:hAnsi="Lato" w:cs="Arial"/>
          <w:color w:val="002060"/>
          <w:sz w:val="22"/>
          <w:szCs w:val="22"/>
        </w:rPr>
        <w:t>, zalicza się także:</w:t>
      </w:r>
    </w:p>
    <w:p w:rsidR="0033357B" w:rsidRPr="00982608" w:rsidRDefault="008C4CE5" w:rsidP="00D74275">
      <w:pPr>
        <w:pStyle w:val="Akapitzlist"/>
        <w:numPr>
          <w:ilvl w:val="0"/>
          <w:numId w:val="56"/>
        </w:numPr>
        <w:spacing w:line="276" w:lineRule="auto"/>
        <w:jc w:val="both"/>
        <w:rPr>
          <w:rFonts w:ascii="Lato" w:hAnsi="Lato" w:cs="Arial"/>
          <w:color w:val="002060"/>
          <w:sz w:val="22"/>
          <w:szCs w:val="22"/>
        </w:rPr>
      </w:pPr>
      <w:r w:rsidRPr="00982608">
        <w:rPr>
          <w:rFonts w:ascii="Lato" w:hAnsi="Lato" w:cs="Arial"/>
          <w:color w:val="002060"/>
          <w:sz w:val="22"/>
          <w:szCs w:val="22"/>
        </w:rPr>
        <w:t>artykuły naukowe opublikowane:</w:t>
      </w:r>
    </w:p>
    <w:p w:rsidR="0033357B" w:rsidRPr="00982608" w:rsidRDefault="008C4CE5" w:rsidP="00D74275">
      <w:pPr>
        <w:pStyle w:val="Akapitzlist"/>
        <w:numPr>
          <w:ilvl w:val="0"/>
          <w:numId w:val="57"/>
        </w:numPr>
        <w:spacing w:line="276" w:lineRule="auto"/>
        <w:jc w:val="both"/>
        <w:rPr>
          <w:rFonts w:ascii="Lato" w:hAnsi="Lato" w:cs="Arial"/>
          <w:color w:val="002060"/>
          <w:sz w:val="22"/>
          <w:szCs w:val="22"/>
        </w:rPr>
      </w:pPr>
      <w:r w:rsidRPr="00982608">
        <w:rPr>
          <w:rFonts w:ascii="Lato" w:hAnsi="Lato" w:cs="Arial"/>
          <w:color w:val="002060"/>
          <w:sz w:val="22"/>
          <w:szCs w:val="22"/>
        </w:rPr>
        <w:t>w czasopismach naukowych lub recenzowanych materiałach z konferencji międzynarodowych, ujętych w wykazie sporządzonym zgodnie z przepisami wydanymi na podstawie art. 267 ust. 2 pkt 2 lit. b ustawy, przed dniem ogłoszenia tego wykazu,</w:t>
      </w:r>
    </w:p>
    <w:p w:rsidR="0033357B" w:rsidRPr="00982608" w:rsidRDefault="008C4CE5" w:rsidP="00D74275">
      <w:pPr>
        <w:pStyle w:val="Akapitzlist"/>
        <w:numPr>
          <w:ilvl w:val="0"/>
          <w:numId w:val="5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przed dniem 1 stycznia 2019 r. w czasopismach naukowych, które były ujęte w części A albo C wykazu czasopism naukowych ustalonego na podstawie przepisów wydanych na podstawie art. 44 ust. 2 </w:t>
      </w:r>
      <w:r w:rsidR="00026242" w:rsidRPr="00982608">
        <w:rPr>
          <w:rFonts w:ascii="Lato" w:hAnsi="Lato" w:cs="Arial"/>
          <w:color w:val="002060"/>
          <w:sz w:val="22"/>
          <w:szCs w:val="22"/>
        </w:rPr>
        <w:t xml:space="preserve">ustawy z dnia 30 kwietnia 2010 r. o zasadach finansowania nauki (Dz. U. z 2018 r. poz. 87 z późn. zm.) </w:t>
      </w:r>
      <w:r w:rsidRPr="00982608">
        <w:rPr>
          <w:rFonts w:ascii="Lato" w:hAnsi="Lato" w:cs="Arial"/>
          <w:color w:val="002060"/>
          <w:sz w:val="22"/>
          <w:szCs w:val="22"/>
        </w:rPr>
        <w:t>i ogłoszonego komunikatem Ministra Nauki i Szkolnictwa Wyższego z dnia 25 stycznia 2017 r., albo były ujęte w części B tego wykazu, przy czym artykułom naukowym w nich opublikowanym przyznanych było co najmniej 10 punktów;</w:t>
      </w:r>
    </w:p>
    <w:p w:rsidR="0033357B" w:rsidRPr="00982608" w:rsidRDefault="008C4CE5" w:rsidP="00D74275">
      <w:pPr>
        <w:pStyle w:val="Akapitzlist"/>
        <w:numPr>
          <w:ilvl w:val="0"/>
          <w:numId w:val="56"/>
        </w:numPr>
        <w:spacing w:line="276" w:lineRule="auto"/>
        <w:jc w:val="both"/>
        <w:rPr>
          <w:rFonts w:ascii="Lato" w:hAnsi="Lato" w:cs="Arial"/>
          <w:color w:val="002060"/>
          <w:sz w:val="22"/>
          <w:szCs w:val="22"/>
        </w:rPr>
      </w:pPr>
      <w:r w:rsidRPr="00982608">
        <w:rPr>
          <w:rFonts w:ascii="Lato" w:hAnsi="Lato" w:cs="Arial"/>
          <w:color w:val="002060"/>
          <w:sz w:val="22"/>
          <w:szCs w:val="22"/>
        </w:rPr>
        <w:t>monografie naukowe wydane przez:</w:t>
      </w:r>
    </w:p>
    <w:p w:rsidR="0033357B" w:rsidRPr="00982608" w:rsidRDefault="008C4CE5" w:rsidP="00D74275">
      <w:pPr>
        <w:pStyle w:val="Akapitzlist"/>
        <w:numPr>
          <w:ilvl w:val="0"/>
          <w:numId w:val="58"/>
        </w:numPr>
        <w:spacing w:line="276" w:lineRule="auto"/>
        <w:jc w:val="both"/>
        <w:rPr>
          <w:rFonts w:ascii="Lato" w:hAnsi="Lato" w:cs="Arial"/>
          <w:color w:val="002060"/>
          <w:sz w:val="22"/>
          <w:szCs w:val="22"/>
        </w:rPr>
      </w:pPr>
      <w:r w:rsidRPr="00982608">
        <w:rPr>
          <w:rFonts w:ascii="Lato" w:hAnsi="Lato" w:cs="Arial"/>
          <w:color w:val="002060"/>
          <w:sz w:val="22"/>
          <w:szCs w:val="22"/>
        </w:rPr>
        <w:t>wydawnictwo ujęte w wykazie sporządzonym zgodnie z przepisami wydanymi na podstawie art. 267 ust. 2 pkt 2 lit. a ustawy, przed dniem ogłoszenia tego wykazu,</w:t>
      </w:r>
    </w:p>
    <w:p w:rsidR="008C4CE5" w:rsidRDefault="008C4CE5" w:rsidP="00D74275">
      <w:pPr>
        <w:pStyle w:val="Akapitzlist"/>
        <w:numPr>
          <w:ilvl w:val="0"/>
          <w:numId w:val="58"/>
        </w:numPr>
        <w:spacing w:line="276" w:lineRule="auto"/>
        <w:jc w:val="both"/>
        <w:rPr>
          <w:rFonts w:ascii="Lato" w:hAnsi="Lato" w:cs="Arial"/>
          <w:color w:val="002060"/>
          <w:sz w:val="22"/>
          <w:szCs w:val="22"/>
        </w:rPr>
      </w:pPr>
      <w:r w:rsidRPr="00982608">
        <w:rPr>
          <w:rFonts w:ascii="Lato" w:hAnsi="Lato" w:cs="Arial"/>
          <w:color w:val="002060"/>
          <w:sz w:val="22"/>
          <w:szCs w:val="22"/>
        </w:rPr>
        <w:lastRenderedPageBreak/>
        <w:t xml:space="preserve">jednostkę organizacyjną podmiotu, którego wydawnictwo jest ujęte w wykazie sporządzonym zgodnie z przepisami wydanymi na podstawie art. 267 ust. 2 pkt 2 lit. </w:t>
      </w:r>
      <w:r w:rsidR="0033357B" w:rsidRPr="00982608">
        <w:rPr>
          <w:rFonts w:ascii="Lato" w:hAnsi="Lato" w:cs="Arial"/>
          <w:color w:val="002060"/>
          <w:sz w:val="22"/>
          <w:szCs w:val="22"/>
        </w:rPr>
        <w:t>a</w:t>
      </w:r>
      <w:r w:rsidRPr="00982608">
        <w:rPr>
          <w:rFonts w:ascii="Lato" w:hAnsi="Lato" w:cs="Arial"/>
          <w:color w:val="002060"/>
          <w:sz w:val="22"/>
          <w:szCs w:val="22"/>
        </w:rPr>
        <w:t xml:space="preserve"> ustawy.</w:t>
      </w:r>
    </w:p>
    <w:p w:rsidR="00C3323C" w:rsidRPr="00C3323C" w:rsidRDefault="00C3323C" w:rsidP="00C3323C">
      <w:pPr>
        <w:pStyle w:val="Akapitzlist"/>
        <w:numPr>
          <w:ilvl w:val="0"/>
          <w:numId w:val="55"/>
        </w:numPr>
        <w:spacing w:line="276" w:lineRule="auto"/>
        <w:jc w:val="both"/>
        <w:rPr>
          <w:rFonts w:ascii="Lato" w:hAnsi="Lato" w:cs="Arial"/>
          <w:color w:val="002060"/>
          <w:sz w:val="22"/>
          <w:szCs w:val="22"/>
        </w:rPr>
      </w:pPr>
      <w:r w:rsidRPr="00C3323C">
        <w:rPr>
          <w:rFonts w:ascii="Lato" w:hAnsi="Lato" w:cs="Arial"/>
          <w:color w:val="002060"/>
          <w:sz w:val="22"/>
          <w:szCs w:val="22"/>
        </w:rPr>
        <w:t>Dla postępowań wszczętych przed 1 maja 2019 roku dopuszcza się przeprowadzenie posiedzeń właściwych gremiów, egzaminów oraz obrony rozprawy doktorskiej za pośrednictwem komunikacji elektronicznej. O wyborze trybu posiedzenia decyduje przewodniczący komisji lub, w przypadku komisji do przeprowadzenia egzaminów doktorskich, promotor.</w:t>
      </w:r>
    </w:p>
    <w:p w:rsidR="00813FB7" w:rsidRDefault="00813FB7" w:rsidP="00EB6646">
      <w:pPr>
        <w:pStyle w:val="Nagwek3"/>
        <w:rPr>
          <w:rFonts w:ascii="Lato" w:hAnsi="Lato"/>
          <w:color w:val="002060"/>
        </w:rPr>
      </w:pPr>
    </w:p>
    <w:p w:rsidR="00EB6646" w:rsidRPr="00982608" w:rsidRDefault="00EB6646" w:rsidP="00EB6646">
      <w:pPr>
        <w:pStyle w:val="Nagwek3"/>
        <w:rPr>
          <w:rFonts w:ascii="Lato" w:hAnsi="Lato"/>
          <w:color w:val="002060"/>
        </w:rPr>
      </w:pPr>
      <w:bookmarkStart w:id="47" w:name="_Toc13568495"/>
      <w:r w:rsidRPr="00982608">
        <w:rPr>
          <w:rFonts w:ascii="Lato" w:hAnsi="Lato"/>
          <w:color w:val="002060"/>
        </w:rPr>
        <w:t>§ 3</w:t>
      </w:r>
      <w:r>
        <w:rPr>
          <w:rFonts w:ascii="Lato" w:hAnsi="Lato"/>
          <w:color w:val="002060"/>
        </w:rPr>
        <w:t>6</w:t>
      </w:r>
      <w:r w:rsidRPr="00982608">
        <w:rPr>
          <w:rFonts w:ascii="Lato" w:hAnsi="Lato"/>
          <w:color w:val="002060"/>
        </w:rPr>
        <w:t>. [</w:t>
      </w:r>
      <w:r w:rsidR="00813FB7">
        <w:rPr>
          <w:rFonts w:ascii="Lato" w:hAnsi="Lato"/>
          <w:color w:val="002060"/>
        </w:rPr>
        <w:t>Dane osobowe]</w:t>
      </w:r>
      <w:bookmarkEnd w:id="47"/>
    </w:p>
    <w:p w:rsidR="00EB6646" w:rsidRPr="001313CE" w:rsidRDefault="00813FB7" w:rsidP="001313CE">
      <w:pPr>
        <w:spacing w:line="276" w:lineRule="auto"/>
        <w:jc w:val="both"/>
        <w:rPr>
          <w:rFonts w:ascii="Lato" w:hAnsi="Lato"/>
          <w:color w:val="002060"/>
        </w:rPr>
      </w:pPr>
      <w:r w:rsidRPr="001313CE">
        <w:rPr>
          <w:rFonts w:ascii="Lato" w:hAnsi="Lato"/>
          <w:color w:val="002060"/>
        </w:rPr>
        <w:t>Administratorem danych osobowych jest Akademia Sztuk Pięknych w Warszawie, ul.  Krakowskie Przedmieście 5; 00-065 Warszawa. Z inspektorem ochrony danych można się kontaktować na adres e-mail: iodo@asp.waw.pl. Celem przetwarzania danych osobowych jest wszczęcie postępowania w sprawie nadania stopnia doktora lub przeprowadzenie weryfikacji efektów uczenia się - na podstawie art.  6 ust. 1 lit. c) Rozporządzenia Parlamentu Europejskiego i Rady (UE) 2016/679 z dnia 27 kwietnia 2016 r. w sprawie ochrony osób fizycznych w związku z przetwarzaniem danych osobowych i w sprawie swobodnego przepływu takich danych oraz uchylenia dyrektywy 95/46/WE. Szczegółowe informacje dotyczące przetwarzania danych osobowych przez Akademię znajdują się na stronie internetowej pod adresem: www.asp.waw.pl/dane-osobowe/.</w:t>
      </w:r>
    </w:p>
    <w:p w:rsidR="00813FB7" w:rsidRDefault="00813FB7">
      <w:pPr>
        <w:pStyle w:val="Nagwek3"/>
        <w:rPr>
          <w:rFonts w:ascii="Lato" w:hAnsi="Lato"/>
          <w:color w:val="002060"/>
        </w:rPr>
      </w:pPr>
    </w:p>
    <w:p w:rsidR="00610777" w:rsidRPr="00982608" w:rsidRDefault="00610777">
      <w:pPr>
        <w:pStyle w:val="Nagwek3"/>
        <w:rPr>
          <w:rFonts w:ascii="Lato" w:hAnsi="Lato"/>
          <w:color w:val="002060"/>
        </w:rPr>
      </w:pPr>
      <w:bookmarkStart w:id="48" w:name="_Toc13568496"/>
      <w:r w:rsidRPr="00982608">
        <w:rPr>
          <w:rFonts w:ascii="Lato" w:hAnsi="Lato"/>
          <w:color w:val="002060"/>
        </w:rPr>
        <w:t>§ 3</w:t>
      </w:r>
      <w:r w:rsidR="00EB6646">
        <w:rPr>
          <w:rFonts w:ascii="Lato" w:hAnsi="Lato"/>
          <w:color w:val="002060"/>
        </w:rPr>
        <w:t>7</w:t>
      </w:r>
      <w:r w:rsidRPr="00982608">
        <w:rPr>
          <w:rFonts w:ascii="Lato" w:hAnsi="Lato"/>
          <w:color w:val="002060"/>
        </w:rPr>
        <w:t>. [Wejście w życie]</w:t>
      </w:r>
      <w:bookmarkEnd w:id="48"/>
    </w:p>
    <w:p w:rsidR="00061350" w:rsidRPr="00982608" w:rsidRDefault="00610777" w:rsidP="00610777">
      <w:pPr>
        <w:spacing w:line="276" w:lineRule="auto"/>
        <w:jc w:val="both"/>
        <w:rPr>
          <w:rFonts w:ascii="Lato" w:hAnsi="Lato" w:cs="Arial"/>
          <w:color w:val="002060"/>
          <w:sz w:val="22"/>
          <w:szCs w:val="22"/>
        </w:rPr>
      </w:pPr>
      <w:r w:rsidRPr="00982608">
        <w:rPr>
          <w:rFonts w:ascii="Lato" w:hAnsi="Lato" w:cs="Arial"/>
          <w:color w:val="002060"/>
          <w:sz w:val="22"/>
          <w:szCs w:val="22"/>
        </w:rPr>
        <w:t>Regulamin wchodzi w życie z dniem 1 października 2019 r. i ma zastosowanie do postępowań w sprawie nadania stopnia doktora wszczętych od tego dnia.</w:t>
      </w:r>
    </w:p>
    <w:p w:rsidR="00427944" w:rsidRPr="00982608" w:rsidRDefault="00427944">
      <w:pPr>
        <w:rPr>
          <w:rFonts w:ascii="Lato" w:hAnsi="Lato" w:cs="Arial"/>
          <w:b/>
          <w:color w:val="002060"/>
          <w:sz w:val="22"/>
          <w:szCs w:val="22"/>
        </w:rPr>
      </w:pPr>
      <w:r w:rsidRPr="00982608">
        <w:rPr>
          <w:rFonts w:ascii="Lato" w:hAnsi="Lato" w:cs="Arial"/>
          <w:color w:val="002060"/>
          <w:sz w:val="22"/>
          <w:szCs w:val="22"/>
        </w:rPr>
        <w:br w:type="page"/>
      </w:r>
    </w:p>
    <w:p w:rsidR="00F2044A" w:rsidRPr="00982608" w:rsidRDefault="00F2044A" w:rsidP="00F2044A">
      <w:pPr>
        <w:pStyle w:val="Nagwek2"/>
        <w:rPr>
          <w:rFonts w:ascii="Lato" w:hAnsi="Lato" w:cs="Arial"/>
          <w:color w:val="002060"/>
        </w:rPr>
      </w:pPr>
      <w:bookmarkStart w:id="49" w:name="_Toc13568497"/>
      <w:bookmarkStart w:id="50" w:name="_Toc8810428"/>
      <w:bookmarkStart w:id="51" w:name="_Toc8810427"/>
      <w:r w:rsidRPr="00982608">
        <w:rPr>
          <w:rFonts w:ascii="Lato" w:hAnsi="Lato" w:cs="Arial"/>
          <w:color w:val="002060"/>
        </w:rPr>
        <w:lastRenderedPageBreak/>
        <w:t>Załącznik nr 1 – Wzór opinii w sprawie kandydata nieposiadającego tytułu zawodowego magistra lub równorzędnego</w:t>
      </w:r>
      <w:bookmarkEnd w:id="49"/>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r w:rsidRPr="00982608">
        <w:rPr>
          <w:rFonts w:ascii="Lato" w:hAnsi="Lato" w:cs="Arial"/>
          <w:color w:val="002060"/>
          <w:sz w:val="22"/>
          <w:szCs w:val="22"/>
          <w:lang w:eastAsia="pl-PL"/>
        </w:rPr>
        <w:t>[Stopień/Tytuł, Imię i nazwisko opiniującego]</w:t>
      </w:r>
    </w:p>
    <w:p w:rsidR="00F2044A" w:rsidRPr="00982608" w:rsidRDefault="00F2044A" w:rsidP="00F2044A">
      <w:pPr>
        <w:rPr>
          <w:rFonts w:ascii="Lato" w:hAnsi="Lato" w:cs="Arial"/>
          <w:color w:val="002060"/>
          <w:sz w:val="22"/>
          <w:szCs w:val="22"/>
          <w:lang w:eastAsia="pl-PL"/>
        </w:rPr>
      </w:pPr>
      <w:r w:rsidRPr="00982608">
        <w:rPr>
          <w:rFonts w:ascii="Lato" w:hAnsi="Lato" w:cs="Arial"/>
          <w:color w:val="002060"/>
          <w:sz w:val="22"/>
          <w:szCs w:val="22"/>
          <w:lang w:eastAsia="pl-PL"/>
        </w:rPr>
        <w:t>[Nazwa jednostki zatrudniającej]</w:t>
      </w:r>
    </w:p>
    <w:p w:rsidR="00F2044A" w:rsidRPr="00982608" w:rsidRDefault="007A0BD5" w:rsidP="00F2044A">
      <w:pPr>
        <w:rPr>
          <w:rFonts w:ascii="Lato" w:hAnsi="Lato" w:cs="Arial"/>
          <w:color w:val="002060"/>
          <w:sz w:val="22"/>
          <w:szCs w:val="22"/>
          <w:lang w:eastAsia="pl-PL"/>
        </w:rPr>
      </w:pPr>
      <w:r w:rsidRPr="00982608">
        <w:rPr>
          <w:rFonts w:ascii="Lato" w:hAnsi="Lato" w:cs="Arial"/>
          <w:color w:val="002060"/>
          <w:sz w:val="22"/>
          <w:szCs w:val="22"/>
          <w:lang w:eastAsia="pl-PL"/>
        </w:rPr>
        <w:t>Akademi</w:t>
      </w:r>
      <w:r w:rsidR="00721C4A" w:rsidRPr="00982608">
        <w:rPr>
          <w:rFonts w:ascii="Lato" w:hAnsi="Lato" w:cs="Arial"/>
          <w:color w:val="002060"/>
          <w:sz w:val="22"/>
          <w:szCs w:val="22"/>
          <w:lang w:eastAsia="pl-PL"/>
        </w:rPr>
        <w:t>i</w:t>
      </w:r>
      <w:r w:rsidRPr="00982608">
        <w:rPr>
          <w:rFonts w:ascii="Lato" w:hAnsi="Lato" w:cs="Arial"/>
          <w:color w:val="002060"/>
          <w:sz w:val="22"/>
          <w:szCs w:val="22"/>
          <w:lang w:eastAsia="pl-PL"/>
        </w:rPr>
        <w:t xml:space="preserve"> Sztuk Pięknych w Warszawie</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right"/>
        <w:rPr>
          <w:rFonts w:ascii="Lato" w:hAnsi="Lato" w:cs="Arial"/>
          <w:b/>
          <w:color w:val="002060"/>
          <w:sz w:val="22"/>
          <w:szCs w:val="22"/>
          <w:lang w:eastAsia="pl-PL"/>
        </w:rPr>
      </w:pPr>
      <w:r w:rsidRPr="00982608">
        <w:rPr>
          <w:rFonts w:ascii="Lato" w:hAnsi="Lato" w:cs="Arial"/>
          <w:b/>
          <w:color w:val="002060"/>
          <w:sz w:val="22"/>
          <w:szCs w:val="22"/>
          <w:lang w:eastAsia="pl-PL"/>
        </w:rPr>
        <w:t>[Imię i nazwisko kandydata]</w:t>
      </w:r>
      <w:r w:rsidRPr="00982608">
        <w:rPr>
          <w:rFonts w:ascii="Lato" w:hAnsi="Lato" w:cs="Arial"/>
          <w:b/>
          <w:color w:val="002060"/>
          <w:sz w:val="22"/>
          <w:szCs w:val="22"/>
          <w:lang w:eastAsia="pl-PL"/>
        </w:rPr>
        <w:tab/>
      </w:r>
      <w:r w:rsidR="008E54C8"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jc w:val="right"/>
        <w:rPr>
          <w:rFonts w:ascii="Lato" w:hAnsi="Lato" w:cs="Arial"/>
          <w:b/>
          <w:color w:val="002060"/>
          <w:sz w:val="22"/>
          <w:szCs w:val="22"/>
          <w:lang w:eastAsia="pl-PL"/>
        </w:rPr>
      </w:pPr>
      <w:r w:rsidRPr="00982608">
        <w:rPr>
          <w:rFonts w:ascii="Lato" w:hAnsi="Lato" w:cs="Arial"/>
          <w:b/>
          <w:color w:val="002060"/>
          <w:sz w:val="22"/>
          <w:szCs w:val="22"/>
          <w:lang w:eastAsia="pl-PL"/>
        </w:rPr>
        <w:t>[Nr PESEL]</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jc w:val="right"/>
        <w:rPr>
          <w:rFonts w:ascii="Lato" w:hAnsi="Lato" w:cs="Arial"/>
          <w:b/>
          <w:color w:val="002060"/>
          <w:sz w:val="22"/>
          <w:szCs w:val="22"/>
          <w:lang w:eastAsia="pl-PL"/>
        </w:rPr>
      </w:pPr>
      <w:r w:rsidRPr="00982608">
        <w:rPr>
          <w:rFonts w:ascii="Lato" w:hAnsi="Lato" w:cs="Arial"/>
          <w:b/>
          <w:color w:val="002060"/>
          <w:sz w:val="22"/>
          <w:szCs w:val="22"/>
          <w:lang w:eastAsia="pl-PL"/>
        </w:rPr>
        <w:t>[Adres do korespondencji]</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jc w:val="right"/>
        <w:rPr>
          <w:rFonts w:ascii="Lato" w:hAnsi="Lato" w:cs="Arial"/>
          <w:b/>
          <w:color w:val="002060"/>
          <w:sz w:val="22"/>
          <w:szCs w:val="22"/>
          <w:lang w:eastAsia="pl-PL"/>
        </w:rPr>
      </w:pPr>
      <w:r w:rsidRPr="00982608">
        <w:rPr>
          <w:rFonts w:ascii="Lato" w:hAnsi="Lato" w:cs="Arial"/>
          <w:b/>
          <w:color w:val="002060"/>
          <w:sz w:val="22"/>
          <w:szCs w:val="22"/>
          <w:lang w:eastAsia="pl-PL"/>
        </w:rPr>
        <w:t>[Nr telefonu]</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jc w:val="right"/>
        <w:rPr>
          <w:rFonts w:ascii="Lato" w:hAnsi="Lato" w:cs="Arial"/>
          <w:b/>
          <w:color w:val="002060"/>
          <w:sz w:val="22"/>
          <w:szCs w:val="22"/>
          <w:lang w:eastAsia="pl-PL"/>
        </w:rPr>
      </w:pPr>
      <w:r w:rsidRPr="00982608">
        <w:rPr>
          <w:rFonts w:ascii="Lato" w:hAnsi="Lato" w:cs="Arial"/>
          <w:b/>
          <w:color w:val="002060"/>
          <w:sz w:val="22"/>
          <w:szCs w:val="22"/>
          <w:lang w:eastAsia="pl-PL"/>
        </w:rPr>
        <w:t>[E-mail]</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center"/>
        <w:rPr>
          <w:rFonts w:ascii="Lato" w:hAnsi="Lato" w:cs="Arial"/>
          <w:b/>
          <w:color w:val="002060"/>
          <w:sz w:val="22"/>
          <w:szCs w:val="22"/>
          <w:lang w:eastAsia="pl-PL"/>
        </w:rPr>
      </w:pP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center"/>
        <w:rPr>
          <w:rFonts w:ascii="Lato" w:hAnsi="Lato" w:cs="Arial"/>
          <w:b/>
          <w:color w:val="002060"/>
          <w:sz w:val="22"/>
          <w:szCs w:val="22"/>
          <w:lang w:eastAsia="pl-PL"/>
        </w:rPr>
      </w:pPr>
      <w:r w:rsidRPr="00982608">
        <w:rPr>
          <w:rFonts w:ascii="Lato" w:hAnsi="Lato" w:cs="Arial"/>
          <w:b/>
          <w:color w:val="002060"/>
          <w:sz w:val="22"/>
          <w:szCs w:val="22"/>
          <w:lang w:eastAsia="pl-PL"/>
        </w:rPr>
        <w:t>Opinia na temat kandydata do stopnia doktora, nieposiadającego tytułu zawodowego magistra lub równorzędnego</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spacing w:line="276" w:lineRule="auto"/>
        <w:jc w:val="both"/>
        <w:rPr>
          <w:rFonts w:ascii="Lato" w:hAnsi="Lato" w:cs="Arial"/>
          <w:color w:val="002060"/>
          <w:sz w:val="22"/>
          <w:szCs w:val="22"/>
        </w:rPr>
      </w:pPr>
      <w:r w:rsidRPr="00982608">
        <w:rPr>
          <w:rFonts w:ascii="Lato" w:hAnsi="Lato" w:cs="Arial"/>
          <w:color w:val="002060"/>
          <w:sz w:val="22"/>
          <w:szCs w:val="22"/>
          <w:lang w:eastAsia="pl-PL"/>
        </w:rPr>
        <w:t xml:space="preserve">Na podstawie § 5 ust. 2 Regulaminu przeprowadzania postępowań w sprawie nadania stopnia doktora w </w:t>
      </w:r>
      <w:r w:rsidR="007A0BD5" w:rsidRPr="00982608">
        <w:rPr>
          <w:rFonts w:ascii="Lato" w:hAnsi="Lato" w:cs="Arial"/>
          <w:color w:val="002060"/>
          <w:sz w:val="22"/>
          <w:szCs w:val="22"/>
          <w:lang w:eastAsia="pl-PL"/>
        </w:rPr>
        <w:t>Akademii Sztuk Pięknych w Warszawie</w:t>
      </w:r>
      <w:r w:rsidRPr="00982608">
        <w:rPr>
          <w:rFonts w:ascii="Lato" w:hAnsi="Lato" w:cs="Arial"/>
          <w:color w:val="002060"/>
          <w:sz w:val="22"/>
          <w:szCs w:val="22"/>
          <w:lang w:eastAsia="pl-PL"/>
        </w:rPr>
        <w:t xml:space="preserve"> niniejszym przedstawiam opinię potwierdzającą </w:t>
      </w:r>
      <w:r w:rsidRPr="00982608">
        <w:rPr>
          <w:rFonts w:ascii="Lato" w:hAnsi="Lato" w:cs="Arial"/>
          <w:color w:val="002060"/>
          <w:sz w:val="22"/>
          <w:szCs w:val="22"/>
        </w:rPr>
        <w:t xml:space="preserve">najwyższą jakością osiągnięć naukowych Pana/Pani [Imię i nazwisko kandydata], które upoważniają do ubiegania się przez niego/nią o nadanie stopnia doktora w </w:t>
      </w:r>
      <w:r w:rsidR="007A0BD5" w:rsidRPr="00982608">
        <w:rPr>
          <w:rFonts w:ascii="Lato" w:hAnsi="Lato" w:cs="Arial"/>
          <w:color w:val="002060"/>
          <w:sz w:val="22"/>
          <w:szCs w:val="22"/>
          <w:lang w:eastAsia="pl-PL"/>
        </w:rPr>
        <w:t>Akademii Sztuk Pięknych w Warszawie</w:t>
      </w:r>
      <w:r w:rsidR="007A0BD5" w:rsidRPr="00982608">
        <w:rPr>
          <w:rFonts w:ascii="Lato" w:hAnsi="Lato" w:cs="Arial"/>
          <w:color w:val="002060"/>
          <w:sz w:val="22"/>
          <w:szCs w:val="22"/>
        </w:rPr>
        <w:t xml:space="preserve"> </w:t>
      </w:r>
      <w:r w:rsidRPr="00982608">
        <w:rPr>
          <w:rFonts w:ascii="Lato" w:hAnsi="Lato" w:cs="Arial"/>
          <w:color w:val="002060"/>
          <w:sz w:val="22"/>
          <w:szCs w:val="22"/>
        </w:rPr>
        <w:t>zgodnie z art. 186 ust. 2 Ustawy z dnia 20 lipca 2018 r. – Prawo o szkolnictwie wyższym i nauce (Dz.U. z 2018 r., poz. 1668 z późn. zm.).</w:t>
      </w:r>
    </w:p>
    <w:p w:rsidR="00F2044A" w:rsidRPr="00982608" w:rsidRDefault="00F2044A" w:rsidP="00F2044A">
      <w:pPr>
        <w:spacing w:line="276" w:lineRule="auto"/>
        <w:jc w:val="both"/>
        <w:rPr>
          <w:rFonts w:ascii="Lato" w:hAnsi="Lato" w:cs="Arial"/>
          <w:color w:val="002060"/>
          <w:sz w:val="22"/>
          <w:szCs w:val="22"/>
        </w:rPr>
      </w:pPr>
    </w:p>
    <w:p w:rsidR="00F2044A" w:rsidRPr="00982608" w:rsidRDefault="00F2044A" w:rsidP="00F2044A">
      <w:pPr>
        <w:spacing w:line="276" w:lineRule="auto"/>
        <w:jc w:val="both"/>
        <w:rPr>
          <w:rFonts w:ascii="Lato" w:hAnsi="Lato" w:cs="Arial"/>
          <w:color w:val="002060"/>
          <w:sz w:val="22"/>
          <w:szCs w:val="22"/>
        </w:rPr>
      </w:pPr>
      <w:r w:rsidRPr="00982608">
        <w:rPr>
          <w:rFonts w:ascii="Lato" w:hAnsi="Lato" w:cs="Arial"/>
          <w:color w:val="002060"/>
          <w:sz w:val="22"/>
          <w:szCs w:val="22"/>
        </w:rPr>
        <w:t>[Treść opinii wraz ze szczegółowym uzasadnieniem. Opinia powinna obejmować całość dorobku kandydata ze szczególnym wskazaniem warsztatu naukowego kandydata]</w:t>
      </w:r>
    </w:p>
    <w:p w:rsidR="00F2044A" w:rsidRPr="00982608" w:rsidRDefault="00F2044A" w:rsidP="00F2044A">
      <w:pPr>
        <w:spacing w:line="276" w:lineRule="auto"/>
        <w:jc w:val="both"/>
        <w:rPr>
          <w:rFonts w:ascii="Lato" w:hAnsi="Lato" w:cs="Arial"/>
          <w:color w:val="002060"/>
          <w:sz w:val="22"/>
          <w:szCs w:val="22"/>
          <w:lang w:eastAsia="pl-PL"/>
        </w:rPr>
      </w:pPr>
    </w:p>
    <w:p w:rsidR="00F2044A" w:rsidRPr="00982608" w:rsidRDefault="00F2044A" w:rsidP="00F2044A">
      <w:pPr>
        <w:jc w:val="both"/>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jc w:val="right"/>
        <w:rPr>
          <w:rFonts w:ascii="Lato" w:hAnsi="Lato" w:cs="Arial"/>
          <w:color w:val="002060"/>
          <w:sz w:val="22"/>
          <w:szCs w:val="22"/>
        </w:rPr>
      </w:pPr>
      <w:r w:rsidRPr="00982608">
        <w:rPr>
          <w:rFonts w:ascii="Lato" w:hAnsi="Lato" w:cs="Arial"/>
          <w:color w:val="002060"/>
          <w:sz w:val="22"/>
          <w:szCs w:val="22"/>
        </w:rPr>
        <w:t>………………………….</w:t>
      </w:r>
    </w:p>
    <w:p w:rsidR="00F2044A" w:rsidRPr="00982608" w:rsidRDefault="00F2044A" w:rsidP="00F2044A">
      <w:pPr>
        <w:jc w:val="right"/>
        <w:rPr>
          <w:rFonts w:ascii="Lato" w:hAnsi="Lato" w:cs="Arial"/>
          <w:color w:val="002060"/>
          <w:sz w:val="22"/>
          <w:szCs w:val="22"/>
        </w:rPr>
      </w:pPr>
      <w:r w:rsidRPr="00982608">
        <w:rPr>
          <w:rFonts w:ascii="Lato" w:hAnsi="Lato" w:cs="Arial"/>
          <w:color w:val="002060"/>
          <w:sz w:val="22"/>
          <w:szCs w:val="22"/>
        </w:rPr>
        <w:t xml:space="preserve">Podpis </w:t>
      </w:r>
      <w:r w:rsidRPr="00982608">
        <w:rPr>
          <w:rFonts w:ascii="Lato" w:hAnsi="Lato" w:cs="Arial"/>
          <w:color w:val="002060"/>
          <w:sz w:val="22"/>
          <w:szCs w:val="22"/>
        </w:rPr>
        <w:tab/>
      </w:r>
    </w:p>
    <w:p w:rsidR="00F2044A" w:rsidRPr="00982608" w:rsidRDefault="00F2044A" w:rsidP="00F2044A">
      <w:pPr>
        <w:jc w:val="right"/>
        <w:rPr>
          <w:rFonts w:ascii="Lato" w:hAnsi="Lato" w:cs="Arial"/>
          <w:color w:val="002060"/>
          <w:sz w:val="22"/>
          <w:szCs w:val="22"/>
        </w:rPr>
      </w:pPr>
    </w:p>
    <w:p w:rsidR="00F2044A" w:rsidRPr="00982608" w:rsidRDefault="00F2044A" w:rsidP="00F2044A">
      <w:pPr>
        <w:rPr>
          <w:rFonts w:ascii="Lato" w:hAnsi="Lato" w:cs="Arial"/>
          <w:color w:val="002060"/>
          <w:sz w:val="22"/>
          <w:szCs w:val="22"/>
          <w:u w:val="single"/>
        </w:rPr>
      </w:pPr>
    </w:p>
    <w:p w:rsidR="00F2044A" w:rsidRPr="00982608" w:rsidRDefault="00F2044A" w:rsidP="00F2044A">
      <w:pPr>
        <w:rPr>
          <w:rFonts w:ascii="Lato" w:hAnsi="Lato" w:cs="Arial"/>
          <w:color w:val="002060"/>
          <w:sz w:val="22"/>
          <w:szCs w:val="22"/>
          <w:u w:val="single"/>
        </w:rPr>
      </w:pPr>
    </w:p>
    <w:p w:rsidR="00F2044A" w:rsidRPr="00982608" w:rsidRDefault="00F2044A">
      <w:pPr>
        <w:rPr>
          <w:rFonts w:ascii="Lato" w:hAnsi="Lato" w:cs="Arial"/>
          <w:b/>
          <w:color w:val="002060"/>
          <w:sz w:val="28"/>
          <w:szCs w:val="22"/>
        </w:rPr>
      </w:pPr>
      <w:r w:rsidRPr="00982608">
        <w:rPr>
          <w:rFonts w:ascii="Lato" w:hAnsi="Lato" w:cs="Arial"/>
          <w:color w:val="002060"/>
        </w:rPr>
        <w:br w:type="page"/>
      </w:r>
    </w:p>
    <w:p w:rsidR="00026242" w:rsidRPr="00982608" w:rsidRDefault="00026242" w:rsidP="00E26CA2">
      <w:pPr>
        <w:pStyle w:val="Nagwek2"/>
        <w:rPr>
          <w:rFonts w:ascii="Lato" w:hAnsi="Lato" w:cs="Arial"/>
          <w:color w:val="002060"/>
        </w:rPr>
      </w:pPr>
      <w:bookmarkStart w:id="52" w:name="_Toc13568498"/>
      <w:r w:rsidRPr="00982608">
        <w:rPr>
          <w:rFonts w:ascii="Lato" w:hAnsi="Lato" w:cs="Arial"/>
          <w:color w:val="002060"/>
        </w:rPr>
        <w:lastRenderedPageBreak/>
        <w:t xml:space="preserve">Załącznik nr </w:t>
      </w:r>
      <w:r w:rsidR="00F2044A" w:rsidRPr="00982608">
        <w:rPr>
          <w:rFonts w:ascii="Lato" w:hAnsi="Lato" w:cs="Arial"/>
          <w:color w:val="002060"/>
        </w:rPr>
        <w:t>2</w:t>
      </w:r>
      <w:r w:rsidRPr="00982608">
        <w:rPr>
          <w:rFonts w:ascii="Lato" w:hAnsi="Lato" w:cs="Arial"/>
          <w:color w:val="002060"/>
        </w:rPr>
        <w:t xml:space="preserve"> – Wzór wniosku o przeprowadzenie weryfikacji efektów uczenia się</w:t>
      </w:r>
      <w:bookmarkEnd w:id="50"/>
      <w:bookmarkEnd w:id="52"/>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[Imię i nazwisko kandydata]</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[Nr PESEL]</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[Adres do korespondencji]</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[Nr telefonu]</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[E-mail]</w:t>
      </w:r>
    </w:p>
    <w:p w:rsidR="00026242" w:rsidRPr="00982608" w:rsidRDefault="00026242" w:rsidP="00026242">
      <w:pPr>
        <w:rPr>
          <w:rFonts w:ascii="Lato" w:hAnsi="Lato" w:cs="Arial"/>
          <w:color w:val="002060"/>
          <w:sz w:val="22"/>
          <w:szCs w:val="22"/>
          <w:lang w:eastAsia="pl-PL"/>
        </w:rPr>
      </w:pPr>
    </w:p>
    <w:p w:rsidR="004D08AA" w:rsidRPr="00982608" w:rsidRDefault="007A0BD5" w:rsidP="004D08AA">
      <w:pPr>
        <w:jc w:val="right"/>
        <w:rPr>
          <w:rFonts w:ascii="Lato" w:hAnsi="Lato" w:cs="Arial"/>
          <w:b/>
          <w:color w:val="002060"/>
          <w:sz w:val="22"/>
          <w:szCs w:val="22"/>
          <w:lang w:eastAsia="pl-PL"/>
        </w:rPr>
      </w:pPr>
      <w:r w:rsidRPr="00982608">
        <w:rPr>
          <w:rFonts w:ascii="Lato" w:hAnsi="Lato" w:cs="Arial"/>
          <w:b/>
          <w:color w:val="002060"/>
          <w:sz w:val="22"/>
          <w:szCs w:val="22"/>
          <w:lang w:eastAsia="pl-PL"/>
        </w:rPr>
        <w:t>Rada dyscypliny</w:t>
      </w:r>
      <w:r w:rsidR="00026242" w:rsidRPr="00982608">
        <w:rPr>
          <w:rFonts w:ascii="Lato" w:hAnsi="Lato" w:cs="Arial"/>
          <w:b/>
          <w:color w:val="002060"/>
          <w:sz w:val="22"/>
          <w:szCs w:val="22"/>
          <w:lang w:eastAsia="pl-PL"/>
        </w:rPr>
        <w:tab/>
      </w:r>
      <w:r w:rsidR="00026242" w:rsidRPr="00982608">
        <w:rPr>
          <w:rFonts w:ascii="Lato" w:hAnsi="Lato" w:cs="Arial"/>
          <w:b/>
          <w:color w:val="002060"/>
          <w:sz w:val="22"/>
          <w:szCs w:val="22"/>
          <w:lang w:eastAsia="pl-PL"/>
        </w:rPr>
        <w:tab/>
      </w:r>
    </w:p>
    <w:p w:rsidR="007A0BD5" w:rsidRPr="00982608" w:rsidRDefault="007A0BD5"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Akademi</w:t>
      </w:r>
      <w:r w:rsidR="00721C4A" w:rsidRPr="00982608">
        <w:rPr>
          <w:rFonts w:ascii="Lato" w:hAnsi="Lato" w:cs="Arial"/>
          <w:b/>
          <w:color w:val="002060"/>
          <w:sz w:val="22"/>
          <w:szCs w:val="22"/>
          <w:lang w:eastAsia="pl-PL"/>
        </w:rPr>
        <w:t>i</w:t>
      </w:r>
      <w:r w:rsidRPr="00982608">
        <w:rPr>
          <w:rFonts w:ascii="Lato" w:hAnsi="Lato" w:cs="Arial"/>
          <w:b/>
          <w:color w:val="002060"/>
          <w:sz w:val="22"/>
          <w:szCs w:val="22"/>
          <w:lang w:eastAsia="pl-PL"/>
        </w:rPr>
        <w:t xml:space="preserve"> Sztuk Pięknych</w:t>
      </w:r>
      <w:r w:rsidRPr="00982608">
        <w:rPr>
          <w:rFonts w:ascii="Lato" w:hAnsi="Lato" w:cs="Arial"/>
          <w:b/>
          <w:color w:val="002060"/>
          <w:sz w:val="22"/>
          <w:szCs w:val="22"/>
          <w:lang w:eastAsia="pl-PL"/>
        </w:rPr>
        <w:tab/>
      </w:r>
    </w:p>
    <w:p w:rsidR="00026242" w:rsidRPr="00982608" w:rsidRDefault="004D08AA"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ab/>
      </w:r>
      <w:r w:rsidR="007A0BD5" w:rsidRPr="00982608">
        <w:rPr>
          <w:rFonts w:ascii="Lato" w:hAnsi="Lato" w:cs="Arial"/>
          <w:b/>
          <w:color w:val="002060"/>
          <w:sz w:val="22"/>
          <w:szCs w:val="22"/>
          <w:lang w:eastAsia="pl-PL"/>
        </w:rPr>
        <w:t>w Warszawie</w:t>
      </w:r>
      <w:r w:rsidR="007A0BD5" w:rsidRPr="00982608">
        <w:rPr>
          <w:rFonts w:ascii="Lato" w:hAnsi="Lato" w:cs="Arial"/>
          <w:b/>
          <w:color w:val="002060"/>
          <w:sz w:val="22"/>
          <w:szCs w:val="22"/>
          <w:lang w:eastAsia="pl-PL"/>
        </w:rPr>
        <w:tab/>
      </w:r>
      <w:r w:rsidR="007A0BD5" w:rsidRPr="00982608">
        <w:rPr>
          <w:rFonts w:ascii="Lato" w:hAnsi="Lato" w:cs="Arial"/>
          <w:b/>
          <w:color w:val="002060"/>
          <w:sz w:val="22"/>
          <w:szCs w:val="22"/>
          <w:lang w:eastAsia="pl-PL"/>
        </w:rPr>
        <w:tab/>
      </w:r>
      <w:r w:rsidR="007A0BD5" w:rsidRPr="00982608">
        <w:rPr>
          <w:rFonts w:ascii="Lato" w:hAnsi="Lato" w:cs="Arial"/>
          <w:b/>
          <w:color w:val="002060"/>
          <w:sz w:val="22"/>
          <w:szCs w:val="22"/>
          <w:lang w:eastAsia="pl-PL"/>
        </w:rPr>
        <w:tab/>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center"/>
        <w:rPr>
          <w:rFonts w:ascii="Lato" w:hAnsi="Lato" w:cs="Arial"/>
          <w:b/>
          <w:color w:val="002060"/>
          <w:sz w:val="22"/>
          <w:szCs w:val="22"/>
          <w:lang w:eastAsia="pl-PL"/>
        </w:rPr>
      </w:pPr>
      <w:r w:rsidRPr="00982608">
        <w:rPr>
          <w:rFonts w:ascii="Lato" w:hAnsi="Lato" w:cs="Arial"/>
          <w:b/>
          <w:color w:val="002060"/>
          <w:sz w:val="22"/>
          <w:szCs w:val="22"/>
          <w:lang w:eastAsia="pl-PL"/>
        </w:rPr>
        <w:t xml:space="preserve">Wniosek o przeprowadzenie weryfikacji efektów uczenia się </w:t>
      </w:r>
    </w:p>
    <w:p w:rsidR="00026242" w:rsidRPr="00982608" w:rsidRDefault="00026242" w:rsidP="00026242">
      <w:pPr>
        <w:jc w:val="center"/>
        <w:rPr>
          <w:rFonts w:ascii="Lato" w:hAnsi="Lato" w:cs="Arial"/>
          <w:b/>
          <w:color w:val="002060"/>
          <w:sz w:val="22"/>
          <w:szCs w:val="22"/>
          <w:lang w:eastAsia="pl-PL"/>
        </w:rPr>
      </w:pPr>
      <w:r w:rsidRPr="00982608">
        <w:rPr>
          <w:rFonts w:ascii="Lato" w:hAnsi="Lato" w:cs="Arial"/>
          <w:b/>
          <w:color w:val="002060"/>
          <w:sz w:val="22"/>
          <w:szCs w:val="22"/>
          <w:lang w:eastAsia="pl-PL"/>
        </w:rPr>
        <w:t>dla kwalifikacji na poziomie 8. Polskiej Ramy Kwalifikacji</w:t>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Zwracam się z wnioskiem o przeprowadzenie weryfikacji efektów uczenia się dla kwalifikacji na poziomie 8. Polskiej Ramy Kwalifikacji.</w:t>
      </w:r>
    </w:p>
    <w:p w:rsidR="00026242" w:rsidRPr="00982608" w:rsidRDefault="00026242" w:rsidP="00026242">
      <w:pPr>
        <w:jc w:val="both"/>
        <w:rPr>
          <w:rFonts w:ascii="Lato" w:hAnsi="Lato" w:cs="Arial"/>
          <w:color w:val="002060"/>
          <w:sz w:val="22"/>
          <w:szCs w:val="22"/>
          <w:lang w:eastAsia="pl-PL"/>
        </w:rPr>
      </w:pPr>
    </w:p>
    <w:p w:rsidR="00026242" w:rsidRPr="00982608" w:rsidRDefault="00026242" w:rsidP="00026242">
      <w:pPr>
        <w:jc w:val="both"/>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jc w:val="right"/>
        <w:rPr>
          <w:rFonts w:ascii="Lato" w:hAnsi="Lato" w:cs="Arial"/>
          <w:color w:val="002060"/>
          <w:sz w:val="22"/>
          <w:szCs w:val="22"/>
        </w:rPr>
      </w:pPr>
      <w:r w:rsidRPr="00982608">
        <w:rPr>
          <w:rFonts w:ascii="Lato" w:hAnsi="Lato" w:cs="Arial"/>
          <w:color w:val="002060"/>
          <w:sz w:val="22"/>
          <w:szCs w:val="22"/>
        </w:rPr>
        <w:t>………………………….</w:t>
      </w:r>
    </w:p>
    <w:p w:rsidR="00026242" w:rsidRPr="00982608" w:rsidRDefault="00026242" w:rsidP="00026242">
      <w:pPr>
        <w:jc w:val="right"/>
        <w:rPr>
          <w:rFonts w:ascii="Lato" w:hAnsi="Lato" w:cs="Arial"/>
          <w:color w:val="002060"/>
          <w:sz w:val="22"/>
          <w:szCs w:val="22"/>
        </w:rPr>
      </w:pPr>
      <w:r w:rsidRPr="00982608">
        <w:rPr>
          <w:rFonts w:ascii="Lato" w:hAnsi="Lato" w:cs="Arial"/>
          <w:color w:val="002060"/>
          <w:sz w:val="22"/>
          <w:szCs w:val="22"/>
        </w:rPr>
        <w:t>Podpis kandydata</w:t>
      </w:r>
    </w:p>
    <w:p w:rsidR="00026242" w:rsidRPr="00982608" w:rsidRDefault="00026242" w:rsidP="00026242">
      <w:pPr>
        <w:jc w:val="right"/>
        <w:rPr>
          <w:rFonts w:ascii="Lato" w:hAnsi="Lato" w:cs="Arial"/>
          <w:color w:val="002060"/>
          <w:sz w:val="22"/>
          <w:szCs w:val="22"/>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3F4F18" w:rsidRPr="00982608" w:rsidRDefault="003F4F18" w:rsidP="00026242">
      <w:pPr>
        <w:rPr>
          <w:rFonts w:ascii="Lato" w:hAnsi="Lato" w:cs="Arial"/>
          <w:color w:val="002060"/>
          <w:sz w:val="22"/>
          <w:szCs w:val="22"/>
          <w:u w:val="single"/>
        </w:rPr>
      </w:pPr>
    </w:p>
    <w:p w:rsidR="003F4F18" w:rsidRPr="00982608" w:rsidRDefault="003F4F18" w:rsidP="00026242">
      <w:pPr>
        <w:rPr>
          <w:rFonts w:ascii="Lato" w:hAnsi="Lato" w:cs="Arial"/>
          <w:color w:val="002060"/>
          <w:sz w:val="22"/>
          <w:szCs w:val="22"/>
          <w:u w:val="single"/>
        </w:rPr>
      </w:pPr>
    </w:p>
    <w:p w:rsidR="003F4F18" w:rsidRPr="00982608" w:rsidRDefault="003F4F18" w:rsidP="00026242">
      <w:pPr>
        <w:rPr>
          <w:rFonts w:ascii="Lato" w:hAnsi="Lato" w:cs="Arial"/>
          <w:color w:val="002060"/>
          <w:sz w:val="22"/>
          <w:szCs w:val="22"/>
          <w:u w:val="single"/>
        </w:rPr>
      </w:pPr>
    </w:p>
    <w:p w:rsidR="003F4F18" w:rsidRPr="00982608" w:rsidRDefault="003F4F18"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0"/>
          <w:szCs w:val="22"/>
          <w:u w:val="single"/>
        </w:rPr>
      </w:pPr>
      <w:r w:rsidRPr="00982608">
        <w:rPr>
          <w:rFonts w:ascii="Lato" w:hAnsi="Lato" w:cs="Arial"/>
          <w:color w:val="002060"/>
          <w:sz w:val="20"/>
          <w:szCs w:val="22"/>
          <w:u w:val="single"/>
        </w:rPr>
        <w:t>Załączniki:</w:t>
      </w:r>
    </w:p>
    <w:p w:rsidR="00026242" w:rsidRPr="00EF2CA9" w:rsidRDefault="00026242" w:rsidP="00D74275">
      <w:pPr>
        <w:pStyle w:val="Akapitzlist"/>
        <w:numPr>
          <w:ilvl w:val="0"/>
          <w:numId w:val="64"/>
        </w:numPr>
        <w:rPr>
          <w:rFonts w:ascii="Lato" w:hAnsi="Lato" w:cs="Arial"/>
          <w:b/>
          <w:color w:val="002060"/>
          <w:sz w:val="20"/>
          <w:szCs w:val="22"/>
        </w:rPr>
      </w:pPr>
      <w:r w:rsidRPr="00982608">
        <w:rPr>
          <w:rFonts w:ascii="Lato" w:hAnsi="Lato" w:cs="Arial"/>
          <w:color w:val="002060"/>
          <w:sz w:val="20"/>
          <w:szCs w:val="22"/>
        </w:rPr>
        <w:t>Poświadczona za zgodność z oryginałem kopia dyplomu potwierdzającego posiadanie tytułu zawodowego magistra lub równorzędnego;</w:t>
      </w:r>
    </w:p>
    <w:p w:rsidR="00EF2CA9" w:rsidRPr="0000429E" w:rsidRDefault="00EF2CA9" w:rsidP="00EF2CA9">
      <w:pPr>
        <w:numPr>
          <w:ilvl w:val="0"/>
          <w:numId w:val="64"/>
        </w:numPr>
        <w:contextualSpacing/>
        <w:rPr>
          <w:rFonts w:ascii="Lato" w:hAnsi="Lato" w:cs="Arial"/>
          <w:color w:val="002060"/>
          <w:sz w:val="20"/>
        </w:rPr>
      </w:pPr>
      <w:r w:rsidRPr="0000429E">
        <w:rPr>
          <w:rFonts w:ascii="Lato" w:hAnsi="Lato" w:cs="Arial"/>
          <w:color w:val="002060"/>
          <w:sz w:val="20"/>
        </w:rPr>
        <w:t xml:space="preserve">Dokumentacja osiągnięć z dyscypliny sztuk plastycznych i konserwacji dzieł sztuki </w:t>
      </w:r>
    </w:p>
    <w:p w:rsidR="004D08AA" w:rsidRPr="00982608" w:rsidRDefault="004D08AA" w:rsidP="00D74275">
      <w:pPr>
        <w:pStyle w:val="Akapitzlist"/>
        <w:numPr>
          <w:ilvl w:val="0"/>
          <w:numId w:val="64"/>
        </w:numPr>
        <w:rPr>
          <w:rFonts w:ascii="Lato" w:hAnsi="Lato" w:cs="Arial"/>
          <w:color w:val="002060"/>
          <w:sz w:val="20"/>
          <w:szCs w:val="22"/>
        </w:rPr>
      </w:pPr>
      <w:r w:rsidRPr="00982608">
        <w:rPr>
          <w:rFonts w:ascii="Lato" w:hAnsi="Lato" w:cs="Arial"/>
          <w:color w:val="002060"/>
          <w:sz w:val="20"/>
          <w:szCs w:val="22"/>
        </w:rPr>
        <w:t>[Inne]</w:t>
      </w:r>
    </w:p>
    <w:p w:rsidR="00026242" w:rsidRPr="00982608" w:rsidRDefault="00026242" w:rsidP="00E26CA2">
      <w:pPr>
        <w:pStyle w:val="Nagwek2"/>
        <w:rPr>
          <w:rFonts w:ascii="Lato" w:hAnsi="Lato" w:cs="Arial"/>
          <w:color w:val="002060"/>
        </w:rPr>
      </w:pPr>
    </w:p>
    <w:p w:rsidR="00026242" w:rsidRPr="00982608" w:rsidRDefault="00026242">
      <w:pPr>
        <w:rPr>
          <w:rFonts w:ascii="Lato" w:hAnsi="Lato" w:cs="Arial"/>
          <w:b/>
          <w:color w:val="002060"/>
          <w:sz w:val="22"/>
          <w:szCs w:val="22"/>
        </w:rPr>
      </w:pPr>
      <w:r w:rsidRPr="00982608">
        <w:rPr>
          <w:rFonts w:ascii="Lato" w:hAnsi="Lato" w:cs="Arial"/>
          <w:color w:val="002060"/>
          <w:sz w:val="22"/>
          <w:szCs w:val="22"/>
        </w:rPr>
        <w:br w:type="page"/>
      </w:r>
    </w:p>
    <w:p w:rsidR="00026242" w:rsidRPr="00982608" w:rsidRDefault="00026242" w:rsidP="00E26CA2">
      <w:pPr>
        <w:pStyle w:val="Nagwek2"/>
        <w:rPr>
          <w:rFonts w:ascii="Lato" w:hAnsi="Lato" w:cs="Arial"/>
          <w:color w:val="002060"/>
        </w:rPr>
      </w:pPr>
      <w:bookmarkStart w:id="53" w:name="_Toc8810429"/>
      <w:bookmarkStart w:id="54" w:name="_Toc13568499"/>
      <w:bookmarkEnd w:id="51"/>
      <w:r w:rsidRPr="00982608">
        <w:rPr>
          <w:rFonts w:ascii="Lato" w:hAnsi="Lato" w:cs="Arial"/>
          <w:color w:val="002060"/>
        </w:rPr>
        <w:lastRenderedPageBreak/>
        <w:t xml:space="preserve">Załącznik nr </w:t>
      </w:r>
      <w:r w:rsidR="00F2044A" w:rsidRPr="00982608">
        <w:rPr>
          <w:rFonts w:ascii="Lato" w:hAnsi="Lato" w:cs="Arial"/>
          <w:color w:val="002060"/>
        </w:rPr>
        <w:t>3</w:t>
      </w:r>
      <w:r w:rsidRPr="00982608">
        <w:rPr>
          <w:rFonts w:ascii="Lato" w:hAnsi="Lato" w:cs="Arial"/>
          <w:color w:val="002060"/>
        </w:rPr>
        <w:t xml:space="preserve"> – Wzór zaświadczenia</w:t>
      </w:r>
      <w:bookmarkEnd w:id="53"/>
      <w:r w:rsidR="00F2044A" w:rsidRPr="00982608">
        <w:rPr>
          <w:rFonts w:ascii="Lato" w:hAnsi="Lato" w:cs="Arial"/>
          <w:color w:val="002060"/>
        </w:rPr>
        <w:t xml:space="preserve"> o uzyskaniu kwalifikacji na poziomie 8. Polskiej Ramy Kwalifikacji</w:t>
      </w:r>
      <w:bookmarkEnd w:id="54"/>
    </w:p>
    <w:p w:rsidR="00026242" w:rsidRPr="00982608" w:rsidRDefault="00026242" w:rsidP="00026242">
      <w:pPr>
        <w:rPr>
          <w:rFonts w:ascii="Lato" w:hAnsi="Lato" w:cs="Arial"/>
          <w:b/>
          <w:color w:val="002060"/>
          <w:sz w:val="22"/>
          <w:szCs w:val="22"/>
        </w:rPr>
      </w:pPr>
    </w:p>
    <w:p w:rsidR="00026242" w:rsidRPr="00982608" w:rsidRDefault="00026242" w:rsidP="00026242">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right"/>
        <w:rPr>
          <w:rFonts w:ascii="Lato" w:hAnsi="Lato" w:cs="Arial"/>
          <w:b/>
          <w:color w:val="002060"/>
          <w:sz w:val="22"/>
          <w:szCs w:val="22"/>
          <w:lang w:eastAsia="pl-PL"/>
        </w:rPr>
      </w:pPr>
    </w:p>
    <w:p w:rsidR="00026242" w:rsidRPr="00982608" w:rsidRDefault="00026242"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[Imię i nazwisko kandydata]</w:t>
      </w:r>
      <w:r w:rsidRPr="00982608">
        <w:rPr>
          <w:rFonts w:ascii="Lato" w:hAnsi="Lato" w:cs="Arial"/>
          <w:b/>
          <w:color w:val="002060"/>
          <w:sz w:val="22"/>
          <w:szCs w:val="22"/>
          <w:lang w:eastAsia="pl-PL"/>
        </w:rPr>
        <w:tab/>
      </w:r>
      <w:r w:rsidR="008E54C8"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026242" w:rsidRPr="00982608" w:rsidRDefault="00026242"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[Nr PESEL]</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004D08AA"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026242" w:rsidRPr="00982608" w:rsidRDefault="00026242"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[Adres do korespondencji]</w:t>
      </w:r>
      <w:r w:rsidRPr="00982608">
        <w:rPr>
          <w:rFonts w:ascii="Lato" w:hAnsi="Lato" w:cs="Arial"/>
          <w:b/>
          <w:color w:val="002060"/>
          <w:sz w:val="22"/>
          <w:szCs w:val="22"/>
          <w:lang w:eastAsia="pl-PL"/>
        </w:rPr>
        <w:tab/>
      </w:r>
      <w:r w:rsidR="004D08AA"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026242" w:rsidRPr="00982608" w:rsidRDefault="00026242" w:rsidP="00026242">
      <w:pPr>
        <w:jc w:val="center"/>
        <w:rPr>
          <w:rFonts w:ascii="Lato" w:hAnsi="Lato" w:cs="Arial"/>
          <w:b/>
          <w:color w:val="002060"/>
          <w:sz w:val="22"/>
          <w:szCs w:val="22"/>
          <w:lang w:eastAsia="pl-PL"/>
        </w:rPr>
      </w:pPr>
    </w:p>
    <w:p w:rsidR="00026242" w:rsidRPr="00982608" w:rsidRDefault="00026242"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right"/>
        <w:rPr>
          <w:rFonts w:ascii="Lato" w:hAnsi="Lato" w:cs="Arial"/>
          <w:b/>
          <w:color w:val="002060"/>
          <w:sz w:val="22"/>
          <w:szCs w:val="22"/>
          <w:lang w:eastAsia="pl-PL"/>
        </w:rPr>
      </w:pPr>
      <w:r w:rsidRPr="00982608">
        <w:rPr>
          <w:rFonts w:ascii="Lato" w:hAnsi="Lato" w:cs="Arial"/>
          <w:b/>
          <w:color w:val="002060"/>
          <w:sz w:val="22"/>
          <w:szCs w:val="22"/>
          <w:lang w:eastAsia="pl-PL"/>
        </w:rPr>
        <w:tab/>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center"/>
        <w:rPr>
          <w:rFonts w:ascii="Lato" w:hAnsi="Lato" w:cs="Arial"/>
          <w:b/>
          <w:color w:val="002060"/>
          <w:sz w:val="22"/>
          <w:szCs w:val="22"/>
          <w:lang w:eastAsia="pl-PL"/>
        </w:rPr>
      </w:pPr>
      <w:r w:rsidRPr="00982608">
        <w:rPr>
          <w:rFonts w:ascii="Lato" w:hAnsi="Lato" w:cs="Arial"/>
          <w:b/>
          <w:color w:val="002060"/>
          <w:sz w:val="22"/>
          <w:szCs w:val="22"/>
          <w:lang w:eastAsia="pl-PL"/>
        </w:rPr>
        <w:t>ZAŚWIADCZENIE</w:t>
      </w:r>
    </w:p>
    <w:p w:rsidR="00026242" w:rsidRPr="00982608" w:rsidRDefault="00026242" w:rsidP="00E26CA2">
      <w:pPr>
        <w:pStyle w:val="Nagwek2"/>
        <w:rPr>
          <w:rFonts w:ascii="Lato" w:hAnsi="Lato" w:cs="Arial"/>
          <w:color w:val="002060"/>
        </w:rPr>
      </w:pPr>
    </w:p>
    <w:p w:rsidR="00026242" w:rsidRPr="00982608" w:rsidRDefault="00026242" w:rsidP="00026242">
      <w:pPr>
        <w:rPr>
          <w:rFonts w:ascii="Lato" w:hAnsi="Lato" w:cs="Arial"/>
          <w:color w:val="002060"/>
          <w:sz w:val="22"/>
          <w:szCs w:val="22"/>
        </w:rPr>
      </w:pPr>
    </w:p>
    <w:p w:rsidR="00026242" w:rsidRPr="00982608" w:rsidRDefault="00026242" w:rsidP="00026242">
      <w:pPr>
        <w:spacing w:line="276" w:lineRule="auto"/>
        <w:jc w:val="both"/>
        <w:rPr>
          <w:rFonts w:ascii="Lato" w:hAnsi="Lato" w:cs="Arial"/>
          <w:color w:val="002060"/>
          <w:sz w:val="22"/>
          <w:szCs w:val="22"/>
        </w:rPr>
      </w:pPr>
      <w:r w:rsidRPr="00982608">
        <w:rPr>
          <w:rFonts w:ascii="Lato" w:hAnsi="Lato" w:cs="Arial"/>
          <w:color w:val="002060"/>
          <w:sz w:val="22"/>
          <w:szCs w:val="22"/>
        </w:rPr>
        <w:t xml:space="preserve">W związku z wnioskiem [Imię i nazwisko kandydata] z dnia [Data złożenia wniosku] o przeprowadzenie weryfikacji efektów uczenia się dla kwalifikacji na poziomie 8. Polskiej Ramy Kwalifikacji, Komisja </w:t>
      </w:r>
      <w:r w:rsidR="008E54C8" w:rsidRPr="00982608">
        <w:rPr>
          <w:rFonts w:ascii="Lato" w:hAnsi="Lato" w:cs="Arial"/>
          <w:color w:val="002060"/>
          <w:sz w:val="22"/>
          <w:szCs w:val="22"/>
        </w:rPr>
        <w:t>egzaminacyjna</w:t>
      </w:r>
      <w:r w:rsidRPr="00982608">
        <w:rPr>
          <w:rFonts w:ascii="Lato" w:hAnsi="Lato" w:cs="Arial"/>
          <w:color w:val="002060"/>
          <w:sz w:val="22"/>
          <w:szCs w:val="22"/>
        </w:rPr>
        <w:t xml:space="preserve"> w składzie [stopnie, imiona i nazwiska członków komisji], powołana przez Przewodniczącego </w:t>
      </w:r>
      <w:r w:rsidR="001C583C" w:rsidRPr="00982608">
        <w:rPr>
          <w:rFonts w:ascii="Lato" w:hAnsi="Lato" w:cs="Arial"/>
          <w:color w:val="002060"/>
          <w:sz w:val="22"/>
          <w:szCs w:val="22"/>
        </w:rPr>
        <w:t xml:space="preserve">rady </w:t>
      </w:r>
      <w:r w:rsidR="008E54C8" w:rsidRPr="00982608">
        <w:rPr>
          <w:rFonts w:ascii="Lato" w:hAnsi="Lato" w:cs="Arial"/>
          <w:color w:val="002060"/>
          <w:sz w:val="22"/>
          <w:szCs w:val="22"/>
        </w:rPr>
        <w:t>dyscypliny</w:t>
      </w:r>
      <w:r w:rsidRPr="00982608">
        <w:rPr>
          <w:rFonts w:ascii="Lato" w:hAnsi="Lato" w:cs="Arial"/>
          <w:color w:val="002060"/>
          <w:sz w:val="22"/>
          <w:szCs w:val="22"/>
        </w:rPr>
        <w:t xml:space="preserve"> </w:t>
      </w:r>
      <w:r w:rsidR="007A0BD5" w:rsidRPr="00982608">
        <w:rPr>
          <w:rFonts w:ascii="Lato" w:hAnsi="Lato" w:cs="Arial"/>
          <w:color w:val="002060"/>
          <w:sz w:val="22"/>
          <w:szCs w:val="22"/>
        </w:rPr>
        <w:t>A</w:t>
      </w:r>
      <w:r w:rsidR="008E54C8" w:rsidRPr="00982608">
        <w:rPr>
          <w:rFonts w:ascii="Lato" w:hAnsi="Lato" w:cs="Arial"/>
          <w:color w:val="002060"/>
          <w:sz w:val="22"/>
          <w:szCs w:val="22"/>
        </w:rPr>
        <w:t>kademii Sztuk Pięknych</w:t>
      </w:r>
      <w:r w:rsidR="007A0BD5" w:rsidRPr="00982608">
        <w:rPr>
          <w:rFonts w:ascii="Lato" w:hAnsi="Lato" w:cs="Arial"/>
          <w:color w:val="002060"/>
          <w:sz w:val="22"/>
          <w:szCs w:val="22"/>
        </w:rPr>
        <w:t xml:space="preserve"> w Warszawie</w:t>
      </w:r>
      <w:r w:rsidRPr="00982608">
        <w:rPr>
          <w:rFonts w:ascii="Lato" w:hAnsi="Lato" w:cs="Arial"/>
          <w:color w:val="002060"/>
          <w:sz w:val="22"/>
          <w:szCs w:val="22"/>
        </w:rPr>
        <w:t xml:space="preserve"> w dniu [Data powołania], działając na podstawie § </w:t>
      </w:r>
      <w:r w:rsidR="003F4F18" w:rsidRPr="00982608">
        <w:rPr>
          <w:rFonts w:ascii="Lato" w:hAnsi="Lato" w:cs="Arial"/>
          <w:color w:val="002060"/>
          <w:sz w:val="22"/>
          <w:szCs w:val="22"/>
        </w:rPr>
        <w:t>7</w:t>
      </w:r>
      <w:r w:rsidRPr="00982608">
        <w:rPr>
          <w:rFonts w:ascii="Lato" w:hAnsi="Lato" w:cs="Arial"/>
          <w:color w:val="002060"/>
          <w:sz w:val="22"/>
          <w:szCs w:val="22"/>
        </w:rPr>
        <w:t xml:space="preserve"> Regulaminu przeprowadzania postępowań w sprawie nadania stopnia doktora </w:t>
      </w:r>
      <w:r w:rsidR="008E54C8" w:rsidRPr="00982608">
        <w:rPr>
          <w:rFonts w:ascii="Lato" w:hAnsi="Lato" w:cs="Arial"/>
          <w:color w:val="002060"/>
          <w:sz w:val="22"/>
          <w:szCs w:val="22"/>
        </w:rPr>
        <w:t>w Akademii Sztuk Pięknych w Warszawie</w:t>
      </w:r>
      <w:r w:rsidRPr="00982608">
        <w:rPr>
          <w:rFonts w:ascii="Lato" w:hAnsi="Lato" w:cs="Arial"/>
          <w:color w:val="002060"/>
          <w:sz w:val="22"/>
          <w:szCs w:val="22"/>
        </w:rPr>
        <w:t>, po przeprowadzeniu weryfikacji:</w:t>
      </w:r>
    </w:p>
    <w:p w:rsidR="00026242" w:rsidRPr="00982608" w:rsidRDefault="00026242" w:rsidP="00026242">
      <w:pPr>
        <w:spacing w:line="276" w:lineRule="auto"/>
        <w:jc w:val="both"/>
        <w:rPr>
          <w:rFonts w:ascii="Lato" w:hAnsi="Lato" w:cs="Arial"/>
          <w:color w:val="002060"/>
          <w:sz w:val="22"/>
          <w:szCs w:val="22"/>
        </w:rPr>
      </w:pPr>
    </w:p>
    <w:p w:rsidR="00026242" w:rsidRPr="00982608" w:rsidRDefault="00026242" w:rsidP="00026242">
      <w:pPr>
        <w:spacing w:line="276" w:lineRule="auto"/>
        <w:jc w:val="center"/>
        <w:rPr>
          <w:rFonts w:ascii="Lato" w:hAnsi="Lato" w:cs="Arial"/>
          <w:b/>
          <w:color w:val="002060"/>
          <w:sz w:val="22"/>
          <w:szCs w:val="22"/>
        </w:rPr>
      </w:pPr>
      <w:r w:rsidRPr="00982608">
        <w:rPr>
          <w:rFonts w:ascii="Lato" w:hAnsi="Lato" w:cs="Arial"/>
          <w:b/>
          <w:color w:val="002060"/>
          <w:sz w:val="22"/>
          <w:szCs w:val="22"/>
        </w:rPr>
        <w:t>potwierdza, że [Pan/Pani] [imię i nazwisko] [uzyskał/a] efekty uczenia się dla kwalifikacji na poziome 8. Polskiej Ramy Kwalifikacji, uprawniające [go/ją] do ubiegania się o nadanie stopnia doktora.</w:t>
      </w:r>
    </w:p>
    <w:p w:rsidR="00026242" w:rsidRPr="00982608" w:rsidRDefault="00026242" w:rsidP="00026242">
      <w:pPr>
        <w:spacing w:line="276" w:lineRule="auto"/>
        <w:jc w:val="center"/>
        <w:rPr>
          <w:rFonts w:ascii="Lato" w:hAnsi="Lato" w:cs="Arial"/>
          <w:b/>
          <w:color w:val="002060"/>
          <w:sz w:val="22"/>
          <w:szCs w:val="22"/>
        </w:rPr>
      </w:pPr>
    </w:p>
    <w:p w:rsidR="00026242" w:rsidRPr="00982608" w:rsidRDefault="00026242" w:rsidP="00026242">
      <w:pPr>
        <w:spacing w:line="276" w:lineRule="auto"/>
        <w:jc w:val="center"/>
        <w:rPr>
          <w:rFonts w:ascii="Lato" w:hAnsi="Lato" w:cs="Arial"/>
          <w:b/>
          <w:color w:val="002060"/>
          <w:sz w:val="22"/>
          <w:szCs w:val="22"/>
        </w:rPr>
      </w:pPr>
    </w:p>
    <w:p w:rsidR="00026242" w:rsidRPr="00982608" w:rsidRDefault="00026242" w:rsidP="00026242">
      <w:pPr>
        <w:spacing w:line="276" w:lineRule="auto"/>
        <w:jc w:val="center"/>
        <w:rPr>
          <w:rFonts w:ascii="Lato" w:hAnsi="Lato" w:cs="Arial"/>
          <w:b/>
          <w:color w:val="002060"/>
          <w:sz w:val="22"/>
          <w:szCs w:val="22"/>
        </w:rPr>
      </w:pPr>
    </w:p>
    <w:p w:rsidR="00026242" w:rsidRPr="00982608" w:rsidRDefault="00026242" w:rsidP="00026242">
      <w:pPr>
        <w:spacing w:line="276" w:lineRule="auto"/>
        <w:jc w:val="center"/>
        <w:rPr>
          <w:rFonts w:ascii="Lato" w:hAnsi="Lato" w:cs="Arial"/>
          <w:b/>
          <w:color w:val="002060"/>
          <w:sz w:val="22"/>
          <w:szCs w:val="22"/>
        </w:rPr>
        <w:sectPr w:rsidR="00026242" w:rsidRPr="00982608" w:rsidSect="000352E2">
          <w:footerReference w:type="even" r:id="rId8"/>
          <w:footerReference w:type="default" r:id="rId9"/>
          <w:type w:val="continuous"/>
          <w:pgSz w:w="11900" w:h="16840"/>
          <w:pgMar w:top="851" w:right="1417" w:bottom="1417" w:left="1417" w:header="708" w:footer="708" w:gutter="0"/>
          <w:cols w:space="708"/>
          <w:docGrid w:linePitch="360"/>
        </w:sectPr>
      </w:pPr>
    </w:p>
    <w:p w:rsidR="00026242" w:rsidRPr="00982608" w:rsidRDefault="00026242" w:rsidP="00026242">
      <w:pPr>
        <w:spacing w:line="276" w:lineRule="auto"/>
        <w:jc w:val="both"/>
        <w:rPr>
          <w:rFonts w:ascii="Lato" w:hAnsi="Lato" w:cs="Arial"/>
          <w:color w:val="002060"/>
          <w:sz w:val="22"/>
          <w:szCs w:val="22"/>
        </w:rPr>
      </w:pPr>
      <w:r w:rsidRPr="00982608">
        <w:rPr>
          <w:rFonts w:ascii="Lato" w:hAnsi="Lato" w:cs="Arial"/>
          <w:color w:val="002060"/>
          <w:sz w:val="22"/>
          <w:szCs w:val="22"/>
        </w:rPr>
        <w:lastRenderedPageBreak/>
        <w:t xml:space="preserve">Zaświadczenie jest ważne wyłącznie w </w:t>
      </w:r>
      <w:r w:rsidR="007A0BD5" w:rsidRPr="00982608">
        <w:rPr>
          <w:rFonts w:ascii="Lato" w:hAnsi="Lato" w:cs="Arial"/>
          <w:color w:val="002060"/>
          <w:sz w:val="22"/>
          <w:szCs w:val="22"/>
        </w:rPr>
        <w:t>A</w:t>
      </w:r>
      <w:r w:rsidR="008E54C8" w:rsidRPr="00982608">
        <w:rPr>
          <w:rFonts w:ascii="Lato" w:hAnsi="Lato" w:cs="Arial"/>
          <w:color w:val="002060"/>
          <w:sz w:val="22"/>
          <w:szCs w:val="22"/>
        </w:rPr>
        <w:t xml:space="preserve">kademii Sztuk </w:t>
      </w:r>
      <w:r w:rsidR="007A0BD5" w:rsidRPr="00982608">
        <w:rPr>
          <w:rFonts w:ascii="Lato" w:hAnsi="Lato" w:cs="Arial"/>
          <w:color w:val="002060"/>
          <w:sz w:val="22"/>
          <w:szCs w:val="22"/>
        </w:rPr>
        <w:t>P</w:t>
      </w:r>
      <w:r w:rsidR="008E54C8" w:rsidRPr="00982608">
        <w:rPr>
          <w:rFonts w:ascii="Lato" w:hAnsi="Lato" w:cs="Arial"/>
          <w:color w:val="002060"/>
          <w:sz w:val="22"/>
          <w:szCs w:val="22"/>
        </w:rPr>
        <w:t>ięknych</w:t>
      </w:r>
      <w:r w:rsidR="007A0BD5" w:rsidRPr="00982608">
        <w:rPr>
          <w:rFonts w:ascii="Lato" w:hAnsi="Lato" w:cs="Arial"/>
          <w:color w:val="002060"/>
          <w:sz w:val="22"/>
          <w:szCs w:val="22"/>
        </w:rPr>
        <w:t xml:space="preserve"> w Warszawie</w:t>
      </w:r>
      <w:r w:rsidRPr="00982608">
        <w:rPr>
          <w:rFonts w:ascii="Lato" w:hAnsi="Lato" w:cs="Arial"/>
          <w:color w:val="002060"/>
          <w:sz w:val="22"/>
          <w:szCs w:val="22"/>
        </w:rPr>
        <w:t xml:space="preserve"> i przez okres </w:t>
      </w:r>
      <w:r w:rsidR="008E54C8" w:rsidRPr="00982608">
        <w:rPr>
          <w:rFonts w:ascii="Lato" w:hAnsi="Lato" w:cs="Arial"/>
          <w:color w:val="002060"/>
          <w:sz w:val="22"/>
          <w:szCs w:val="22"/>
        </w:rPr>
        <w:br/>
        <w:t>4</w:t>
      </w:r>
      <w:r w:rsidRPr="00982608">
        <w:rPr>
          <w:rFonts w:ascii="Lato" w:hAnsi="Lato" w:cs="Arial"/>
          <w:color w:val="002060"/>
          <w:sz w:val="22"/>
          <w:szCs w:val="22"/>
        </w:rPr>
        <w:t xml:space="preserve"> lat od dnia wydania.</w:t>
      </w:r>
    </w:p>
    <w:p w:rsidR="00026242" w:rsidRPr="00982608" w:rsidRDefault="00026242" w:rsidP="00026242">
      <w:pPr>
        <w:spacing w:line="276" w:lineRule="auto"/>
        <w:jc w:val="both"/>
        <w:rPr>
          <w:rFonts w:ascii="Lato" w:hAnsi="Lato" w:cs="Arial"/>
          <w:color w:val="002060"/>
          <w:sz w:val="22"/>
          <w:szCs w:val="22"/>
        </w:rPr>
      </w:pPr>
    </w:p>
    <w:p w:rsidR="00026242" w:rsidRPr="00982608" w:rsidRDefault="00026242" w:rsidP="00026242">
      <w:pPr>
        <w:spacing w:line="276" w:lineRule="auto"/>
        <w:jc w:val="both"/>
        <w:rPr>
          <w:rFonts w:ascii="Lato" w:hAnsi="Lato" w:cs="Arial"/>
          <w:color w:val="002060"/>
          <w:sz w:val="22"/>
          <w:szCs w:val="22"/>
        </w:rPr>
      </w:pPr>
    </w:p>
    <w:p w:rsidR="00026242" w:rsidRPr="00982608" w:rsidRDefault="00026242" w:rsidP="00026242">
      <w:pPr>
        <w:spacing w:line="276" w:lineRule="auto"/>
        <w:jc w:val="right"/>
        <w:rPr>
          <w:rFonts w:ascii="Lato" w:hAnsi="Lato" w:cs="Arial"/>
          <w:color w:val="002060"/>
          <w:sz w:val="22"/>
          <w:szCs w:val="22"/>
        </w:rPr>
      </w:pPr>
    </w:p>
    <w:p w:rsidR="00026242" w:rsidRPr="00982608" w:rsidRDefault="00026242" w:rsidP="00026242">
      <w:pPr>
        <w:spacing w:line="276" w:lineRule="auto"/>
        <w:jc w:val="both"/>
        <w:rPr>
          <w:rFonts w:ascii="Lato" w:hAnsi="Lato" w:cs="Arial"/>
          <w:color w:val="002060"/>
          <w:sz w:val="22"/>
          <w:szCs w:val="22"/>
        </w:rPr>
      </w:pPr>
    </w:p>
    <w:p w:rsidR="00026242" w:rsidRPr="00982608" w:rsidRDefault="00026242" w:rsidP="00026242">
      <w:pPr>
        <w:jc w:val="center"/>
        <w:rPr>
          <w:rFonts w:ascii="Lato" w:hAnsi="Lato" w:cs="Arial"/>
          <w:color w:val="002060"/>
          <w:sz w:val="22"/>
          <w:szCs w:val="22"/>
        </w:rPr>
      </w:pPr>
      <w:r w:rsidRPr="00982608">
        <w:rPr>
          <w:rFonts w:ascii="Lato" w:hAnsi="Lato" w:cs="Arial"/>
          <w:color w:val="002060"/>
          <w:sz w:val="22"/>
          <w:szCs w:val="22"/>
        </w:rPr>
        <w:t>………………………….</w:t>
      </w:r>
    </w:p>
    <w:p w:rsidR="00026242" w:rsidRPr="00982608" w:rsidRDefault="00026242" w:rsidP="00026242">
      <w:pPr>
        <w:jc w:val="center"/>
        <w:rPr>
          <w:rFonts w:ascii="Lato" w:hAnsi="Lato" w:cs="Arial"/>
          <w:color w:val="002060"/>
          <w:sz w:val="22"/>
          <w:szCs w:val="22"/>
        </w:rPr>
      </w:pPr>
    </w:p>
    <w:p w:rsidR="00026242" w:rsidRPr="00982608" w:rsidRDefault="00026242" w:rsidP="00026242">
      <w:pPr>
        <w:jc w:val="center"/>
        <w:rPr>
          <w:rFonts w:ascii="Lato" w:hAnsi="Lato" w:cs="Arial"/>
          <w:color w:val="002060"/>
          <w:sz w:val="22"/>
          <w:szCs w:val="22"/>
        </w:rPr>
      </w:pPr>
      <w:r w:rsidRPr="00982608">
        <w:rPr>
          <w:rFonts w:ascii="Lato" w:hAnsi="Lato" w:cs="Arial"/>
          <w:color w:val="002060"/>
          <w:sz w:val="22"/>
          <w:szCs w:val="22"/>
        </w:rPr>
        <w:t xml:space="preserve">Przewodniczący Komisji </w:t>
      </w:r>
      <w:r w:rsidR="008E54C8" w:rsidRPr="00982608">
        <w:rPr>
          <w:rFonts w:ascii="Lato" w:hAnsi="Lato" w:cs="Arial"/>
          <w:color w:val="002060"/>
          <w:sz w:val="22"/>
          <w:szCs w:val="22"/>
        </w:rPr>
        <w:t>egzaminacyjnej</w:t>
      </w:r>
    </w:p>
    <w:p w:rsidR="00026242" w:rsidRPr="00982608" w:rsidRDefault="00026242" w:rsidP="00026242">
      <w:pPr>
        <w:jc w:val="right"/>
        <w:rPr>
          <w:rFonts w:ascii="Lato" w:hAnsi="Lato" w:cs="Arial"/>
          <w:color w:val="002060"/>
          <w:sz w:val="22"/>
          <w:szCs w:val="22"/>
        </w:rPr>
      </w:pPr>
    </w:p>
    <w:p w:rsidR="00026242" w:rsidRPr="00982608" w:rsidRDefault="00026242" w:rsidP="00026242">
      <w:pPr>
        <w:jc w:val="right"/>
        <w:rPr>
          <w:rFonts w:ascii="Lato" w:hAnsi="Lato" w:cs="Arial"/>
          <w:color w:val="002060"/>
          <w:sz w:val="22"/>
          <w:szCs w:val="22"/>
        </w:rPr>
      </w:pPr>
      <w:r w:rsidRPr="00982608">
        <w:rPr>
          <w:rFonts w:ascii="Lato" w:hAnsi="Lato" w:cs="Arial"/>
          <w:color w:val="002060"/>
          <w:sz w:val="22"/>
          <w:szCs w:val="22"/>
        </w:rPr>
        <w:tab/>
      </w:r>
      <w:r w:rsidRPr="00982608">
        <w:rPr>
          <w:rFonts w:ascii="Lato" w:hAnsi="Lato" w:cs="Arial"/>
          <w:color w:val="002060"/>
          <w:sz w:val="22"/>
          <w:szCs w:val="22"/>
        </w:rPr>
        <w:tab/>
      </w:r>
      <w:r w:rsidRPr="00982608">
        <w:rPr>
          <w:rFonts w:ascii="Lato" w:hAnsi="Lato" w:cs="Arial"/>
          <w:color w:val="002060"/>
          <w:sz w:val="22"/>
          <w:szCs w:val="22"/>
        </w:rPr>
        <w:tab/>
      </w:r>
    </w:p>
    <w:p w:rsidR="00026242" w:rsidRPr="00982608" w:rsidRDefault="00026242" w:rsidP="00026242">
      <w:pPr>
        <w:spacing w:line="276" w:lineRule="auto"/>
        <w:jc w:val="both"/>
        <w:rPr>
          <w:rFonts w:ascii="Lato" w:hAnsi="Lato" w:cs="Arial"/>
          <w:b/>
          <w:color w:val="002060"/>
          <w:sz w:val="22"/>
          <w:szCs w:val="22"/>
        </w:rPr>
      </w:pPr>
    </w:p>
    <w:p w:rsidR="00B4555F" w:rsidRPr="00982608" w:rsidRDefault="00026242">
      <w:pPr>
        <w:rPr>
          <w:rFonts w:ascii="Lato" w:hAnsi="Lato" w:cs="Arial"/>
          <w:color w:val="002060"/>
          <w:sz w:val="22"/>
          <w:szCs w:val="22"/>
        </w:rPr>
      </w:pPr>
      <w:bookmarkStart w:id="55" w:name="_Toc8810430"/>
      <w:r w:rsidRPr="00982608">
        <w:rPr>
          <w:rFonts w:ascii="Lato" w:hAnsi="Lato" w:cs="Arial"/>
          <w:color w:val="002060"/>
          <w:sz w:val="22"/>
          <w:szCs w:val="22"/>
        </w:rPr>
        <w:br w:type="page"/>
      </w:r>
    </w:p>
    <w:p w:rsidR="00B4555F" w:rsidRPr="00982608" w:rsidRDefault="00B4555F" w:rsidP="00B4555F">
      <w:pPr>
        <w:pStyle w:val="Nagwek2"/>
        <w:rPr>
          <w:rFonts w:ascii="Lato" w:hAnsi="Lato" w:cs="Arial"/>
          <w:color w:val="002060"/>
        </w:rPr>
      </w:pPr>
      <w:bookmarkStart w:id="56" w:name="_Toc13568500"/>
      <w:r w:rsidRPr="00982608">
        <w:rPr>
          <w:rFonts w:ascii="Lato" w:hAnsi="Lato" w:cs="Arial"/>
          <w:color w:val="002060"/>
        </w:rPr>
        <w:lastRenderedPageBreak/>
        <w:t xml:space="preserve">Załącznik nr </w:t>
      </w:r>
      <w:r w:rsidR="00F2044A" w:rsidRPr="00982608">
        <w:rPr>
          <w:rFonts w:ascii="Lato" w:hAnsi="Lato" w:cs="Arial"/>
          <w:color w:val="002060"/>
        </w:rPr>
        <w:t>4</w:t>
      </w:r>
      <w:r w:rsidRPr="00982608">
        <w:rPr>
          <w:rFonts w:ascii="Lato" w:hAnsi="Lato" w:cs="Arial"/>
          <w:color w:val="002060"/>
        </w:rPr>
        <w:t xml:space="preserve"> – Wzór wniosku o wyznaczenie promotora</w:t>
      </w:r>
      <w:bookmarkEnd w:id="56"/>
    </w:p>
    <w:p w:rsidR="00B4555F" w:rsidRPr="00982608" w:rsidRDefault="00B4555F" w:rsidP="00B4555F">
      <w:pPr>
        <w:pStyle w:val="Nagwek2"/>
        <w:rPr>
          <w:rFonts w:ascii="Lato" w:hAnsi="Lato" w:cs="Arial"/>
          <w:color w:val="002060"/>
          <w:lang w:eastAsia="pl-PL"/>
        </w:rPr>
      </w:pPr>
    </w:p>
    <w:p w:rsidR="00B4555F" w:rsidRPr="00982608" w:rsidRDefault="00B4555F" w:rsidP="00B4555F">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[Imię i nazwisko kandydata]</w:t>
      </w: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[Nr PESEL]</w:t>
      </w: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[Adres do korespondencji]</w:t>
      </w: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[Nr telefonu]</w:t>
      </w: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[E-mail]</w:t>
      </w:r>
    </w:p>
    <w:p w:rsidR="00B4555F" w:rsidRPr="00982608" w:rsidRDefault="00B4555F" w:rsidP="00B4555F">
      <w:pPr>
        <w:rPr>
          <w:rFonts w:ascii="Lato" w:hAnsi="Lato" w:cs="Arial"/>
          <w:color w:val="002060"/>
          <w:sz w:val="22"/>
          <w:szCs w:val="22"/>
          <w:lang w:eastAsia="pl-PL"/>
        </w:rPr>
      </w:pP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Rada dyscypliny</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Akademi</w:t>
      </w:r>
      <w:r w:rsidR="00721C4A" w:rsidRPr="00982608">
        <w:rPr>
          <w:rFonts w:ascii="Lato" w:hAnsi="Lato" w:cs="Arial"/>
          <w:b/>
          <w:color w:val="002060"/>
          <w:sz w:val="22"/>
          <w:szCs w:val="22"/>
          <w:lang w:eastAsia="pl-PL"/>
        </w:rPr>
        <w:t>i</w:t>
      </w:r>
      <w:r w:rsidRPr="00982608">
        <w:rPr>
          <w:rFonts w:ascii="Lato" w:hAnsi="Lato" w:cs="Arial"/>
          <w:b/>
          <w:color w:val="002060"/>
          <w:sz w:val="22"/>
          <w:szCs w:val="22"/>
          <w:lang w:eastAsia="pl-PL"/>
        </w:rPr>
        <w:t xml:space="preserve"> Sztuk Pięknych</w:t>
      </w:r>
      <w:r w:rsidRPr="00982608">
        <w:rPr>
          <w:rFonts w:ascii="Lato" w:hAnsi="Lato" w:cs="Arial"/>
          <w:b/>
          <w:color w:val="002060"/>
          <w:sz w:val="22"/>
          <w:szCs w:val="22"/>
          <w:lang w:eastAsia="pl-PL"/>
        </w:rPr>
        <w:tab/>
      </w:r>
    </w:p>
    <w:p w:rsidR="00B4555F"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b/>
        <w:t>w Warszawie</w:t>
      </w:r>
      <w:r w:rsidRPr="00982608">
        <w:rPr>
          <w:rFonts w:ascii="Lato" w:hAnsi="Lato" w:cs="Arial"/>
          <w:b/>
          <w:color w:val="002060"/>
          <w:sz w:val="22"/>
          <w:szCs w:val="22"/>
          <w:lang w:eastAsia="pl-PL"/>
        </w:rPr>
        <w:tab/>
      </w:r>
      <w:r w:rsidR="00B4555F" w:rsidRPr="00982608">
        <w:rPr>
          <w:rFonts w:ascii="Lato" w:hAnsi="Lato" w:cs="Arial"/>
          <w:b/>
          <w:color w:val="002060"/>
          <w:sz w:val="22"/>
          <w:szCs w:val="22"/>
          <w:lang w:eastAsia="pl-PL"/>
        </w:rPr>
        <w:tab/>
      </w:r>
      <w:r w:rsidR="00B4555F" w:rsidRPr="00982608">
        <w:rPr>
          <w:rFonts w:ascii="Lato" w:hAnsi="Lato" w:cs="Arial"/>
          <w:b/>
          <w:color w:val="002060"/>
          <w:sz w:val="22"/>
          <w:szCs w:val="22"/>
          <w:lang w:eastAsia="pl-PL"/>
        </w:rPr>
        <w:tab/>
      </w: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p>
    <w:p w:rsidR="00B4555F" w:rsidRPr="00982608" w:rsidRDefault="00B4555F" w:rsidP="00B4555F">
      <w:pPr>
        <w:jc w:val="center"/>
        <w:rPr>
          <w:rFonts w:ascii="Lato" w:hAnsi="Lato" w:cs="Arial"/>
          <w:b/>
          <w:color w:val="002060"/>
          <w:sz w:val="22"/>
          <w:szCs w:val="22"/>
          <w:lang w:eastAsia="pl-PL"/>
        </w:rPr>
      </w:pPr>
      <w:r w:rsidRPr="00982608">
        <w:rPr>
          <w:rFonts w:ascii="Lato" w:hAnsi="Lato" w:cs="Arial"/>
          <w:b/>
          <w:color w:val="002060"/>
          <w:sz w:val="22"/>
          <w:szCs w:val="22"/>
          <w:lang w:eastAsia="pl-PL"/>
        </w:rPr>
        <w:t>Wniosek o wyznaczenie promotora/promotorów/promotora i promotora pomocniczego</w:t>
      </w:r>
      <w:r w:rsidRPr="00982608">
        <w:rPr>
          <w:rStyle w:val="Odwoanieprzypisudolnego"/>
          <w:rFonts w:ascii="Lato" w:hAnsi="Lato" w:cs="Arial"/>
          <w:b/>
          <w:color w:val="002060"/>
          <w:sz w:val="22"/>
          <w:szCs w:val="22"/>
          <w:lang w:eastAsia="pl-PL"/>
        </w:rPr>
        <w:footnoteReference w:id="1"/>
      </w: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p>
    <w:p w:rsidR="00B4555F" w:rsidRPr="00982608" w:rsidRDefault="00B4555F" w:rsidP="00B4555F">
      <w:pPr>
        <w:jc w:val="both"/>
        <w:rPr>
          <w:rFonts w:ascii="Lato" w:hAnsi="Lato" w:cs="Arial"/>
          <w:color w:val="002060"/>
          <w:sz w:val="22"/>
          <w:szCs w:val="22"/>
          <w:lang w:eastAsia="pl-PL"/>
        </w:rPr>
      </w:pPr>
      <w:r w:rsidRPr="00982608">
        <w:rPr>
          <w:rFonts w:ascii="Lato" w:hAnsi="Lato" w:cs="Arial"/>
          <w:color w:val="002060"/>
          <w:sz w:val="22"/>
          <w:szCs w:val="22"/>
          <w:lang w:eastAsia="pl-PL"/>
        </w:rPr>
        <w:t>Zwracam się z wnioskiem o wyznaczenie promotora/promotorów/promotora i promotora pomocniczego</w:t>
      </w:r>
      <w:r w:rsidRPr="00982608">
        <w:rPr>
          <w:rStyle w:val="Odwoanieprzypisudolnego"/>
          <w:rFonts w:ascii="Lato" w:hAnsi="Lato" w:cs="Arial"/>
          <w:color w:val="002060"/>
          <w:sz w:val="22"/>
          <w:szCs w:val="22"/>
          <w:lang w:eastAsia="pl-PL"/>
        </w:rPr>
        <w:footnoteReference w:id="2"/>
      </w:r>
      <w:r w:rsidRPr="00982608">
        <w:rPr>
          <w:rFonts w:ascii="Lato" w:hAnsi="Lato" w:cs="Arial"/>
          <w:color w:val="002060"/>
          <w:sz w:val="22"/>
          <w:szCs w:val="22"/>
          <w:lang w:eastAsia="pl-PL"/>
        </w:rPr>
        <w:t>. Wobec wniosku proponuję następujące osoby:</w:t>
      </w:r>
    </w:p>
    <w:p w:rsidR="00B4555F" w:rsidRPr="00982608" w:rsidRDefault="00B4555F" w:rsidP="00B4555F">
      <w:pPr>
        <w:jc w:val="both"/>
        <w:rPr>
          <w:rFonts w:ascii="Lato" w:hAnsi="Lato" w:cs="Arial"/>
          <w:color w:val="002060"/>
          <w:sz w:val="22"/>
          <w:szCs w:val="22"/>
          <w:lang w:eastAsia="pl-PL"/>
        </w:rPr>
      </w:pPr>
    </w:p>
    <w:p w:rsidR="00B4555F" w:rsidRPr="00982608" w:rsidRDefault="00B4555F" w:rsidP="00D74275">
      <w:pPr>
        <w:pStyle w:val="Akapitzlist"/>
        <w:numPr>
          <w:ilvl w:val="0"/>
          <w:numId w:val="62"/>
        </w:numPr>
        <w:jc w:val="both"/>
        <w:rPr>
          <w:rFonts w:ascii="Lato" w:hAnsi="Lato" w:cs="Arial"/>
          <w:color w:val="002060"/>
          <w:sz w:val="22"/>
          <w:szCs w:val="22"/>
          <w:lang w:eastAsia="pl-PL"/>
        </w:rPr>
      </w:pPr>
      <w:r w:rsidRPr="00982608">
        <w:rPr>
          <w:rFonts w:ascii="Lato" w:hAnsi="Lato" w:cs="Arial"/>
          <w:color w:val="002060"/>
          <w:sz w:val="22"/>
          <w:szCs w:val="22"/>
          <w:lang w:eastAsia="pl-PL"/>
        </w:rPr>
        <w:t>[Stopień/tytuł] [Imię i nazwisko] – na funkcję promotora</w:t>
      </w:r>
    </w:p>
    <w:p w:rsidR="00B4555F" w:rsidRPr="00982608" w:rsidRDefault="00B4555F" w:rsidP="00D74275">
      <w:pPr>
        <w:pStyle w:val="Akapitzlist"/>
        <w:numPr>
          <w:ilvl w:val="0"/>
          <w:numId w:val="62"/>
        </w:numPr>
        <w:jc w:val="both"/>
        <w:rPr>
          <w:rFonts w:ascii="Lato" w:hAnsi="Lato" w:cs="Arial"/>
          <w:color w:val="002060"/>
          <w:sz w:val="22"/>
          <w:szCs w:val="22"/>
          <w:lang w:eastAsia="pl-PL"/>
        </w:rPr>
      </w:pPr>
      <w:r w:rsidRPr="00982608">
        <w:rPr>
          <w:rFonts w:ascii="Lato" w:hAnsi="Lato" w:cs="Arial"/>
          <w:color w:val="002060"/>
          <w:sz w:val="22"/>
          <w:szCs w:val="22"/>
          <w:lang w:eastAsia="pl-PL"/>
        </w:rPr>
        <w:t>[Stopień/tytuł] [Imię i nazwisko] – na funkcję promotora</w:t>
      </w:r>
    </w:p>
    <w:p w:rsidR="00B4555F" w:rsidRPr="00982608" w:rsidRDefault="00B4555F" w:rsidP="00D74275">
      <w:pPr>
        <w:pStyle w:val="Akapitzlist"/>
        <w:numPr>
          <w:ilvl w:val="0"/>
          <w:numId w:val="62"/>
        </w:numPr>
        <w:jc w:val="both"/>
        <w:rPr>
          <w:rFonts w:ascii="Lato" w:hAnsi="Lato" w:cs="Arial"/>
          <w:color w:val="002060"/>
          <w:sz w:val="22"/>
          <w:szCs w:val="22"/>
          <w:lang w:eastAsia="pl-PL"/>
        </w:rPr>
      </w:pPr>
      <w:r w:rsidRPr="00982608">
        <w:rPr>
          <w:rFonts w:ascii="Lato" w:hAnsi="Lato" w:cs="Arial"/>
          <w:color w:val="002060"/>
          <w:sz w:val="22"/>
          <w:szCs w:val="22"/>
          <w:lang w:eastAsia="pl-PL"/>
        </w:rPr>
        <w:t>Dr [Imię i nazwisko] – na funkcję promotora pomocniczego</w:t>
      </w:r>
      <w:r w:rsidRPr="00982608">
        <w:rPr>
          <w:rStyle w:val="Odwoanieprzypisudolnego"/>
          <w:rFonts w:ascii="Lato" w:hAnsi="Lato" w:cs="Arial"/>
          <w:color w:val="002060"/>
          <w:sz w:val="22"/>
          <w:szCs w:val="22"/>
          <w:lang w:eastAsia="pl-PL"/>
        </w:rPr>
        <w:footnoteReference w:id="3"/>
      </w:r>
    </w:p>
    <w:p w:rsidR="00B4555F" w:rsidRPr="00982608" w:rsidRDefault="00B4555F" w:rsidP="00B4555F">
      <w:pPr>
        <w:rPr>
          <w:rFonts w:ascii="Lato" w:hAnsi="Lato" w:cs="Arial"/>
          <w:color w:val="002060"/>
          <w:sz w:val="22"/>
          <w:szCs w:val="22"/>
          <w:lang w:eastAsia="pl-PL"/>
        </w:rPr>
      </w:pPr>
    </w:p>
    <w:p w:rsidR="00B4555F" w:rsidRPr="00982608" w:rsidRDefault="00B4555F" w:rsidP="00B4555F">
      <w:pPr>
        <w:rPr>
          <w:rFonts w:ascii="Lato" w:hAnsi="Lato" w:cs="Arial"/>
          <w:color w:val="002060"/>
          <w:sz w:val="22"/>
          <w:szCs w:val="22"/>
          <w:lang w:eastAsia="pl-PL"/>
        </w:rPr>
      </w:pPr>
      <w:r w:rsidRPr="00982608">
        <w:rPr>
          <w:rFonts w:ascii="Lato" w:hAnsi="Lato" w:cs="Arial"/>
          <w:color w:val="002060"/>
          <w:sz w:val="22"/>
          <w:szCs w:val="22"/>
          <w:lang w:eastAsia="pl-PL"/>
        </w:rPr>
        <w:t>Uzasadnienie wyboru wskazanych wyżej kandydatów</w:t>
      </w:r>
      <w:r w:rsidRPr="00982608">
        <w:rPr>
          <w:rStyle w:val="Odwoanieprzypisudolnego"/>
          <w:rFonts w:ascii="Lato" w:hAnsi="Lato" w:cs="Arial"/>
          <w:color w:val="002060"/>
          <w:sz w:val="22"/>
          <w:szCs w:val="22"/>
          <w:lang w:eastAsia="pl-PL"/>
        </w:rPr>
        <w:footnoteReference w:id="4"/>
      </w:r>
      <w:r w:rsidRPr="00982608">
        <w:rPr>
          <w:rFonts w:ascii="Lato" w:hAnsi="Lato" w:cs="Arial"/>
          <w:color w:val="002060"/>
          <w:sz w:val="22"/>
          <w:szCs w:val="22"/>
          <w:lang w:eastAsia="pl-PL"/>
        </w:rPr>
        <w:t>:</w:t>
      </w:r>
    </w:p>
    <w:p w:rsidR="00B4555F" w:rsidRPr="00982608" w:rsidRDefault="00B4555F" w:rsidP="00B4555F">
      <w:pPr>
        <w:jc w:val="center"/>
        <w:rPr>
          <w:rFonts w:ascii="Lato" w:hAnsi="Lato" w:cs="Arial"/>
          <w:color w:val="002060"/>
          <w:sz w:val="22"/>
          <w:szCs w:val="22"/>
        </w:rPr>
      </w:pPr>
    </w:p>
    <w:p w:rsidR="00B4555F" w:rsidRPr="00982608" w:rsidRDefault="00B4555F" w:rsidP="00B4555F">
      <w:pPr>
        <w:jc w:val="center"/>
        <w:rPr>
          <w:rFonts w:ascii="Lato" w:hAnsi="Lato" w:cs="Arial"/>
          <w:color w:val="002060"/>
          <w:sz w:val="22"/>
          <w:szCs w:val="22"/>
        </w:rPr>
      </w:pPr>
      <w:r w:rsidRPr="00982608">
        <w:rPr>
          <w:rFonts w:ascii="Lato" w:hAnsi="Lato" w:cs="Arial"/>
          <w:color w:val="002060"/>
          <w:sz w:val="22"/>
          <w:szCs w:val="22"/>
        </w:rPr>
        <w:t>[Uzasadnienie]</w:t>
      </w:r>
    </w:p>
    <w:p w:rsidR="00B4555F" w:rsidRPr="00982608" w:rsidRDefault="00B4555F" w:rsidP="00B4555F">
      <w:pPr>
        <w:rPr>
          <w:rFonts w:ascii="Lato" w:hAnsi="Lato" w:cs="Arial"/>
          <w:color w:val="002060"/>
          <w:sz w:val="22"/>
          <w:szCs w:val="22"/>
        </w:rPr>
      </w:pPr>
    </w:p>
    <w:p w:rsidR="00B4555F" w:rsidRPr="00982608" w:rsidRDefault="00B4555F" w:rsidP="00B4555F">
      <w:pPr>
        <w:jc w:val="right"/>
        <w:rPr>
          <w:rFonts w:ascii="Lato" w:hAnsi="Lato" w:cs="Arial"/>
          <w:color w:val="002060"/>
          <w:sz w:val="22"/>
          <w:szCs w:val="22"/>
        </w:rPr>
      </w:pPr>
      <w:r w:rsidRPr="00982608">
        <w:rPr>
          <w:rFonts w:ascii="Lato" w:hAnsi="Lato" w:cs="Arial"/>
          <w:color w:val="002060"/>
          <w:sz w:val="22"/>
          <w:szCs w:val="22"/>
        </w:rPr>
        <w:t>………………………….</w:t>
      </w:r>
    </w:p>
    <w:p w:rsidR="00B4555F" w:rsidRPr="00982608" w:rsidRDefault="00B4555F" w:rsidP="00B4555F">
      <w:pPr>
        <w:jc w:val="right"/>
        <w:rPr>
          <w:rFonts w:ascii="Lato" w:hAnsi="Lato" w:cs="Arial"/>
          <w:color w:val="002060"/>
          <w:sz w:val="22"/>
          <w:szCs w:val="22"/>
        </w:rPr>
      </w:pPr>
      <w:r w:rsidRPr="00982608">
        <w:rPr>
          <w:rFonts w:ascii="Lato" w:hAnsi="Lato" w:cs="Arial"/>
          <w:color w:val="002060"/>
          <w:sz w:val="22"/>
          <w:szCs w:val="22"/>
        </w:rPr>
        <w:t xml:space="preserve">Podpis kandydata   </w:t>
      </w:r>
    </w:p>
    <w:p w:rsidR="00B4555F" w:rsidRPr="00982608" w:rsidRDefault="00B4555F" w:rsidP="00B4555F">
      <w:pPr>
        <w:rPr>
          <w:rFonts w:ascii="Lato" w:hAnsi="Lato" w:cs="Arial"/>
          <w:color w:val="002060"/>
          <w:sz w:val="22"/>
          <w:szCs w:val="22"/>
          <w:u w:val="single"/>
        </w:rPr>
      </w:pPr>
    </w:p>
    <w:p w:rsidR="00B4555F" w:rsidRPr="00982608" w:rsidRDefault="00B4555F" w:rsidP="00B4555F">
      <w:pPr>
        <w:rPr>
          <w:rFonts w:ascii="Lato" w:hAnsi="Lato" w:cs="Arial"/>
          <w:color w:val="002060"/>
          <w:sz w:val="20"/>
          <w:szCs w:val="22"/>
          <w:u w:val="single"/>
        </w:rPr>
      </w:pPr>
      <w:r w:rsidRPr="00982608">
        <w:rPr>
          <w:rFonts w:ascii="Lato" w:hAnsi="Lato" w:cs="Arial"/>
          <w:color w:val="002060"/>
          <w:sz w:val="20"/>
          <w:szCs w:val="22"/>
          <w:u w:val="single"/>
        </w:rPr>
        <w:t>Załączniki:</w:t>
      </w:r>
    </w:p>
    <w:p w:rsidR="00B4555F" w:rsidRPr="00982608" w:rsidRDefault="00B4555F" w:rsidP="00D74275">
      <w:pPr>
        <w:pStyle w:val="Akapitzlist"/>
        <w:numPr>
          <w:ilvl w:val="0"/>
          <w:numId w:val="63"/>
        </w:numPr>
        <w:jc w:val="both"/>
        <w:rPr>
          <w:rFonts w:ascii="Lato" w:hAnsi="Lato" w:cs="Arial"/>
          <w:b/>
          <w:color w:val="002060"/>
          <w:sz w:val="20"/>
          <w:szCs w:val="22"/>
        </w:rPr>
      </w:pPr>
      <w:r w:rsidRPr="00982608">
        <w:rPr>
          <w:rFonts w:ascii="Lato" w:hAnsi="Lato" w:cs="Arial"/>
          <w:color w:val="002060"/>
          <w:sz w:val="20"/>
          <w:szCs w:val="22"/>
        </w:rPr>
        <w:t xml:space="preserve">Koncepcja rozprawy doktorskiej obejmująca temat pracy i uzasadnienie jego wyboru, główne założenia </w:t>
      </w:r>
      <w:r w:rsidR="00721C4A" w:rsidRPr="00982608">
        <w:rPr>
          <w:rFonts w:ascii="Lato" w:hAnsi="Lato" w:cs="Arial"/>
          <w:color w:val="002060"/>
          <w:sz w:val="20"/>
          <w:szCs w:val="22"/>
        </w:rPr>
        <w:t>artystyczne/</w:t>
      </w:r>
      <w:r w:rsidRPr="00982608">
        <w:rPr>
          <w:rFonts w:ascii="Lato" w:hAnsi="Lato" w:cs="Arial"/>
          <w:color w:val="002060"/>
          <w:sz w:val="20"/>
          <w:szCs w:val="22"/>
        </w:rPr>
        <w:t>badawcze, cel rozprawy</w:t>
      </w:r>
      <w:r w:rsidR="00721C4A" w:rsidRPr="00982608">
        <w:rPr>
          <w:rFonts w:ascii="Lato" w:hAnsi="Lato" w:cs="Arial"/>
          <w:color w:val="002060"/>
          <w:sz w:val="20"/>
          <w:szCs w:val="22"/>
        </w:rPr>
        <w:t xml:space="preserve"> </w:t>
      </w:r>
      <w:r w:rsidRPr="00982608">
        <w:rPr>
          <w:rFonts w:ascii="Lato" w:hAnsi="Lato" w:cs="Arial"/>
          <w:color w:val="002060"/>
          <w:sz w:val="20"/>
          <w:szCs w:val="22"/>
        </w:rPr>
        <w:t>i przewidywany termin złożenia rozprawy;</w:t>
      </w:r>
    </w:p>
    <w:p w:rsidR="00B4555F" w:rsidRPr="00982608" w:rsidRDefault="00B4555F" w:rsidP="00D74275">
      <w:pPr>
        <w:pStyle w:val="Akapitzlist"/>
        <w:numPr>
          <w:ilvl w:val="0"/>
          <w:numId w:val="63"/>
        </w:numPr>
        <w:jc w:val="both"/>
        <w:rPr>
          <w:rFonts w:ascii="Lato" w:hAnsi="Lato" w:cs="Arial"/>
          <w:b/>
          <w:color w:val="002060"/>
          <w:sz w:val="20"/>
          <w:szCs w:val="22"/>
        </w:rPr>
      </w:pPr>
      <w:r w:rsidRPr="00982608">
        <w:rPr>
          <w:rFonts w:ascii="Lato" w:hAnsi="Lato" w:cs="Arial"/>
          <w:color w:val="002060"/>
          <w:sz w:val="20"/>
          <w:szCs w:val="22"/>
        </w:rPr>
        <w:t xml:space="preserve">Dorobek </w:t>
      </w:r>
      <w:r w:rsidR="00721C4A" w:rsidRPr="00982608">
        <w:rPr>
          <w:rFonts w:ascii="Lato" w:hAnsi="Lato" w:cs="Arial"/>
          <w:color w:val="002060"/>
          <w:sz w:val="20"/>
          <w:szCs w:val="22"/>
        </w:rPr>
        <w:t>artystyczny/</w:t>
      </w:r>
      <w:r w:rsidRPr="00982608">
        <w:rPr>
          <w:rFonts w:ascii="Lato" w:hAnsi="Lato" w:cs="Arial"/>
          <w:color w:val="002060"/>
          <w:sz w:val="20"/>
          <w:szCs w:val="22"/>
        </w:rPr>
        <w:t xml:space="preserve">naukowy kandydata na promotora – w przypadku kandydata niezatrudnionego w </w:t>
      </w:r>
      <w:r w:rsidR="007A0BD5" w:rsidRPr="00982608">
        <w:rPr>
          <w:rFonts w:ascii="Lato" w:hAnsi="Lato" w:cs="Arial"/>
          <w:color w:val="002060"/>
          <w:sz w:val="20"/>
          <w:szCs w:val="22"/>
        </w:rPr>
        <w:t>ASP w Warszawie</w:t>
      </w:r>
      <w:r w:rsidRPr="00982608">
        <w:rPr>
          <w:rFonts w:ascii="Lato" w:hAnsi="Lato" w:cs="Arial"/>
          <w:color w:val="002060"/>
          <w:sz w:val="20"/>
          <w:szCs w:val="22"/>
        </w:rPr>
        <w:t>;</w:t>
      </w:r>
    </w:p>
    <w:p w:rsidR="003F4F18" w:rsidRPr="00982608" w:rsidRDefault="003F4F18" w:rsidP="00D74275">
      <w:pPr>
        <w:pStyle w:val="Akapitzlist"/>
        <w:numPr>
          <w:ilvl w:val="0"/>
          <w:numId w:val="63"/>
        </w:numPr>
        <w:jc w:val="both"/>
        <w:rPr>
          <w:rFonts w:ascii="Lato" w:hAnsi="Lato" w:cs="Arial"/>
          <w:b/>
          <w:color w:val="002060"/>
          <w:sz w:val="20"/>
          <w:szCs w:val="22"/>
        </w:rPr>
      </w:pPr>
      <w:r w:rsidRPr="00982608">
        <w:rPr>
          <w:rFonts w:ascii="Lato" w:hAnsi="Lato" w:cs="Arial"/>
          <w:color w:val="002060"/>
          <w:sz w:val="20"/>
          <w:szCs w:val="22"/>
        </w:rPr>
        <w:t>Oświadczenie kandydata na promotora o spełnianiu wymagań do pełnienia funkcji promotora;</w:t>
      </w:r>
    </w:p>
    <w:p w:rsidR="00B4555F" w:rsidRPr="00982608" w:rsidRDefault="00B4555F" w:rsidP="00D74275">
      <w:pPr>
        <w:pStyle w:val="Akapitzlist"/>
        <w:numPr>
          <w:ilvl w:val="0"/>
          <w:numId w:val="63"/>
        </w:numPr>
        <w:jc w:val="both"/>
        <w:rPr>
          <w:rFonts w:ascii="Lato" w:hAnsi="Lato" w:cs="Arial"/>
          <w:b/>
          <w:color w:val="002060"/>
          <w:sz w:val="20"/>
          <w:szCs w:val="22"/>
        </w:rPr>
      </w:pPr>
      <w:r w:rsidRPr="00982608">
        <w:rPr>
          <w:rFonts w:ascii="Lato" w:hAnsi="Lato" w:cs="Arial"/>
          <w:color w:val="002060"/>
          <w:sz w:val="20"/>
          <w:szCs w:val="22"/>
        </w:rPr>
        <w:t>Zaświadczenie o pozytywnej weryfikacji efektów uczenia się dla kwalifikacji na poziomie 8. Polskiej Ramy Kwalifikacji wydane w</w:t>
      </w:r>
      <w:r w:rsidR="009E5644" w:rsidRPr="00982608">
        <w:rPr>
          <w:rFonts w:ascii="Lato" w:hAnsi="Lato" w:cs="Arial"/>
          <w:color w:val="002060"/>
          <w:sz w:val="20"/>
          <w:szCs w:val="22"/>
        </w:rPr>
        <w:t xml:space="preserve"> </w:t>
      </w:r>
      <w:r w:rsidR="007A0BD5" w:rsidRPr="00982608">
        <w:rPr>
          <w:rFonts w:ascii="Lato" w:hAnsi="Lato" w:cs="Arial"/>
          <w:color w:val="002060"/>
          <w:sz w:val="20"/>
          <w:szCs w:val="22"/>
        </w:rPr>
        <w:t>ASP w Warszawie</w:t>
      </w:r>
      <w:r w:rsidR="00721C4A" w:rsidRPr="00982608">
        <w:rPr>
          <w:rFonts w:ascii="Lato" w:hAnsi="Lato" w:cs="Arial"/>
          <w:color w:val="002060"/>
          <w:sz w:val="20"/>
          <w:szCs w:val="22"/>
        </w:rPr>
        <w:t xml:space="preserve"> – w przypadku trybu eksternistycznego</w:t>
      </w:r>
      <w:r w:rsidRPr="00982608">
        <w:rPr>
          <w:rFonts w:ascii="Lato" w:hAnsi="Lato" w:cs="Arial"/>
          <w:color w:val="002060"/>
          <w:sz w:val="20"/>
          <w:szCs w:val="22"/>
        </w:rPr>
        <w:t>;</w:t>
      </w:r>
    </w:p>
    <w:p w:rsidR="00B4555F" w:rsidRPr="00F46CE5" w:rsidRDefault="00B4555F" w:rsidP="00D74275">
      <w:pPr>
        <w:pStyle w:val="Akapitzlist"/>
        <w:numPr>
          <w:ilvl w:val="0"/>
          <w:numId w:val="63"/>
        </w:numPr>
        <w:jc w:val="both"/>
        <w:rPr>
          <w:rFonts w:ascii="Lato" w:hAnsi="Lato" w:cs="Arial"/>
          <w:b/>
          <w:color w:val="002060"/>
          <w:sz w:val="20"/>
          <w:szCs w:val="22"/>
        </w:rPr>
      </w:pPr>
      <w:r w:rsidRPr="00982608">
        <w:rPr>
          <w:rFonts w:ascii="Lato" w:hAnsi="Lato" w:cs="Arial"/>
          <w:color w:val="002060"/>
          <w:sz w:val="20"/>
          <w:szCs w:val="22"/>
        </w:rPr>
        <w:t>Pisemne zgody kandydatów na promotora lub promotora pomocniczego;</w:t>
      </w:r>
    </w:p>
    <w:p w:rsidR="00F46CE5" w:rsidRPr="009D2289" w:rsidRDefault="00F46CE5" w:rsidP="00F46CE5">
      <w:pPr>
        <w:pStyle w:val="Akapitzlist"/>
        <w:numPr>
          <w:ilvl w:val="0"/>
          <w:numId w:val="63"/>
        </w:numPr>
        <w:jc w:val="both"/>
        <w:rPr>
          <w:rFonts w:ascii="Lato" w:hAnsi="Lato" w:cs="Arial"/>
          <w:color w:val="002060"/>
          <w:sz w:val="20"/>
          <w:szCs w:val="22"/>
        </w:rPr>
      </w:pPr>
      <w:r w:rsidRPr="009D2289">
        <w:rPr>
          <w:rFonts w:ascii="Lato" w:hAnsi="Lato" w:cs="Arial"/>
          <w:color w:val="002060"/>
          <w:sz w:val="20"/>
          <w:szCs w:val="22"/>
        </w:rPr>
        <w:t>Dokumentacja osiągnięć z dyscypliny sztuk plastycznych i konserwacji dzieł sztuki</w:t>
      </w:r>
    </w:p>
    <w:p w:rsidR="00B4555F" w:rsidRPr="00982608" w:rsidRDefault="00B4555F" w:rsidP="00D74275">
      <w:pPr>
        <w:pStyle w:val="Akapitzlist"/>
        <w:numPr>
          <w:ilvl w:val="0"/>
          <w:numId w:val="63"/>
        </w:numPr>
        <w:jc w:val="both"/>
        <w:rPr>
          <w:rFonts w:ascii="Lato" w:hAnsi="Lato" w:cs="Arial"/>
          <w:b/>
          <w:color w:val="002060"/>
          <w:sz w:val="20"/>
          <w:szCs w:val="22"/>
        </w:rPr>
        <w:sectPr w:rsidR="00B4555F" w:rsidRPr="00982608" w:rsidSect="00B4555F">
          <w:type w:val="continuous"/>
          <w:pgSz w:w="11900" w:h="16840"/>
          <w:pgMar w:top="1417" w:right="1417" w:bottom="1417" w:left="1417" w:header="708" w:footer="708" w:gutter="0"/>
          <w:cols w:space="708"/>
          <w:docGrid w:linePitch="360"/>
        </w:sectPr>
      </w:pPr>
      <w:r w:rsidRPr="00982608">
        <w:rPr>
          <w:rFonts w:ascii="Lato" w:hAnsi="Lato" w:cs="Arial"/>
          <w:color w:val="002060"/>
          <w:sz w:val="20"/>
          <w:szCs w:val="22"/>
        </w:rPr>
        <w:t>[Inne załączniki]</w:t>
      </w:r>
    </w:p>
    <w:p w:rsidR="00B4555F" w:rsidRPr="00982608" w:rsidRDefault="00B4555F" w:rsidP="00B4555F">
      <w:pPr>
        <w:rPr>
          <w:rFonts w:ascii="Lato" w:hAnsi="Lato" w:cs="Arial"/>
          <w:b/>
          <w:color w:val="002060"/>
          <w:sz w:val="22"/>
          <w:szCs w:val="22"/>
        </w:rPr>
        <w:sectPr w:rsidR="00B4555F" w:rsidRPr="00982608" w:rsidSect="001C583C">
          <w:type w:val="continuous"/>
          <w:pgSz w:w="11900" w:h="16840"/>
          <w:pgMar w:top="1417" w:right="1417" w:bottom="1417" w:left="1417" w:header="708" w:footer="708" w:gutter="0"/>
          <w:cols w:space="708"/>
          <w:docGrid w:linePitch="360"/>
        </w:sectPr>
      </w:pPr>
    </w:p>
    <w:p w:rsidR="00026242" w:rsidRPr="00982608" w:rsidRDefault="00026242">
      <w:pPr>
        <w:rPr>
          <w:rFonts w:ascii="Lato" w:hAnsi="Lato" w:cs="Arial"/>
          <w:b/>
          <w:color w:val="002060"/>
          <w:sz w:val="22"/>
          <w:szCs w:val="22"/>
        </w:rPr>
      </w:pPr>
    </w:p>
    <w:p w:rsidR="00F2044A" w:rsidRPr="00982608" w:rsidRDefault="00F2044A" w:rsidP="00F2044A">
      <w:pPr>
        <w:pStyle w:val="Nagwek2"/>
        <w:rPr>
          <w:rFonts w:ascii="Lato" w:hAnsi="Lato" w:cs="Arial"/>
          <w:color w:val="002060"/>
        </w:rPr>
      </w:pPr>
      <w:bookmarkStart w:id="57" w:name="_Toc13568501"/>
      <w:r w:rsidRPr="00982608">
        <w:rPr>
          <w:rFonts w:ascii="Lato" w:hAnsi="Lato" w:cs="Arial"/>
          <w:color w:val="002060"/>
        </w:rPr>
        <w:t>Załącznik nr 5 – Oświadczenie kandydata na promotora</w:t>
      </w:r>
      <w:bookmarkEnd w:id="57"/>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r w:rsidRPr="00982608">
        <w:rPr>
          <w:rFonts w:ascii="Lato" w:hAnsi="Lato" w:cs="Arial"/>
          <w:color w:val="002060"/>
          <w:sz w:val="22"/>
          <w:szCs w:val="22"/>
          <w:lang w:eastAsia="pl-PL"/>
        </w:rPr>
        <w:t>[Tytuł/stopień, imię i nazwisko kandydata na promotora]</w:t>
      </w:r>
    </w:p>
    <w:p w:rsidR="00F2044A" w:rsidRPr="00982608" w:rsidRDefault="00F2044A" w:rsidP="00F2044A">
      <w:pPr>
        <w:rPr>
          <w:rFonts w:ascii="Lato" w:hAnsi="Lato" w:cs="Arial"/>
          <w:color w:val="002060"/>
          <w:sz w:val="22"/>
          <w:szCs w:val="22"/>
          <w:lang w:eastAsia="pl-PL"/>
        </w:rPr>
      </w:pPr>
      <w:r w:rsidRPr="00982608">
        <w:rPr>
          <w:rFonts w:ascii="Lato" w:hAnsi="Lato" w:cs="Arial"/>
          <w:color w:val="002060"/>
          <w:sz w:val="22"/>
          <w:szCs w:val="22"/>
          <w:lang w:eastAsia="pl-PL"/>
        </w:rPr>
        <w:t>[Nazwa jednostki zatrudniającej kandydata na promotora]</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Rada dyscypliny</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Akademi</w:t>
      </w:r>
      <w:r w:rsidR="00721C4A" w:rsidRPr="00982608">
        <w:rPr>
          <w:rFonts w:ascii="Lato" w:hAnsi="Lato" w:cs="Arial"/>
          <w:b/>
          <w:color w:val="002060"/>
          <w:sz w:val="22"/>
          <w:szCs w:val="22"/>
          <w:lang w:eastAsia="pl-PL"/>
        </w:rPr>
        <w:t>i</w:t>
      </w:r>
      <w:r w:rsidRPr="00982608">
        <w:rPr>
          <w:rFonts w:ascii="Lato" w:hAnsi="Lato" w:cs="Arial"/>
          <w:b/>
          <w:color w:val="002060"/>
          <w:sz w:val="22"/>
          <w:szCs w:val="22"/>
          <w:lang w:eastAsia="pl-PL"/>
        </w:rPr>
        <w:t xml:space="preserve"> Sztuk Pięknych</w:t>
      </w:r>
      <w:r w:rsidRPr="00982608">
        <w:rPr>
          <w:rFonts w:ascii="Lato" w:hAnsi="Lato" w:cs="Arial"/>
          <w:b/>
          <w:color w:val="002060"/>
          <w:sz w:val="22"/>
          <w:szCs w:val="22"/>
          <w:lang w:eastAsia="pl-PL"/>
        </w:rPr>
        <w:tab/>
      </w:r>
    </w:p>
    <w:p w:rsidR="00F2044A"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b/>
        <w:t>w Warszawie</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00F2044A" w:rsidRPr="00982608">
        <w:rPr>
          <w:rFonts w:ascii="Lato" w:hAnsi="Lato" w:cs="Arial"/>
          <w:b/>
          <w:color w:val="002060"/>
          <w:sz w:val="22"/>
          <w:szCs w:val="22"/>
          <w:lang w:eastAsia="pl-PL"/>
        </w:rPr>
        <w:tab/>
      </w:r>
    </w:p>
    <w:p w:rsidR="00F2044A" w:rsidRPr="00982608" w:rsidRDefault="00F2044A" w:rsidP="00F2044A">
      <w:pPr>
        <w:jc w:val="center"/>
        <w:rPr>
          <w:rFonts w:ascii="Lato" w:hAnsi="Lato" w:cs="Arial"/>
          <w:b/>
          <w:color w:val="002060"/>
          <w:sz w:val="22"/>
          <w:szCs w:val="22"/>
          <w:lang w:eastAsia="pl-PL"/>
        </w:rPr>
      </w:pP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jc w:val="center"/>
        <w:rPr>
          <w:rFonts w:ascii="Lato" w:hAnsi="Lato" w:cs="Arial"/>
          <w:b/>
          <w:color w:val="002060"/>
          <w:sz w:val="22"/>
          <w:szCs w:val="22"/>
          <w:lang w:eastAsia="pl-PL"/>
        </w:rPr>
      </w:pPr>
      <w:r w:rsidRPr="00982608">
        <w:rPr>
          <w:rFonts w:ascii="Lato" w:hAnsi="Lato" w:cs="Arial"/>
          <w:b/>
          <w:color w:val="002060"/>
          <w:sz w:val="22"/>
          <w:szCs w:val="22"/>
          <w:lang w:eastAsia="pl-PL"/>
        </w:rPr>
        <w:t>Oświadczenie kandydata na promotora</w:t>
      </w:r>
    </w:p>
    <w:p w:rsidR="00F2044A" w:rsidRPr="00982608" w:rsidRDefault="00F2044A" w:rsidP="00F2044A">
      <w:pPr>
        <w:rPr>
          <w:rFonts w:ascii="Lato" w:hAnsi="Lato" w:cs="Arial"/>
          <w:color w:val="002060"/>
          <w:sz w:val="22"/>
          <w:szCs w:val="22"/>
          <w:lang w:eastAsia="pl-PL"/>
        </w:rPr>
      </w:pPr>
    </w:p>
    <w:p w:rsidR="00F2044A" w:rsidRPr="00982608" w:rsidRDefault="00F2044A" w:rsidP="00F2044A">
      <w:pPr>
        <w:rPr>
          <w:rFonts w:ascii="Lato" w:hAnsi="Lato" w:cs="Arial"/>
          <w:color w:val="002060"/>
          <w:sz w:val="22"/>
          <w:szCs w:val="22"/>
          <w:lang w:eastAsia="pl-PL"/>
        </w:rPr>
      </w:pPr>
    </w:p>
    <w:p w:rsidR="00F2044A" w:rsidRPr="00982608" w:rsidRDefault="00F2044A" w:rsidP="00F2044A">
      <w:pPr>
        <w:spacing w:line="276" w:lineRule="auto"/>
        <w:jc w:val="both"/>
        <w:rPr>
          <w:rFonts w:ascii="Lato" w:hAnsi="Lato" w:cs="Arial"/>
          <w:color w:val="002060"/>
          <w:sz w:val="22"/>
          <w:szCs w:val="22"/>
          <w:lang w:eastAsia="pl-PL"/>
        </w:rPr>
      </w:pPr>
      <w:r w:rsidRPr="00982608">
        <w:rPr>
          <w:rFonts w:ascii="Lato" w:hAnsi="Lato" w:cs="Arial"/>
          <w:color w:val="002060"/>
          <w:sz w:val="22"/>
          <w:szCs w:val="22"/>
          <w:lang w:eastAsia="pl-PL"/>
        </w:rPr>
        <w:t xml:space="preserve">Niniejszym oświadczam, że spełniam wymogi do pełnienia funkcji promotora określone w art. 190 ust. 4 lub 5 </w:t>
      </w:r>
      <w:r w:rsidRPr="00982608">
        <w:rPr>
          <w:rFonts w:ascii="Lato" w:hAnsi="Lato" w:cs="Arial"/>
          <w:color w:val="002060"/>
          <w:sz w:val="22"/>
          <w:szCs w:val="22"/>
        </w:rPr>
        <w:t>Ustawy z dnia 20 lipca 2018 r. – Prawo o szkolnictwie wyższym i nauce (Dz.U. z 2018 r., poz. 1668 z późn. zm.) oraz w Regulaminie</w:t>
      </w:r>
      <w:r w:rsidRPr="00982608">
        <w:rPr>
          <w:rFonts w:ascii="Lato" w:hAnsi="Lato" w:cs="Arial"/>
          <w:color w:val="002060"/>
          <w:sz w:val="22"/>
          <w:szCs w:val="22"/>
          <w:lang w:eastAsia="pl-PL"/>
        </w:rPr>
        <w:t xml:space="preserve"> przeprowadzania postępowań w sprawie nadania stopnia doktora w </w:t>
      </w:r>
      <w:r w:rsidR="00721C4A" w:rsidRPr="00982608">
        <w:rPr>
          <w:rFonts w:ascii="Lato" w:hAnsi="Lato" w:cs="Arial"/>
          <w:color w:val="002060"/>
          <w:sz w:val="22"/>
          <w:szCs w:val="22"/>
          <w:lang w:eastAsia="pl-PL"/>
        </w:rPr>
        <w:t>Akademii Sztuk Pięknych w Warszawie</w:t>
      </w:r>
      <w:r w:rsidRPr="00982608">
        <w:rPr>
          <w:rFonts w:ascii="Lato" w:hAnsi="Lato" w:cs="Arial"/>
          <w:color w:val="002060"/>
          <w:sz w:val="22"/>
          <w:szCs w:val="22"/>
          <w:lang w:eastAsia="pl-PL"/>
        </w:rPr>
        <w:t xml:space="preserve">, a w szczególności </w:t>
      </w:r>
      <w:r w:rsidRPr="00982608">
        <w:rPr>
          <w:rFonts w:ascii="Lato" w:hAnsi="Lato" w:cs="Arial"/>
          <w:color w:val="002060"/>
          <w:sz w:val="22"/>
          <w:szCs w:val="22"/>
        </w:rPr>
        <w:t xml:space="preserve">w okresie ostatnich </w:t>
      </w:r>
      <w:r w:rsidR="00721C4A" w:rsidRPr="00982608">
        <w:rPr>
          <w:rFonts w:ascii="Lato" w:hAnsi="Lato" w:cs="Arial"/>
          <w:color w:val="002060"/>
          <w:sz w:val="22"/>
          <w:szCs w:val="22"/>
        </w:rPr>
        <w:t>pięciu</w:t>
      </w:r>
      <w:r w:rsidRPr="00982608">
        <w:rPr>
          <w:rFonts w:ascii="Lato" w:hAnsi="Lato" w:cs="Arial"/>
          <w:color w:val="002060"/>
          <w:sz w:val="22"/>
          <w:szCs w:val="22"/>
        </w:rPr>
        <w:t xml:space="preserve"> lat</w:t>
      </w:r>
      <w:r w:rsidRPr="00982608">
        <w:rPr>
          <w:rFonts w:ascii="Lato" w:hAnsi="Lato" w:cs="Arial"/>
          <w:color w:val="002060"/>
          <w:sz w:val="22"/>
          <w:szCs w:val="22"/>
          <w:lang w:eastAsia="pl-PL"/>
        </w:rPr>
        <w:t>:</w:t>
      </w:r>
    </w:p>
    <w:p w:rsidR="00F2044A" w:rsidRPr="00982608" w:rsidRDefault="00F2044A" w:rsidP="00D74275">
      <w:pPr>
        <w:pStyle w:val="Akapitzlist"/>
        <w:numPr>
          <w:ilvl w:val="0"/>
          <w:numId w:val="72"/>
        </w:numPr>
        <w:spacing w:line="276" w:lineRule="auto"/>
        <w:jc w:val="both"/>
        <w:rPr>
          <w:rFonts w:ascii="Lato" w:hAnsi="Lato" w:cs="Arial"/>
          <w:color w:val="002060"/>
          <w:sz w:val="22"/>
          <w:szCs w:val="22"/>
          <w:lang w:eastAsia="pl-PL"/>
        </w:rPr>
      </w:pPr>
      <w:r w:rsidRPr="00982608">
        <w:rPr>
          <w:rFonts w:ascii="Lato" w:hAnsi="Lato" w:cs="Arial"/>
          <w:color w:val="002060"/>
          <w:sz w:val="22"/>
          <w:szCs w:val="22"/>
        </w:rPr>
        <w:t xml:space="preserve">nie byłem promotorem </w:t>
      </w:r>
      <w:r w:rsidR="00721C4A" w:rsidRPr="00982608">
        <w:rPr>
          <w:rFonts w:ascii="Lato" w:hAnsi="Lato" w:cs="Arial"/>
          <w:color w:val="002060"/>
          <w:sz w:val="22"/>
          <w:szCs w:val="22"/>
        </w:rPr>
        <w:t>czterech</w:t>
      </w:r>
      <w:r w:rsidRPr="00982608">
        <w:rPr>
          <w:rFonts w:ascii="Lato" w:hAnsi="Lato" w:cs="Arial"/>
          <w:color w:val="002060"/>
          <w:sz w:val="22"/>
          <w:szCs w:val="22"/>
        </w:rPr>
        <w:t xml:space="preserve"> doktorantów, którzy zostali skreśleni z listy doktorantów z powodu negatywnego wyniku oceny śródokresowej;</w:t>
      </w:r>
    </w:p>
    <w:p w:rsidR="00F2044A" w:rsidRPr="00982608" w:rsidRDefault="00F2044A" w:rsidP="00D74275">
      <w:pPr>
        <w:pStyle w:val="Akapitzlist"/>
        <w:numPr>
          <w:ilvl w:val="0"/>
          <w:numId w:val="72"/>
        </w:numPr>
        <w:spacing w:line="276" w:lineRule="auto"/>
        <w:jc w:val="both"/>
        <w:rPr>
          <w:rFonts w:ascii="Lato" w:hAnsi="Lato" w:cs="Arial"/>
          <w:color w:val="002060"/>
          <w:sz w:val="22"/>
          <w:szCs w:val="22"/>
          <w:lang w:eastAsia="pl-PL"/>
        </w:rPr>
      </w:pPr>
      <w:r w:rsidRPr="00982608">
        <w:rPr>
          <w:rFonts w:ascii="Lato" w:hAnsi="Lato" w:cs="Arial"/>
          <w:color w:val="002060"/>
          <w:sz w:val="22"/>
          <w:szCs w:val="22"/>
        </w:rPr>
        <w:t xml:space="preserve">nie sprawowałem opieki nad przygotowaniem rozprawy przez co najmniej </w:t>
      </w:r>
      <w:r w:rsidR="00721C4A" w:rsidRPr="00982608">
        <w:rPr>
          <w:rFonts w:ascii="Lato" w:hAnsi="Lato" w:cs="Arial"/>
          <w:color w:val="002060"/>
          <w:sz w:val="22"/>
          <w:szCs w:val="22"/>
        </w:rPr>
        <w:t>dwie</w:t>
      </w:r>
      <w:r w:rsidRPr="00982608">
        <w:rPr>
          <w:rFonts w:ascii="Lato" w:hAnsi="Lato" w:cs="Arial"/>
          <w:color w:val="002060"/>
          <w:sz w:val="22"/>
          <w:szCs w:val="22"/>
        </w:rPr>
        <w:t xml:space="preserve"> osoby ubiegające się o stopień doktora, które nie uzyskały pozytywnych recenzji, o których mowa w art. 191 ust. 1 ustawy.</w:t>
      </w:r>
    </w:p>
    <w:p w:rsidR="00F2044A" w:rsidRPr="00982608" w:rsidRDefault="00F2044A" w:rsidP="00F2044A">
      <w:pPr>
        <w:spacing w:line="276" w:lineRule="auto"/>
        <w:jc w:val="both"/>
        <w:rPr>
          <w:rFonts w:ascii="Lato" w:hAnsi="Lato" w:cs="Arial"/>
          <w:color w:val="002060"/>
          <w:sz w:val="22"/>
          <w:szCs w:val="22"/>
        </w:rPr>
      </w:pPr>
    </w:p>
    <w:p w:rsidR="00F2044A" w:rsidRPr="00982608" w:rsidRDefault="00F2044A" w:rsidP="00F2044A">
      <w:pPr>
        <w:spacing w:line="276" w:lineRule="auto"/>
        <w:jc w:val="both"/>
        <w:rPr>
          <w:rFonts w:ascii="Lato" w:hAnsi="Lato" w:cs="Arial"/>
          <w:color w:val="002060"/>
          <w:sz w:val="22"/>
          <w:szCs w:val="22"/>
        </w:rPr>
      </w:pPr>
      <w:r w:rsidRPr="00982608">
        <w:rPr>
          <w:rFonts w:ascii="Lato" w:hAnsi="Lato" w:cs="Arial"/>
          <w:color w:val="002060"/>
          <w:sz w:val="22"/>
          <w:szCs w:val="22"/>
        </w:rPr>
        <w:t xml:space="preserve">Ponadto </w:t>
      </w:r>
      <w:r w:rsidR="00001B5B" w:rsidRPr="00982608">
        <w:rPr>
          <w:rFonts w:ascii="Lato" w:hAnsi="Lato" w:cs="Arial"/>
          <w:color w:val="002060"/>
          <w:sz w:val="22"/>
          <w:szCs w:val="22"/>
        </w:rPr>
        <w:t xml:space="preserve">oświadczam, że </w:t>
      </w:r>
      <w:r w:rsidRPr="00982608">
        <w:rPr>
          <w:rFonts w:ascii="Lato" w:hAnsi="Lato" w:cs="Arial"/>
          <w:color w:val="002060"/>
          <w:sz w:val="22"/>
          <w:szCs w:val="22"/>
        </w:rPr>
        <w:t xml:space="preserve">nie zostałem ukarany karą dyscyplinarną pozbawienia prawa do wykonywania zadań promotora, o której mowa w art. 276 ust. 1 pkt 4 ustawy / </w:t>
      </w:r>
      <w:r w:rsidR="00001B5B" w:rsidRPr="00982608">
        <w:rPr>
          <w:rFonts w:ascii="Lato" w:hAnsi="Lato" w:cs="Arial"/>
          <w:color w:val="002060"/>
          <w:sz w:val="22"/>
          <w:szCs w:val="22"/>
        </w:rPr>
        <w:t xml:space="preserve">byłem ukarany karą dyscyplinarną pozbawienia prawa do wykonywania zadań promotora, o której mowa w art. 276 ust. 1 pkt 4 ustawy, ale okres jej trwania zakończył się z dniem [data zakończenia </w:t>
      </w:r>
      <w:r w:rsidR="00721C4A" w:rsidRPr="00982608">
        <w:rPr>
          <w:rFonts w:ascii="Lato" w:hAnsi="Lato" w:cs="Arial"/>
          <w:color w:val="002060"/>
          <w:sz w:val="22"/>
          <w:szCs w:val="22"/>
        </w:rPr>
        <w:t xml:space="preserve">obowiązywania </w:t>
      </w:r>
      <w:r w:rsidR="00001B5B" w:rsidRPr="00982608">
        <w:rPr>
          <w:rFonts w:ascii="Lato" w:hAnsi="Lato" w:cs="Arial"/>
          <w:color w:val="002060"/>
          <w:sz w:val="22"/>
          <w:szCs w:val="22"/>
        </w:rPr>
        <w:t>kary]</w:t>
      </w:r>
      <w:r w:rsidRPr="00982608">
        <w:rPr>
          <w:rFonts w:ascii="Lato" w:hAnsi="Lato" w:cs="Arial"/>
          <w:color w:val="002060"/>
          <w:sz w:val="22"/>
          <w:szCs w:val="22"/>
        </w:rPr>
        <w:t>.</w:t>
      </w:r>
      <w:r w:rsidR="00001B5B" w:rsidRPr="00982608">
        <w:rPr>
          <w:rFonts w:ascii="Lato" w:hAnsi="Lato" w:cs="Arial"/>
          <w:color w:val="002060"/>
          <w:sz w:val="22"/>
          <w:szCs w:val="22"/>
        </w:rPr>
        <w:t xml:space="preserve"> </w:t>
      </w:r>
      <w:r w:rsidR="00001B5B" w:rsidRPr="00982608">
        <w:rPr>
          <w:rFonts w:ascii="Lato" w:hAnsi="Lato" w:cs="Arial"/>
          <w:color w:val="002060"/>
          <w:sz w:val="22"/>
          <w:szCs w:val="22"/>
          <w:vertAlign w:val="superscript"/>
        </w:rPr>
        <w:t>(niepotrzebne skreślić)</w:t>
      </w:r>
      <w:r w:rsidRPr="00982608">
        <w:rPr>
          <w:rFonts w:ascii="Lato" w:hAnsi="Lato" w:cs="Arial"/>
          <w:color w:val="002060"/>
          <w:sz w:val="22"/>
          <w:szCs w:val="22"/>
        </w:rPr>
        <w:t xml:space="preserve"> </w:t>
      </w:r>
    </w:p>
    <w:p w:rsidR="00F2044A" w:rsidRPr="00982608" w:rsidRDefault="00F2044A" w:rsidP="00F2044A">
      <w:pPr>
        <w:spacing w:line="276" w:lineRule="auto"/>
        <w:jc w:val="both"/>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rPr>
          <w:rFonts w:ascii="Lato" w:hAnsi="Lato" w:cs="Arial"/>
          <w:color w:val="002060"/>
          <w:sz w:val="22"/>
          <w:szCs w:val="22"/>
        </w:rPr>
      </w:pPr>
    </w:p>
    <w:p w:rsidR="00F2044A" w:rsidRPr="00982608" w:rsidRDefault="00F2044A" w:rsidP="00F2044A">
      <w:pPr>
        <w:jc w:val="right"/>
        <w:rPr>
          <w:rFonts w:ascii="Lato" w:hAnsi="Lato" w:cs="Arial"/>
          <w:color w:val="002060"/>
          <w:sz w:val="22"/>
          <w:szCs w:val="22"/>
        </w:rPr>
      </w:pPr>
      <w:r w:rsidRPr="00982608">
        <w:rPr>
          <w:rFonts w:ascii="Lato" w:hAnsi="Lato" w:cs="Arial"/>
          <w:color w:val="002060"/>
          <w:sz w:val="22"/>
          <w:szCs w:val="22"/>
        </w:rPr>
        <w:t>………………………….</w:t>
      </w:r>
    </w:p>
    <w:p w:rsidR="00F2044A" w:rsidRPr="00982608" w:rsidRDefault="00F2044A" w:rsidP="00F2044A">
      <w:pPr>
        <w:jc w:val="right"/>
        <w:rPr>
          <w:rFonts w:ascii="Lato" w:hAnsi="Lato" w:cs="Arial"/>
          <w:color w:val="002060"/>
          <w:sz w:val="22"/>
          <w:szCs w:val="22"/>
        </w:rPr>
      </w:pPr>
      <w:r w:rsidRPr="00982608">
        <w:rPr>
          <w:rFonts w:ascii="Lato" w:hAnsi="Lato" w:cs="Arial"/>
          <w:color w:val="002060"/>
          <w:sz w:val="22"/>
          <w:szCs w:val="22"/>
        </w:rPr>
        <w:t>Podpis</w:t>
      </w:r>
      <w:r w:rsidRPr="00982608">
        <w:rPr>
          <w:rFonts w:ascii="Lato" w:hAnsi="Lato" w:cs="Arial"/>
          <w:color w:val="002060"/>
          <w:sz w:val="22"/>
          <w:szCs w:val="22"/>
        </w:rPr>
        <w:tab/>
      </w:r>
      <w:r w:rsidRPr="00982608">
        <w:rPr>
          <w:rFonts w:ascii="Lato" w:hAnsi="Lato" w:cs="Arial"/>
          <w:color w:val="002060"/>
          <w:sz w:val="22"/>
          <w:szCs w:val="22"/>
        </w:rPr>
        <w:tab/>
      </w:r>
    </w:p>
    <w:p w:rsidR="00F2044A" w:rsidRPr="00982608" w:rsidRDefault="00F2044A" w:rsidP="00E26CA2">
      <w:pPr>
        <w:pStyle w:val="Nagwek2"/>
        <w:rPr>
          <w:rFonts w:ascii="Lato" w:hAnsi="Lato" w:cs="Arial"/>
          <w:color w:val="002060"/>
        </w:rPr>
      </w:pPr>
    </w:p>
    <w:p w:rsidR="00F2044A" w:rsidRPr="00982608" w:rsidRDefault="00F2044A">
      <w:pPr>
        <w:rPr>
          <w:rFonts w:ascii="Lato" w:hAnsi="Lato" w:cs="Arial"/>
          <w:b/>
          <w:color w:val="002060"/>
          <w:sz w:val="28"/>
          <w:szCs w:val="22"/>
        </w:rPr>
      </w:pPr>
      <w:r w:rsidRPr="00982608">
        <w:rPr>
          <w:rFonts w:ascii="Lato" w:hAnsi="Lato" w:cs="Arial"/>
          <w:color w:val="002060"/>
        </w:rPr>
        <w:br w:type="page"/>
      </w:r>
    </w:p>
    <w:p w:rsidR="00001B5B" w:rsidRPr="00982608" w:rsidRDefault="00001B5B" w:rsidP="00001B5B">
      <w:pPr>
        <w:pStyle w:val="Nagwek2"/>
        <w:rPr>
          <w:rFonts w:ascii="Lato" w:hAnsi="Lato" w:cs="Arial"/>
          <w:color w:val="002060"/>
        </w:rPr>
      </w:pPr>
      <w:bookmarkStart w:id="58" w:name="_Toc13568502"/>
      <w:r w:rsidRPr="00982608">
        <w:rPr>
          <w:rFonts w:ascii="Lato" w:hAnsi="Lato" w:cs="Arial"/>
          <w:color w:val="002060"/>
        </w:rPr>
        <w:lastRenderedPageBreak/>
        <w:t>Załącznik nr 6 – Oświadczenie o współautorstwie</w:t>
      </w:r>
      <w:bookmarkEnd w:id="58"/>
    </w:p>
    <w:p w:rsidR="00001B5B" w:rsidRPr="00982608" w:rsidRDefault="00001B5B" w:rsidP="00001B5B">
      <w:pPr>
        <w:rPr>
          <w:rFonts w:ascii="Lato" w:hAnsi="Lato" w:cs="Arial"/>
          <w:color w:val="002060"/>
          <w:sz w:val="22"/>
          <w:szCs w:val="22"/>
          <w:lang w:eastAsia="pl-PL"/>
        </w:rPr>
      </w:pPr>
    </w:p>
    <w:p w:rsidR="00001B5B" w:rsidRPr="00982608" w:rsidRDefault="00001B5B" w:rsidP="00001B5B">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r w:rsidRPr="00982608">
        <w:rPr>
          <w:rFonts w:ascii="Lato" w:hAnsi="Lato" w:cs="Arial"/>
          <w:color w:val="002060"/>
          <w:sz w:val="22"/>
          <w:szCs w:val="22"/>
          <w:lang w:eastAsia="pl-PL"/>
        </w:rPr>
        <w:t>[Imię i nazwisko kandydata lub współautora pracy]</w:t>
      </w:r>
    </w:p>
    <w:p w:rsidR="00001B5B" w:rsidRPr="00982608" w:rsidRDefault="00001B5B" w:rsidP="00001B5B">
      <w:pPr>
        <w:rPr>
          <w:rFonts w:ascii="Lato" w:hAnsi="Lato" w:cs="Arial"/>
          <w:color w:val="002060"/>
          <w:sz w:val="22"/>
          <w:szCs w:val="22"/>
          <w:lang w:eastAsia="pl-PL"/>
        </w:rPr>
      </w:pPr>
      <w:r w:rsidRPr="00982608">
        <w:rPr>
          <w:rFonts w:ascii="Lato" w:hAnsi="Lato" w:cs="Arial"/>
          <w:color w:val="002060"/>
          <w:sz w:val="22"/>
          <w:szCs w:val="22"/>
          <w:lang w:eastAsia="pl-PL"/>
        </w:rPr>
        <w:t>[Nr PESEL]</w:t>
      </w:r>
    </w:p>
    <w:p w:rsidR="00001B5B" w:rsidRPr="00982608" w:rsidRDefault="00001B5B" w:rsidP="00001B5B">
      <w:pPr>
        <w:rPr>
          <w:rFonts w:ascii="Lato" w:hAnsi="Lato" w:cs="Arial"/>
          <w:color w:val="002060"/>
          <w:sz w:val="22"/>
          <w:szCs w:val="22"/>
          <w:lang w:eastAsia="pl-PL"/>
        </w:rPr>
      </w:pPr>
      <w:r w:rsidRPr="00982608">
        <w:rPr>
          <w:rFonts w:ascii="Lato" w:hAnsi="Lato" w:cs="Arial"/>
          <w:color w:val="002060"/>
          <w:sz w:val="22"/>
          <w:szCs w:val="22"/>
          <w:lang w:eastAsia="pl-PL"/>
        </w:rPr>
        <w:t>[Adres do korespondencji]</w:t>
      </w:r>
    </w:p>
    <w:p w:rsidR="00001B5B" w:rsidRPr="00982608" w:rsidRDefault="00001B5B" w:rsidP="00001B5B">
      <w:pPr>
        <w:rPr>
          <w:rFonts w:ascii="Lato" w:hAnsi="Lato" w:cs="Arial"/>
          <w:color w:val="002060"/>
          <w:sz w:val="22"/>
          <w:szCs w:val="22"/>
          <w:lang w:eastAsia="pl-PL"/>
        </w:rPr>
      </w:pPr>
      <w:r w:rsidRPr="00982608">
        <w:rPr>
          <w:rFonts w:ascii="Lato" w:hAnsi="Lato" w:cs="Arial"/>
          <w:color w:val="002060"/>
          <w:sz w:val="22"/>
          <w:szCs w:val="22"/>
          <w:lang w:eastAsia="pl-PL"/>
        </w:rPr>
        <w:t>[Nr telefonu]</w:t>
      </w:r>
    </w:p>
    <w:p w:rsidR="00001B5B" w:rsidRPr="00982608" w:rsidRDefault="00001B5B" w:rsidP="00001B5B">
      <w:pPr>
        <w:rPr>
          <w:rFonts w:ascii="Lato" w:hAnsi="Lato" w:cs="Arial"/>
          <w:color w:val="002060"/>
          <w:sz w:val="22"/>
          <w:szCs w:val="22"/>
          <w:lang w:eastAsia="pl-PL"/>
        </w:rPr>
      </w:pPr>
      <w:r w:rsidRPr="00982608">
        <w:rPr>
          <w:rFonts w:ascii="Lato" w:hAnsi="Lato" w:cs="Arial"/>
          <w:color w:val="002060"/>
          <w:sz w:val="22"/>
          <w:szCs w:val="22"/>
          <w:lang w:eastAsia="pl-PL"/>
        </w:rPr>
        <w:t>[E-mail]</w:t>
      </w: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Rada dyscypliny</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Akademi</w:t>
      </w:r>
      <w:r w:rsidR="00721C4A" w:rsidRPr="00982608">
        <w:rPr>
          <w:rFonts w:ascii="Lato" w:hAnsi="Lato" w:cs="Arial"/>
          <w:b/>
          <w:color w:val="002060"/>
          <w:sz w:val="22"/>
          <w:szCs w:val="22"/>
          <w:lang w:eastAsia="pl-PL"/>
        </w:rPr>
        <w:t>i</w:t>
      </w:r>
      <w:r w:rsidRPr="00982608">
        <w:rPr>
          <w:rFonts w:ascii="Lato" w:hAnsi="Lato" w:cs="Arial"/>
          <w:b/>
          <w:color w:val="002060"/>
          <w:sz w:val="22"/>
          <w:szCs w:val="22"/>
          <w:lang w:eastAsia="pl-PL"/>
        </w:rPr>
        <w:t xml:space="preserve"> Sztuk Pięknych</w:t>
      </w:r>
      <w:r w:rsidRPr="00982608">
        <w:rPr>
          <w:rFonts w:ascii="Lato" w:hAnsi="Lato" w:cs="Arial"/>
          <w:b/>
          <w:color w:val="002060"/>
          <w:sz w:val="22"/>
          <w:szCs w:val="22"/>
          <w:lang w:eastAsia="pl-PL"/>
        </w:rPr>
        <w:tab/>
      </w:r>
    </w:p>
    <w:p w:rsidR="00001B5B"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b/>
        <w:t>w Warszawie</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r w:rsidR="00001B5B" w:rsidRPr="00982608">
        <w:rPr>
          <w:rFonts w:ascii="Lato" w:hAnsi="Lato" w:cs="Arial"/>
          <w:b/>
          <w:color w:val="002060"/>
          <w:sz w:val="22"/>
          <w:szCs w:val="22"/>
          <w:lang w:eastAsia="pl-PL"/>
        </w:rPr>
        <w:tab/>
      </w:r>
    </w:p>
    <w:p w:rsidR="00001B5B" w:rsidRPr="00982608" w:rsidRDefault="00001B5B" w:rsidP="00001B5B">
      <w:pPr>
        <w:jc w:val="center"/>
        <w:rPr>
          <w:rFonts w:ascii="Lato" w:hAnsi="Lato" w:cs="Arial"/>
          <w:b/>
          <w:color w:val="002060"/>
          <w:sz w:val="22"/>
          <w:szCs w:val="22"/>
          <w:lang w:eastAsia="pl-PL"/>
        </w:rPr>
      </w:pP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jc w:val="center"/>
        <w:rPr>
          <w:rFonts w:ascii="Lato" w:hAnsi="Lato" w:cs="Arial"/>
          <w:b/>
          <w:color w:val="002060"/>
          <w:sz w:val="22"/>
          <w:szCs w:val="22"/>
          <w:lang w:eastAsia="pl-PL"/>
        </w:rPr>
      </w:pPr>
      <w:r w:rsidRPr="00982608">
        <w:rPr>
          <w:rFonts w:ascii="Lato" w:hAnsi="Lato" w:cs="Arial"/>
          <w:b/>
          <w:color w:val="002060"/>
          <w:sz w:val="22"/>
          <w:szCs w:val="22"/>
          <w:lang w:eastAsia="pl-PL"/>
        </w:rPr>
        <w:t>Oświadczenie o współautorstwie</w:t>
      </w:r>
    </w:p>
    <w:p w:rsidR="00001B5B" w:rsidRPr="00982608" w:rsidRDefault="00001B5B" w:rsidP="00001B5B">
      <w:pPr>
        <w:rPr>
          <w:rFonts w:ascii="Lato" w:hAnsi="Lato" w:cs="Arial"/>
          <w:color w:val="002060"/>
          <w:sz w:val="22"/>
          <w:szCs w:val="22"/>
          <w:lang w:eastAsia="pl-PL"/>
        </w:rPr>
      </w:pPr>
    </w:p>
    <w:p w:rsidR="00001B5B" w:rsidRPr="00982608" w:rsidRDefault="00001B5B" w:rsidP="00001B5B">
      <w:pPr>
        <w:rPr>
          <w:rFonts w:ascii="Lato" w:hAnsi="Lato" w:cs="Arial"/>
          <w:color w:val="002060"/>
          <w:sz w:val="22"/>
          <w:szCs w:val="22"/>
          <w:lang w:eastAsia="pl-PL"/>
        </w:rPr>
      </w:pPr>
    </w:p>
    <w:p w:rsidR="00001B5B" w:rsidRPr="00982608" w:rsidRDefault="00001B5B" w:rsidP="00001B5B">
      <w:pPr>
        <w:spacing w:line="276" w:lineRule="auto"/>
        <w:jc w:val="both"/>
        <w:rPr>
          <w:rFonts w:ascii="Lato" w:hAnsi="Lato" w:cs="Arial"/>
          <w:color w:val="002060"/>
          <w:sz w:val="22"/>
          <w:szCs w:val="22"/>
          <w:lang w:eastAsia="pl-PL"/>
        </w:rPr>
      </w:pPr>
      <w:r w:rsidRPr="00982608">
        <w:rPr>
          <w:rFonts w:ascii="Lato" w:hAnsi="Lato" w:cs="Arial"/>
          <w:color w:val="002060"/>
          <w:sz w:val="22"/>
          <w:szCs w:val="22"/>
          <w:lang w:eastAsia="pl-PL"/>
        </w:rPr>
        <w:t>Niniejszym oświadczam, że w pracy [autorzy, rok wydania, tytuł, czasopismo lub wydawca, tom, strony] mój udział polegał na [szczegółowy opis wkładu kandydata lub współautora w powstawaniu pracy]. Mój udział w powstaniu pracy wynosi [liczba]%.</w:t>
      </w:r>
    </w:p>
    <w:p w:rsidR="00001B5B" w:rsidRPr="00982608" w:rsidRDefault="00001B5B" w:rsidP="00001B5B">
      <w:pPr>
        <w:spacing w:line="276" w:lineRule="auto"/>
        <w:jc w:val="both"/>
        <w:rPr>
          <w:rFonts w:ascii="Lato" w:hAnsi="Lato" w:cs="Arial"/>
          <w:color w:val="002060"/>
          <w:sz w:val="22"/>
          <w:szCs w:val="22"/>
          <w:lang w:eastAsia="pl-PL"/>
        </w:rPr>
      </w:pPr>
    </w:p>
    <w:p w:rsidR="00001B5B" w:rsidRPr="00982608" w:rsidRDefault="00001B5B" w:rsidP="00001B5B">
      <w:pPr>
        <w:spacing w:line="276" w:lineRule="auto"/>
        <w:jc w:val="both"/>
        <w:rPr>
          <w:rFonts w:ascii="Lato" w:hAnsi="Lato" w:cs="Arial"/>
          <w:color w:val="002060"/>
          <w:sz w:val="22"/>
          <w:szCs w:val="22"/>
          <w:lang w:eastAsia="pl-PL"/>
        </w:rPr>
      </w:pPr>
    </w:p>
    <w:p w:rsidR="00001B5B" w:rsidRPr="00982608" w:rsidRDefault="00001B5B" w:rsidP="00001B5B">
      <w:pPr>
        <w:spacing w:line="276" w:lineRule="auto"/>
        <w:jc w:val="both"/>
        <w:rPr>
          <w:rFonts w:ascii="Lato" w:hAnsi="Lato" w:cs="Arial"/>
          <w:color w:val="002060"/>
          <w:sz w:val="22"/>
          <w:szCs w:val="22"/>
        </w:rPr>
      </w:pPr>
      <w:r w:rsidRPr="00982608">
        <w:rPr>
          <w:rFonts w:ascii="Lato" w:hAnsi="Lato" w:cs="Arial"/>
          <w:color w:val="002060"/>
          <w:sz w:val="22"/>
          <w:szCs w:val="22"/>
        </w:rPr>
        <w:t xml:space="preserve"> </w:t>
      </w:r>
    </w:p>
    <w:p w:rsidR="00001B5B" w:rsidRPr="00982608" w:rsidRDefault="00001B5B" w:rsidP="00001B5B">
      <w:pPr>
        <w:spacing w:line="276" w:lineRule="auto"/>
        <w:jc w:val="both"/>
        <w:rPr>
          <w:rFonts w:ascii="Lato" w:hAnsi="Lato" w:cs="Arial"/>
          <w:color w:val="002060"/>
          <w:sz w:val="22"/>
          <w:szCs w:val="22"/>
        </w:rPr>
      </w:pPr>
    </w:p>
    <w:p w:rsidR="00001B5B" w:rsidRPr="00982608" w:rsidRDefault="00001B5B" w:rsidP="00001B5B">
      <w:pPr>
        <w:rPr>
          <w:rFonts w:ascii="Lato" w:hAnsi="Lato" w:cs="Arial"/>
          <w:color w:val="002060"/>
          <w:sz w:val="22"/>
          <w:szCs w:val="22"/>
        </w:rPr>
      </w:pPr>
    </w:p>
    <w:p w:rsidR="00001B5B" w:rsidRPr="00982608" w:rsidRDefault="00001B5B" w:rsidP="00001B5B">
      <w:pPr>
        <w:rPr>
          <w:rFonts w:ascii="Lato" w:hAnsi="Lato" w:cs="Arial"/>
          <w:color w:val="002060"/>
          <w:sz w:val="22"/>
          <w:szCs w:val="22"/>
        </w:rPr>
      </w:pPr>
    </w:p>
    <w:p w:rsidR="00001B5B" w:rsidRPr="00982608" w:rsidRDefault="00001B5B" w:rsidP="00001B5B">
      <w:pPr>
        <w:rPr>
          <w:rFonts w:ascii="Lato" w:hAnsi="Lato" w:cs="Arial"/>
          <w:color w:val="002060"/>
          <w:sz w:val="22"/>
          <w:szCs w:val="22"/>
        </w:rPr>
      </w:pPr>
    </w:p>
    <w:p w:rsidR="00001B5B" w:rsidRPr="00982608" w:rsidRDefault="00001B5B" w:rsidP="00001B5B">
      <w:pPr>
        <w:rPr>
          <w:rFonts w:ascii="Lato" w:hAnsi="Lato" w:cs="Arial"/>
          <w:color w:val="002060"/>
          <w:sz w:val="22"/>
          <w:szCs w:val="22"/>
        </w:rPr>
      </w:pPr>
    </w:p>
    <w:p w:rsidR="00001B5B" w:rsidRPr="00982608" w:rsidRDefault="00001B5B" w:rsidP="00001B5B">
      <w:pPr>
        <w:jc w:val="right"/>
        <w:rPr>
          <w:rFonts w:ascii="Lato" w:hAnsi="Lato" w:cs="Arial"/>
          <w:color w:val="002060"/>
          <w:sz w:val="22"/>
          <w:szCs w:val="22"/>
        </w:rPr>
      </w:pPr>
      <w:r w:rsidRPr="00982608">
        <w:rPr>
          <w:rFonts w:ascii="Lato" w:hAnsi="Lato" w:cs="Arial"/>
          <w:color w:val="002060"/>
          <w:sz w:val="22"/>
          <w:szCs w:val="22"/>
        </w:rPr>
        <w:t>………………………….</w:t>
      </w:r>
    </w:p>
    <w:p w:rsidR="00001B5B" w:rsidRPr="00982608" w:rsidRDefault="00001B5B" w:rsidP="00001B5B">
      <w:pPr>
        <w:jc w:val="right"/>
        <w:rPr>
          <w:rFonts w:ascii="Lato" w:hAnsi="Lato" w:cs="Arial"/>
          <w:color w:val="002060"/>
          <w:sz w:val="22"/>
          <w:szCs w:val="22"/>
        </w:rPr>
      </w:pPr>
      <w:r w:rsidRPr="00982608">
        <w:rPr>
          <w:rFonts w:ascii="Lato" w:hAnsi="Lato" w:cs="Arial"/>
          <w:color w:val="002060"/>
          <w:sz w:val="22"/>
          <w:szCs w:val="22"/>
        </w:rPr>
        <w:t>Podpis</w:t>
      </w:r>
      <w:r w:rsidRPr="00982608">
        <w:rPr>
          <w:rFonts w:ascii="Lato" w:hAnsi="Lato" w:cs="Arial"/>
          <w:color w:val="002060"/>
          <w:sz w:val="22"/>
          <w:szCs w:val="22"/>
        </w:rPr>
        <w:tab/>
      </w:r>
      <w:r w:rsidRPr="00982608">
        <w:rPr>
          <w:rFonts w:ascii="Lato" w:hAnsi="Lato" w:cs="Arial"/>
          <w:color w:val="002060"/>
          <w:sz w:val="22"/>
          <w:szCs w:val="22"/>
        </w:rPr>
        <w:tab/>
      </w:r>
    </w:p>
    <w:p w:rsidR="00001B5B" w:rsidRPr="00982608" w:rsidRDefault="00001B5B" w:rsidP="00001B5B">
      <w:pPr>
        <w:pStyle w:val="Nagwek2"/>
        <w:rPr>
          <w:rFonts w:ascii="Lato" w:hAnsi="Lato" w:cs="Arial"/>
          <w:color w:val="002060"/>
        </w:rPr>
      </w:pPr>
    </w:p>
    <w:p w:rsidR="00001B5B" w:rsidRPr="00982608" w:rsidRDefault="00001B5B">
      <w:pPr>
        <w:rPr>
          <w:rFonts w:ascii="Lato" w:hAnsi="Lato" w:cs="Arial"/>
          <w:b/>
          <w:color w:val="002060"/>
          <w:sz w:val="28"/>
          <w:szCs w:val="22"/>
        </w:rPr>
      </w:pPr>
    </w:p>
    <w:p w:rsidR="00001B5B" w:rsidRPr="00982608" w:rsidRDefault="00001B5B">
      <w:pPr>
        <w:rPr>
          <w:rFonts w:ascii="Lato" w:hAnsi="Lato" w:cs="Arial"/>
          <w:b/>
          <w:color w:val="002060"/>
          <w:sz w:val="28"/>
          <w:szCs w:val="22"/>
        </w:rPr>
      </w:pPr>
      <w:r w:rsidRPr="00982608">
        <w:rPr>
          <w:rFonts w:ascii="Lato" w:hAnsi="Lato" w:cs="Arial"/>
          <w:color w:val="002060"/>
        </w:rPr>
        <w:br w:type="page"/>
      </w:r>
    </w:p>
    <w:p w:rsidR="00026242" w:rsidRPr="00982608" w:rsidRDefault="00026242" w:rsidP="00E26CA2">
      <w:pPr>
        <w:pStyle w:val="Nagwek2"/>
        <w:rPr>
          <w:rFonts w:ascii="Lato" w:hAnsi="Lato" w:cs="Arial"/>
          <w:color w:val="002060"/>
        </w:rPr>
      </w:pPr>
      <w:bookmarkStart w:id="59" w:name="_Toc13568503"/>
      <w:r w:rsidRPr="00982608">
        <w:rPr>
          <w:rFonts w:ascii="Lato" w:hAnsi="Lato" w:cs="Arial"/>
          <w:color w:val="002060"/>
        </w:rPr>
        <w:lastRenderedPageBreak/>
        <w:t xml:space="preserve">Załącznik nr </w:t>
      </w:r>
      <w:r w:rsidR="00001B5B" w:rsidRPr="00982608">
        <w:rPr>
          <w:rFonts w:ascii="Lato" w:hAnsi="Lato" w:cs="Arial"/>
          <w:color w:val="002060"/>
        </w:rPr>
        <w:t>7</w:t>
      </w:r>
      <w:r w:rsidRPr="00982608">
        <w:rPr>
          <w:rFonts w:ascii="Lato" w:hAnsi="Lato" w:cs="Arial"/>
          <w:color w:val="002060"/>
        </w:rPr>
        <w:t xml:space="preserve"> – Wzór wniosku o wszczęcie postępowania w sprawie nadania stopnia doktora</w:t>
      </w:r>
      <w:bookmarkEnd w:id="55"/>
      <w:bookmarkEnd w:id="59"/>
    </w:p>
    <w:p w:rsidR="009C1AA6" w:rsidRPr="00982608" w:rsidRDefault="009C1AA6" w:rsidP="00026242">
      <w:pPr>
        <w:jc w:val="right"/>
        <w:rPr>
          <w:rFonts w:ascii="Lato" w:hAnsi="Lato" w:cs="Arial"/>
          <w:color w:val="002060"/>
          <w:sz w:val="22"/>
          <w:szCs w:val="22"/>
          <w:lang w:eastAsia="pl-PL"/>
        </w:rPr>
      </w:pPr>
    </w:p>
    <w:p w:rsidR="00026242" w:rsidRPr="00982608" w:rsidRDefault="00026242" w:rsidP="00026242">
      <w:pPr>
        <w:jc w:val="right"/>
        <w:rPr>
          <w:rFonts w:ascii="Lato" w:hAnsi="Lato" w:cs="Arial"/>
          <w:color w:val="002060"/>
          <w:sz w:val="22"/>
          <w:szCs w:val="22"/>
          <w:lang w:eastAsia="pl-PL"/>
        </w:rPr>
      </w:pPr>
      <w:r w:rsidRPr="00982608">
        <w:rPr>
          <w:rFonts w:ascii="Lato" w:hAnsi="Lato" w:cs="Arial"/>
          <w:color w:val="002060"/>
          <w:sz w:val="22"/>
          <w:szCs w:val="22"/>
          <w:lang w:eastAsia="pl-PL"/>
        </w:rPr>
        <w:t>Warszawa, dn. [data]</w:t>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[Imię i nazwisko kandydata]</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[Nr PESEL]</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[Adres do korespondencji]</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[Nr telefonu]</w:t>
      </w:r>
    </w:p>
    <w:p w:rsidR="00026242" w:rsidRPr="00982608" w:rsidRDefault="00026242" w:rsidP="00026242">
      <w:pPr>
        <w:rPr>
          <w:rFonts w:ascii="Lato" w:hAnsi="Lato" w:cs="Arial"/>
          <w:color w:val="002060"/>
          <w:sz w:val="22"/>
          <w:szCs w:val="22"/>
          <w:lang w:eastAsia="pl-PL"/>
        </w:rPr>
      </w:pPr>
      <w:r w:rsidRPr="00982608">
        <w:rPr>
          <w:rFonts w:ascii="Lato" w:hAnsi="Lato" w:cs="Arial"/>
          <w:color w:val="002060"/>
          <w:sz w:val="22"/>
          <w:szCs w:val="22"/>
          <w:lang w:eastAsia="pl-PL"/>
        </w:rPr>
        <w:t>[E-mail]</w:t>
      </w:r>
    </w:p>
    <w:p w:rsidR="00026242" w:rsidRPr="00982608" w:rsidRDefault="00026242" w:rsidP="00026242">
      <w:pPr>
        <w:rPr>
          <w:rFonts w:ascii="Lato" w:hAnsi="Lato" w:cs="Arial"/>
          <w:color w:val="002060"/>
          <w:sz w:val="22"/>
          <w:szCs w:val="22"/>
          <w:lang w:eastAsia="pl-PL"/>
        </w:rPr>
      </w:pP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Rada dyscypliny</w:t>
      </w:r>
      <w:r w:rsidRPr="00982608">
        <w:rPr>
          <w:rFonts w:ascii="Lato" w:hAnsi="Lato" w:cs="Arial"/>
          <w:b/>
          <w:color w:val="002060"/>
          <w:sz w:val="22"/>
          <w:szCs w:val="22"/>
          <w:lang w:eastAsia="pl-PL"/>
        </w:rPr>
        <w:tab/>
      </w:r>
      <w:r w:rsidRPr="00982608">
        <w:rPr>
          <w:rFonts w:ascii="Lato" w:hAnsi="Lato" w:cs="Arial"/>
          <w:b/>
          <w:color w:val="002060"/>
          <w:sz w:val="22"/>
          <w:szCs w:val="22"/>
          <w:lang w:eastAsia="pl-PL"/>
        </w:rPr>
        <w:tab/>
      </w:r>
    </w:p>
    <w:p w:rsidR="007A0BD5" w:rsidRPr="00982608" w:rsidRDefault="007A0BD5" w:rsidP="007A0BD5">
      <w:pPr>
        <w:jc w:val="right"/>
        <w:rPr>
          <w:rFonts w:ascii="Lato" w:hAnsi="Lato" w:cs="Arial"/>
          <w:b/>
          <w:color w:val="002060"/>
          <w:sz w:val="22"/>
          <w:szCs w:val="22"/>
          <w:lang w:eastAsia="pl-PL"/>
        </w:rPr>
      </w:pPr>
      <w:r w:rsidRPr="00982608">
        <w:rPr>
          <w:rFonts w:ascii="Lato" w:hAnsi="Lato" w:cs="Arial"/>
          <w:b/>
          <w:color w:val="002060"/>
          <w:sz w:val="22"/>
          <w:szCs w:val="22"/>
          <w:lang w:eastAsia="pl-PL"/>
        </w:rPr>
        <w:t>Akademi</w:t>
      </w:r>
      <w:r w:rsidR="00721C4A" w:rsidRPr="00982608">
        <w:rPr>
          <w:rFonts w:ascii="Lato" w:hAnsi="Lato" w:cs="Arial"/>
          <w:b/>
          <w:color w:val="002060"/>
          <w:sz w:val="22"/>
          <w:szCs w:val="22"/>
          <w:lang w:eastAsia="pl-PL"/>
        </w:rPr>
        <w:t>i</w:t>
      </w:r>
      <w:r w:rsidRPr="00982608">
        <w:rPr>
          <w:rFonts w:ascii="Lato" w:hAnsi="Lato" w:cs="Arial"/>
          <w:b/>
          <w:color w:val="002060"/>
          <w:sz w:val="22"/>
          <w:szCs w:val="22"/>
          <w:lang w:eastAsia="pl-PL"/>
        </w:rPr>
        <w:t xml:space="preserve"> Sztuk Pięknych</w:t>
      </w:r>
      <w:r w:rsidRPr="00982608">
        <w:rPr>
          <w:rFonts w:ascii="Lato" w:hAnsi="Lato" w:cs="Arial"/>
          <w:b/>
          <w:color w:val="002060"/>
          <w:sz w:val="22"/>
          <w:szCs w:val="22"/>
          <w:lang w:eastAsia="pl-PL"/>
        </w:rPr>
        <w:tab/>
      </w:r>
    </w:p>
    <w:p w:rsidR="00026242" w:rsidRPr="00982608" w:rsidRDefault="007A0BD5" w:rsidP="007A0BD5">
      <w:pPr>
        <w:jc w:val="right"/>
        <w:rPr>
          <w:rFonts w:ascii="Lato" w:hAnsi="Lato" w:cs="Arial"/>
          <w:color w:val="002060"/>
          <w:sz w:val="22"/>
          <w:szCs w:val="22"/>
          <w:lang w:eastAsia="pl-PL"/>
        </w:rPr>
      </w:pPr>
      <w:r w:rsidRPr="00982608">
        <w:rPr>
          <w:rFonts w:ascii="Lato" w:hAnsi="Lato" w:cs="Arial"/>
          <w:b/>
          <w:color w:val="002060"/>
          <w:sz w:val="22"/>
          <w:szCs w:val="22"/>
          <w:lang w:eastAsia="pl-PL"/>
        </w:rPr>
        <w:tab/>
        <w:t>w Warszawie</w:t>
      </w:r>
      <w:r w:rsidRPr="00982608">
        <w:rPr>
          <w:rFonts w:ascii="Lato" w:hAnsi="Lato" w:cs="Arial"/>
          <w:b/>
          <w:color w:val="002060"/>
          <w:sz w:val="22"/>
          <w:szCs w:val="22"/>
          <w:lang w:eastAsia="pl-PL"/>
        </w:rPr>
        <w:tab/>
      </w:r>
      <w:r w:rsidR="00026242" w:rsidRPr="00982608">
        <w:rPr>
          <w:rFonts w:ascii="Lato" w:hAnsi="Lato" w:cs="Arial"/>
          <w:b/>
          <w:color w:val="002060"/>
          <w:sz w:val="22"/>
          <w:szCs w:val="22"/>
          <w:lang w:eastAsia="pl-PL"/>
        </w:rPr>
        <w:tab/>
      </w:r>
      <w:r w:rsidR="00026242" w:rsidRPr="00982608">
        <w:rPr>
          <w:rFonts w:ascii="Lato" w:hAnsi="Lato" w:cs="Arial"/>
          <w:b/>
          <w:color w:val="002060"/>
          <w:sz w:val="22"/>
          <w:szCs w:val="22"/>
          <w:lang w:eastAsia="pl-PL"/>
        </w:rPr>
        <w:tab/>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jc w:val="center"/>
        <w:rPr>
          <w:rFonts w:ascii="Lato" w:hAnsi="Lato" w:cs="Arial"/>
          <w:b/>
          <w:color w:val="002060"/>
          <w:sz w:val="22"/>
          <w:szCs w:val="22"/>
          <w:lang w:eastAsia="pl-PL"/>
        </w:rPr>
      </w:pPr>
      <w:r w:rsidRPr="00982608">
        <w:rPr>
          <w:rFonts w:ascii="Lato" w:hAnsi="Lato" w:cs="Arial"/>
          <w:b/>
          <w:color w:val="002060"/>
          <w:sz w:val="22"/>
          <w:szCs w:val="22"/>
          <w:lang w:eastAsia="pl-PL"/>
        </w:rPr>
        <w:t>Wniosek o wszczęcie postępowania w sprawie nadania stopnia doktora</w:t>
      </w: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lang w:eastAsia="pl-PL"/>
        </w:rPr>
      </w:pPr>
    </w:p>
    <w:p w:rsidR="00026242" w:rsidRPr="00982608" w:rsidRDefault="00026242" w:rsidP="00026242">
      <w:pPr>
        <w:rPr>
          <w:rFonts w:ascii="Lato" w:hAnsi="Lato" w:cs="Arial"/>
          <w:color w:val="002060"/>
          <w:sz w:val="22"/>
          <w:szCs w:val="22"/>
        </w:rPr>
      </w:pPr>
      <w:r w:rsidRPr="00982608">
        <w:rPr>
          <w:rFonts w:ascii="Lato" w:hAnsi="Lato" w:cs="Arial"/>
          <w:color w:val="002060"/>
          <w:sz w:val="22"/>
          <w:szCs w:val="22"/>
          <w:lang w:eastAsia="pl-PL"/>
        </w:rPr>
        <w:t>Zwracam się z wnioskiem o wszczęcie postępowania w sprawie nadania mi stopnia doktora w dziedzinie [nazwa dziedziny] i dyscyplinie [nazwa dyscypliny].</w:t>
      </w: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rPr>
          <w:rFonts w:ascii="Lato" w:hAnsi="Lato" w:cs="Arial"/>
          <w:color w:val="002060"/>
          <w:sz w:val="22"/>
          <w:szCs w:val="22"/>
        </w:rPr>
      </w:pPr>
    </w:p>
    <w:p w:rsidR="00026242" w:rsidRPr="00982608" w:rsidRDefault="00026242" w:rsidP="00026242">
      <w:pPr>
        <w:jc w:val="right"/>
        <w:rPr>
          <w:rFonts w:ascii="Lato" w:hAnsi="Lato" w:cs="Arial"/>
          <w:color w:val="002060"/>
          <w:sz w:val="22"/>
          <w:szCs w:val="22"/>
        </w:rPr>
      </w:pPr>
      <w:r w:rsidRPr="00982608">
        <w:rPr>
          <w:rFonts w:ascii="Lato" w:hAnsi="Lato" w:cs="Arial"/>
          <w:color w:val="002060"/>
          <w:sz w:val="22"/>
          <w:szCs w:val="22"/>
        </w:rPr>
        <w:t>………………………….</w:t>
      </w:r>
    </w:p>
    <w:p w:rsidR="00026242" w:rsidRPr="00982608" w:rsidRDefault="00026242" w:rsidP="00026242">
      <w:pPr>
        <w:jc w:val="right"/>
        <w:rPr>
          <w:rFonts w:ascii="Lato" w:hAnsi="Lato" w:cs="Arial"/>
          <w:color w:val="002060"/>
          <w:sz w:val="22"/>
          <w:szCs w:val="22"/>
        </w:rPr>
      </w:pPr>
      <w:r w:rsidRPr="00982608">
        <w:rPr>
          <w:rFonts w:ascii="Lato" w:hAnsi="Lato" w:cs="Arial"/>
          <w:color w:val="002060"/>
          <w:sz w:val="22"/>
          <w:szCs w:val="22"/>
        </w:rPr>
        <w:t>Podpis kandydata</w:t>
      </w: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2"/>
          <w:szCs w:val="22"/>
          <w:u w:val="single"/>
        </w:rPr>
      </w:pPr>
    </w:p>
    <w:p w:rsidR="00026242" w:rsidRPr="00982608" w:rsidRDefault="00026242" w:rsidP="00026242">
      <w:pPr>
        <w:rPr>
          <w:rFonts w:ascii="Lato" w:hAnsi="Lato" w:cs="Arial"/>
          <w:color w:val="002060"/>
          <w:sz w:val="20"/>
          <w:szCs w:val="22"/>
          <w:u w:val="single"/>
        </w:rPr>
      </w:pPr>
      <w:r w:rsidRPr="00982608">
        <w:rPr>
          <w:rFonts w:ascii="Lato" w:hAnsi="Lato" w:cs="Arial"/>
          <w:color w:val="002060"/>
          <w:sz w:val="20"/>
          <w:szCs w:val="22"/>
          <w:u w:val="single"/>
        </w:rPr>
        <w:t>Załączniki:</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Rozprawa doktorska wraz z załącznikami, o których mowa w § 1</w:t>
      </w:r>
      <w:r w:rsidR="00982608" w:rsidRPr="00982608">
        <w:rPr>
          <w:rFonts w:ascii="Lato" w:hAnsi="Lato" w:cs="Arial"/>
          <w:color w:val="002060"/>
          <w:sz w:val="20"/>
          <w:szCs w:val="22"/>
        </w:rPr>
        <w:t>5</w:t>
      </w:r>
      <w:r w:rsidRPr="00982608">
        <w:rPr>
          <w:rFonts w:ascii="Lato" w:hAnsi="Lato" w:cs="Arial"/>
          <w:color w:val="002060"/>
          <w:sz w:val="20"/>
          <w:szCs w:val="22"/>
        </w:rPr>
        <w:t xml:space="preserve"> Regulaminu;</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Pozytywna opini</w:t>
      </w:r>
      <w:r w:rsidR="00EF3195">
        <w:rPr>
          <w:rFonts w:ascii="Lato" w:hAnsi="Lato" w:cs="Arial"/>
          <w:color w:val="002060"/>
          <w:sz w:val="20"/>
          <w:szCs w:val="22"/>
        </w:rPr>
        <w:t>a</w:t>
      </w:r>
      <w:r w:rsidRPr="00982608">
        <w:rPr>
          <w:rFonts w:ascii="Lato" w:hAnsi="Lato" w:cs="Arial"/>
          <w:color w:val="002060"/>
          <w:sz w:val="20"/>
          <w:szCs w:val="22"/>
        </w:rPr>
        <w:t xml:space="preserve"> promotora lub opinie promotorów, o których mowa w § 1</w:t>
      </w:r>
      <w:r w:rsidR="00982608" w:rsidRPr="00982608">
        <w:rPr>
          <w:rFonts w:ascii="Lato" w:hAnsi="Lato" w:cs="Arial"/>
          <w:color w:val="002060"/>
          <w:sz w:val="20"/>
          <w:szCs w:val="22"/>
        </w:rPr>
        <w:t>6</w:t>
      </w:r>
      <w:r w:rsidRPr="00982608">
        <w:rPr>
          <w:rFonts w:ascii="Lato" w:hAnsi="Lato" w:cs="Arial"/>
          <w:color w:val="002060"/>
          <w:sz w:val="20"/>
          <w:szCs w:val="22"/>
        </w:rPr>
        <w:t xml:space="preserve"> Regulaminu;</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 xml:space="preserve">Życiorys </w:t>
      </w:r>
      <w:r w:rsidR="00982608" w:rsidRPr="00982608">
        <w:rPr>
          <w:rFonts w:ascii="Lato" w:hAnsi="Lato" w:cs="Arial"/>
          <w:color w:val="002060"/>
          <w:sz w:val="20"/>
          <w:szCs w:val="22"/>
        </w:rPr>
        <w:t>artystyczny/</w:t>
      </w:r>
      <w:r w:rsidRPr="00982608">
        <w:rPr>
          <w:rFonts w:ascii="Lato" w:hAnsi="Lato" w:cs="Arial"/>
          <w:color w:val="002060"/>
          <w:sz w:val="20"/>
          <w:szCs w:val="22"/>
        </w:rPr>
        <w:t>naukowy kandydata;</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Kopia dokumentu potwierdzającego posiadanie tytułu zawodowego magistra, magistra inżyniera albo równorzędnego lub kopię dyplomu, o którym mowa w art. 326 ust. 2 pkt 2 lub art. 327 ust. 2 ustawy, dającego prawo do ubiegania się o nadanie stopnia doktora w państwie, w którego systemie szkolnictwa wyższego działa uczelnia, która go wydała (oryginał do wglądu);</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Kopia suplementu do dyplomu, o którym mowa w pkt 4 – jeżeli został wydany (oryginał do wglądu);</w:t>
      </w:r>
    </w:p>
    <w:p w:rsidR="00FD5647" w:rsidRPr="00982608" w:rsidRDefault="00FD5647"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Oświadczenie o braku suplementu – jeżeli suplement nie został wydany;</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 xml:space="preserve">Wykaz prac </w:t>
      </w:r>
      <w:r w:rsidR="00982608" w:rsidRPr="00982608">
        <w:rPr>
          <w:rFonts w:ascii="Lato" w:hAnsi="Lato" w:cs="Arial"/>
          <w:color w:val="002060"/>
          <w:sz w:val="20"/>
          <w:szCs w:val="22"/>
        </w:rPr>
        <w:t xml:space="preserve">artystycznych, </w:t>
      </w:r>
      <w:r w:rsidRPr="00982608">
        <w:rPr>
          <w:rFonts w:ascii="Lato" w:hAnsi="Lato" w:cs="Arial"/>
          <w:color w:val="002060"/>
          <w:sz w:val="20"/>
          <w:szCs w:val="22"/>
        </w:rPr>
        <w:t xml:space="preserve">naukowych i </w:t>
      </w:r>
      <w:r w:rsidR="00982608" w:rsidRPr="00982608">
        <w:rPr>
          <w:rFonts w:ascii="Lato" w:hAnsi="Lato" w:cs="Arial"/>
          <w:color w:val="002060"/>
          <w:sz w:val="20"/>
          <w:szCs w:val="22"/>
        </w:rPr>
        <w:t xml:space="preserve">innych </w:t>
      </w:r>
      <w:r w:rsidRPr="00982608">
        <w:rPr>
          <w:rFonts w:ascii="Lato" w:hAnsi="Lato" w:cs="Arial"/>
          <w:color w:val="002060"/>
          <w:sz w:val="20"/>
          <w:szCs w:val="22"/>
        </w:rPr>
        <w:t>twórczych prac zawodowych oraz informacja o działalności popularyzującej</w:t>
      </w:r>
      <w:r w:rsidR="00982608" w:rsidRPr="00982608">
        <w:rPr>
          <w:rFonts w:ascii="Lato" w:hAnsi="Lato" w:cs="Arial"/>
          <w:color w:val="002060"/>
          <w:sz w:val="20"/>
          <w:szCs w:val="22"/>
        </w:rPr>
        <w:t xml:space="preserve"> sztukę/</w:t>
      </w:r>
      <w:r w:rsidRPr="00982608">
        <w:rPr>
          <w:rFonts w:ascii="Lato" w:hAnsi="Lato" w:cs="Arial"/>
          <w:color w:val="002060"/>
          <w:sz w:val="20"/>
          <w:szCs w:val="22"/>
        </w:rPr>
        <w:t>naukę;</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Informację o przebiegu przewodu doktorskiego</w:t>
      </w:r>
      <w:r w:rsidR="00BD2AA7" w:rsidRPr="00982608">
        <w:rPr>
          <w:rFonts w:ascii="Lato" w:hAnsi="Lato" w:cs="Arial"/>
          <w:color w:val="002060"/>
          <w:sz w:val="20"/>
          <w:szCs w:val="22"/>
        </w:rPr>
        <w:t xml:space="preserve"> lub innego postępowania w sprawie nadania stopnia doktora</w:t>
      </w:r>
      <w:r w:rsidRPr="00982608">
        <w:rPr>
          <w:rFonts w:ascii="Lato" w:hAnsi="Lato" w:cs="Arial"/>
          <w:color w:val="002060"/>
          <w:sz w:val="20"/>
          <w:szCs w:val="22"/>
        </w:rPr>
        <w:t xml:space="preserve"> - jeżeli kandydat ubiegał się uprzednio o nadanie stopnia doktora;</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 xml:space="preserve">Zaświadczenie o uzyskaniu przez kandydata efektów uczenia się dla kwalifikacji na poziomie 8. Polskiej Ramy Kwalifikacji, o którym mowa w § </w:t>
      </w:r>
      <w:r w:rsidR="00B5219A" w:rsidRPr="00982608">
        <w:rPr>
          <w:rFonts w:ascii="Lato" w:hAnsi="Lato" w:cs="Arial"/>
          <w:color w:val="002060"/>
          <w:sz w:val="20"/>
          <w:szCs w:val="22"/>
        </w:rPr>
        <w:t>8</w:t>
      </w:r>
      <w:r w:rsidRPr="00982608">
        <w:rPr>
          <w:rFonts w:ascii="Lato" w:hAnsi="Lato" w:cs="Arial"/>
          <w:color w:val="002060"/>
          <w:sz w:val="20"/>
          <w:szCs w:val="22"/>
        </w:rPr>
        <w:t xml:space="preserve"> ust. </w:t>
      </w:r>
      <w:r w:rsidR="00B5219A" w:rsidRPr="00982608">
        <w:rPr>
          <w:rFonts w:ascii="Lato" w:hAnsi="Lato" w:cs="Arial"/>
          <w:color w:val="002060"/>
          <w:sz w:val="20"/>
          <w:szCs w:val="22"/>
        </w:rPr>
        <w:t>4</w:t>
      </w:r>
      <w:r w:rsidRPr="00982608">
        <w:rPr>
          <w:rFonts w:ascii="Lato" w:hAnsi="Lato" w:cs="Arial"/>
          <w:color w:val="002060"/>
          <w:sz w:val="20"/>
          <w:szCs w:val="22"/>
        </w:rPr>
        <w:t xml:space="preserve"> – w przypadku </w:t>
      </w:r>
      <w:r w:rsidR="00982608" w:rsidRPr="00982608">
        <w:rPr>
          <w:rFonts w:ascii="Lato" w:hAnsi="Lato" w:cs="Arial"/>
          <w:color w:val="002060"/>
          <w:sz w:val="20"/>
          <w:szCs w:val="22"/>
        </w:rPr>
        <w:t xml:space="preserve">trybu </w:t>
      </w:r>
      <w:r w:rsidRPr="00982608">
        <w:rPr>
          <w:rFonts w:ascii="Lato" w:hAnsi="Lato" w:cs="Arial"/>
          <w:color w:val="002060"/>
          <w:sz w:val="20"/>
          <w:szCs w:val="22"/>
        </w:rPr>
        <w:t>eksternistyczn</w:t>
      </w:r>
      <w:r w:rsidR="00982608" w:rsidRPr="00982608">
        <w:rPr>
          <w:rFonts w:ascii="Lato" w:hAnsi="Lato" w:cs="Arial"/>
          <w:color w:val="002060"/>
          <w:sz w:val="20"/>
          <w:szCs w:val="22"/>
        </w:rPr>
        <w:t>ego</w:t>
      </w:r>
      <w:r w:rsidRPr="00982608">
        <w:rPr>
          <w:rFonts w:ascii="Lato" w:hAnsi="Lato" w:cs="Arial"/>
          <w:color w:val="002060"/>
          <w:sz w:val="20"/>
          <w:szCs w:val="22"/>
        </w:rPr>
        <w:t>;</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pPr>
      <w:r w:rsidRPr="00982608">
        <w:rPr>
          <w:rFonts w:ascii="Lato" w:hAnsi="Lato" w:cs="Arial"/>
          <w:color w:val="002060"/>
          <w:sz w:val="20"/>
          <w:szCs w:val="22"/>
        </w:rPr>
        <w:t>Nośnik elektroniczny zawierający elektroniczne wersje wszystkich załączników;</w:t>
      </w:r>
    </w:p>
    <w:p w:rsidR="00026242" w:rsidRPr="00982608" w:rsidRDefault="00026242" w:rsidP="00D74275">
      <w:pPr>
        <w:pStyle w:val="Akapitzlist"/>
        <w:numPr>
          <w:ilvl w:val="0"/>
          <w:numId w:val="65"/>
        </w:numPr>
        <w:ind w:left="284" w:hanging="284"/>
        <w:jc w:val="both"/>
        <w:rPr>
          <w:rFonts w:ascii="Lato" w:hAnsi="Lato" w:cs="Arial"/>
          <w:color w:val="002060"/>
          <w:sz w:val="20"/>
          <w:szCs w:val="22"/>
        </w:rPr>
        <w:sectPr w:rsidR="00026242" w:rsidRPr="00982608" w:rsidSect="001C583C">
          <w:type w:val="continuous"/>
          <w:pgSz w:w="11900" w:h="16840"/>
          <w:pgMar w:top="1417" w:right="1417" w:bottom="1417" w:left="1417" w:header="708" w:footer="708" w:gutter="0"/>
          <w:cols w:space="708"/>
          <w:docGrid w:linePitch="360"/>
        </w:sectPr>
      </w:pPr>
      <w:r w:rsidRPr="00982608">
        <w:rPr>
          <w:rFonts w:ascii="Lato" w:hAnsi="Lato" w:cs="Arial"/>
          <w:color w:val="002060"/>
          <w:sz w:val="20"/>
          <w:szCs w:val="22"/>
        </w:rPr>
        <w:t>[Inne załączniki</w:t>
      </w:r>
      <w:r w:rsidR="00B4555F" w:rsidRPr="00982608">
        <w:rPr>
          <w:rFonts w:ascii="Lato" w:hAnsi="Lato" w:cs="Arial"/>
          <w:color w:val="002060"/>
          <w:sz w:val="20"/>
          <w:szCs w:val="22"/>
        </w:rPr>
        <w:t>]</w:t>
      </w:r>
    </w:p>
    <w:p w:rsidR="00026242" w:rsidRPr="00982608" w:rsidRDefault="00026242" w:rsidP="00026242">
      <w:pPr>
        <w:rPr>
          <w:rFonts w:ascii="Lato" w:hAnsi="Lato" w:cs="Arial"/>
          <w:color w:val="002060"/>
          <w:sz w:val="22"/>
          <w:szCs w:val="22"/>
          <w:lang w:eastAsia="pl-PL"/>
        </w:rPr>
      </w:pPr>
    </w:p>
    <w:p w:rsidR="00026242" w:rsidRPr="00982608" w:rsidRDefault="00026242" w:rsidP="00E26CA2">
      <w:pPr>
        <w:pStyle w:val="Nagwek2"/>
        <w:rPr>
          <w:rFonts w:ascii="Lato" w:hAnsi="Lato" w:cs="Arial"/>
          <w:color w:val="002060"/>
          <w:lang w:eastAsia="pl-PL"/>
        </w:rPr>
      </w:pPr>
      <w:bookmarkStart w:id="60" w:name="_Toc8810431"/>
      <w:bookmarkStart w:id="61" w:name="_Toc13568504"/>
      <w:r w:rsidRPr="00982608">
        <w:rPr>
          <w:rFonts w:ascii="Lato" w:hAnsi="Lato" w:cs="Arial"/>
          <w:color w:val="002060"/>
          <w:lang w:eastAsia="pl-PL"/>
        </w:rPr>
        <w:t xml:space="preserve">Załącznik nr </w:t>
      </w:r>
      <w:r w:rsidR="00982608" w:rsidRPr="00982608">
        <w:rPr>
          <w:rFonts w:ascii="Lato" w:hAnsi="Lato" w:cs="Arial"/>
          <w:color w:val="002060"/>
          <w:lang w:eastAsia="pl-PL"/>
        </w:rPr>
        <w:t>8</w:t>
      </w:r>
      <w:r w:rsidRPr="00982608">
        <w:rPr>
          <w:rFonts w:ascii="Lato" w:hAnsi="Lato" w:cs="Arial"/>
          <w:color w:val="002060"/>
          <w:lang w:eastAsia="pl-PL"/>
        </w:rPr>
        <w:t xml:space="preserve"> - Wykaz certyfikatów potwierdzających znajomość nowożytnego języka obcego</w:t>
      </w:r>
      <w:bookmarkEnd w:id="60"/>
      <w:bookmarkEnd w:id="61"/>
    </w:p>
    <w:p w:rsidR="00026242" w:rsidRPr="00982608" w:rsidRDefault="00026242" w:rsidP="00026242">
      <w:pPr>
        <w:spacing w:line="276" w:lineRule="auto"/>
        <w:rPr>
          <w:rFonts w:ascii="Lato" w:eastAsia="Times New Roman" w:hAnsi="Lato" w:cs="Arial"/>
          <w:color w:val="002060"/>
          <w:sz w:val="22"/>
          <w:szCs w:val="22"/>
          <w:lang w:eastAsia="pl-PL"/>
        </w:rPr>
      </w:pP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 xml:space="preserve">Certyfikat potwierdzający znajomość języka obcego wydany przez Krajową Szkołę Administracji Publicznej w wyniku lingwistycznego postępowania sprawdzającego. </w:t>
      </w: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Certyfikaty potwierdzające znajomość języków obcych co najmniej na poziomie B2 w skali globalnej biegłości językowej według „Common European Framework of Reference for Languages: learning, teaching, assessment (CEFR) – Europejski system opisu kształcenia językowego: uczenie się, nauczanie, ocenianie (ESOKJ)”:</w:t>
      </w:r>
    </w:p>
    <w:p w:rsidR="00026242" w:rsidRPr="00982608" w:rsidRDefault="00026242" w:rsidP="00D74275">
      <w:pPr>
        <w:pStyle w:val="Akapitzlist"/>
        <w:numPr>
          <w:ilvl w:val="0"/>
          <w:numId w:val="49"/>
        </w:numPr>
        <w:spacing w:line="276" w:lineRule="auto"/>
        <w:ind w:left="567"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certyfikaty wydane przez instytucje stowarzyszone w Association of Language Testers in Europe (ALTE) – poziomy ALTE Level 3 (B2), ALTE Level 4 (C1), ALTE Level 5 (C2), w szczególności:</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First Certificate in English (FCE), Certificate in Advanced English (CAE), Certificate of Proficiency in English (CPE), Business English Certificate (BEC) Vantage – co najmniej Pass, Business English Certificate (BEC) Higher, Certificate in English for International Business and Trade (CEIBT),</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Diplôme d'Étude en Langue Française (DELF) (B2), Diplôme Approfondi de Langue Française (DALF) (C1), Diplôme Approfondi de Langue Française (DALF) (C2); Test de Connaissance du Français (TCF), poziomy 4 (B2), 5 (C1), 6 (C2); Diplôme de Langue Française (DL) (B2), Diplôme Supérieur Langue et Culture Françaises (DSLCF), Diplôme Supérieur d'Etudes Françaises Modernes (DS) (C1), Diplôme de Hautes Études Françaises (DHEF) (C2),</w:t>
      </w:r>
    </w:p>
    <w:p w:rsidR="00026242" w:rsidRPr="00C441C7"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de-DE" w:eastAsia="pl-PL"/>
        </w:rPr>
      </w:pPr>
      <w:r w:rsidRPr="00C441C7">
        <w:rPr>
          <w:rFonts w:ascii="Lato" w:eastAsia="Times New Roman" w:hAnsi="Lato" w:cs="Arial"/>
          <w:color w:val="002060"/>
          <w:sz w:val="22"/>
          <w:szCs w:val="22"/>
          <w:lang w:val="de-DE" w:eastAsia="pl-PL"/>
        </w:rPr>
        <w:t>Test Deutsch als Fremdsprache (TestDaF); Zertifikat Deutsch für den Beruf (ZDfB) (B2), Goethe-Zertifikat B2, Goethe-Zertifikat C1, Zentrale Mittelstufenprüfung (ZMP) (C1), Goethe-Zertifikat C1 (Zentrale Mittelstufenprüfung) (ZMP), Zentrale Oberstufenprüfung (ZOP) (C2), Goethe-Zertifikat C2 (Zentrale Oberstufenprüfung) (ZOP), Kleines Deutsches Sprachdiplom (KDS) (C2), Grosses Deutsches Sprachdiplom (GDS) (C2), Goethe-Zertifikat C2: Grosses Deutsches Sprachdiplom (GDS),</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Certificato di Conoscenza della Lingua Italiana CELI 3 (B2), Certificato di Conoscenza della Lingua Italiana CELI 4 (C1), Certificato di Conoscenza della Lingua Italiana CELI 5 (C2); Certificato Italiano Commerciale CIC A (C1),</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Los Diplomas de Español como Lengua Extranjera (DELE): El Diploma de Español Nivel B2 (Intermedio), El Diploma de Español Nivel C1, El Diploma de Español Nivel C2 (Superior),</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Diploma Intermédio de Português Língua Estrangeira (DIPLE) (B2), Diploma Avançado de Português Língua Estrangeira (DAPLE) (C1), Diploma Universitário de Português Língua Estrangeira (DUPLE) (C2),</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Nederlands als Vreemde Taal/Dutch as a Foreign Language (CNaVT) – Profiel Professionele Taalvaardigheid (PPT) (B2)/Profile Professional Language Proficiency (PPT) (B2), Profiel Taalvaardigheid Hoger Onderwijs (PTHO) (B2)/Profile Language Proficiency Higher Education (PTHO) (B2), Profiel Academische Taalvaardigheid (PAT) (C1)/Profile Academic Language Proficiency (PAT) (C1); Nederlands als Tweede Taal II (NT2-II) (B2)/Dutch as a Second Language II (NT2-II) (B2),</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Prøve i Dansk 3 (B2), Studieprøven (C1),</w:t>
      </w:r>
    </w:p>
    <w:p w:rsidR="00026242" w:rsidRPr="00982608"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lastRenderedPageBreak/>
        <w:t>Certyfikat znajomości języka słoweńskiego na poziomie średniozaawansowanym/Certificate of Slovene on the Intermediate Level (B2), Certyfikat znajomości języka słoweńskiego na poziomie zaawansowanym/Certificate of Slovene on the Advanced Level (C1);</w:t>
      </w:r>
    </w:p>
    <w:p w:rsidR="00026242" w:rsidRPr="00982608" w:rsidRDefault="00026242" w:rsidP="00D74275">
      <w:pPr>
        <w:pStyle w:val="Akapitzlist"/>
        <w:numPr>
          <w:ilvl w:val="0"/>
          <w:numId w:val="49"/>
        </w:numPr>
        <w:spacing w:line="276" w:lineRule="auto"/>
        <w:ind w:left="567"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certyfikaty następujących instytucji:</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Educational Testing Service (ETS) – w szczególności certyfikaty: Test of English as a Foreign Language (TOEFL) – co najmniej 87 pkt w wersji Internet-Based Test (iBT); Test of English as a Foreign Language (TOEFL) – co najmniej 180 pkt w wersji Computer-Based Test (CBT) uzupełnione o co najmniej 50 pkt z Test of Spoken English (TSE); Test of English as a Foreign Language (TOEFL) – co najmniej 510 pkt w wersji Paper-Based Test (PBT) uzupełnione o co najmniej 3,5 pkt z Test of Written English (TWE) oraz o co najmniej 50 pkt z Test of Spoken English (TSE); Test of English for International Communication (TOEIC) – co najmniej 700 pkt; Test de Français International (TFI) – co najmniej 605 pkt,</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 xml:space="preserve">European Consortium for the Certificate of Attainment in Modern Languages (ECL), </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City &amp; Guilds, City &amp; Guilds Pitman Qualifications, Pitman Qualifications Institute – w szczególności certyfikaty: English for Speakers of Other Languages (ESOL) – First Class Pass at Intermediate Level, Higher Intermediate Level, Advanced Level; International English for Speakers of Other Languages (IESOL) – poziom „Communicator”, poziom „Expert”, poziom „Mastery”;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poziom „Communicator”, Stage C poziom „Expert”, Stage C poziom „Mastery”; English for Business Communications (EBC) – Level 2, Level 3; English for Office Skills (EOS) – Level 2,</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Edexcel, Pearson Language Tests, Pearson Language Assessments – w szczególności certyfikaty: London Tests of English, Level 3 (Edexcel Level 1 Certificate in ESOL International); London Tests of English, Level 4 (Edexcel Level 2 Certificate in ESOL International); London Tests of English, Level 5 (Edexcel Level 3 Certificate in ESOL International),</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Education Development International (EDI), London Chamber of Commerce and Industry Examinations Board – w szczególności certyfikaty: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poziom „Pass with Credit”, poziom „Pass with Distinction”,</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University of Cambridge ESOL Examinations, British Council, IDP IELTS Australia – w szczególności certyfikaty: International English Language Testing System IELTS – powyżej 6 pkt,</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Chambre de commerce et d'industrie de Paris (CCIP) – w szczególności certyfikaty: Diplôme de Français des Affaires 1er degré (DFA 1) (B2), Diplôme de Français Professionnel (DFP) Affaires B2, Diplôme de Français des Daffaires 2ème degré (DFA 2) (C1), Diplôme de Français Professionnel (DFP) Affaires C1,</w:t>
      </w:r>
    </w:p>
    <w:p w:rsidR="00026242" w:rsidRPr="00C441C7"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C441C7">
        <w:rPr>
          <w:rFonts w:ascii="Lato" w:eastAsia="Times New Roman" w:hAnsi="Lato" w:cs="Arial"/>
          <w:color w:val="002060"/>
          <w:sz w:val="22"/>
          <w:szCs w:val="22"/>
          <w:lang w:val="de-DE" w:eastAsia="pl-PL"/>
        </w:rPr>
        <w:t>Goethe-Institut, Deutscher Industrie und Handelskammertag (DIHK), Carl Duisberg Centren (CDC) – w szczególności certyfikat Prüfung Wirtschaftsdeutsch International (PWD) (C1),</w:t>
      </w:r>
    </w:p>
    <w:p w:rsidR="00026242" w:rsidRPr="00C441C7"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C441C7">
        <w:rPr>
          <w:rFonts w:ascii="Lato" w:eastAsia="Times New Roman" w:hAnsi="Lato" w:cs="Arial"/>
          <w:color w:val="002060"/>
          <w:sz w:val="22"/>
          <w:szCs w:val="22"/>
          <w:lang w:val="de-DE" w:eastAsia="pl-PL"/>
        </w:rPr>
        <w:lastRenderedPageBreak/>
        <w:t xml:space="preserve">Kultusministerkonferenz (KMK) – w szczególności certyfikat Deutsches Sprachdiplom II der Kultusministerkonferenz der Länder – KMK (B2/C1), </w:t>
      </w:r>
    </w:p>
    <w:p w:rsidR="00026242" w:rsidRPr="00C441C7"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C441C7">
        <w:rPr>
          <w:rFonts w:ascii="Lato" w:eastAsia="Times New Roman" w:hAnsi="Lato" w:cs="Arial"/>
          <w:color w:val="002060"/>
          <w:sz w:val="22"/>
          <w:szCs w:val="22"/>
          <w:lang w:val="de-DE" w:eastAsia="pl-PL"/>
        </w:rPr>
        <w:t xml:space="preserve">Österreich Institut, Prüfungszentren des Österreichischen Sprachdiploms für Deutsch (ÖSD) – w szczególności certyfikaty: Österreichisches Sprachdiplom für Deutsch als Fremdsprache (ÖSD) – B2 Mittelstufe Deutsch, Mittelstufe Deutsch (C1), C1 Oberstufe, Wirtschaftssprache Deutsch (C2), </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Hochschulrektorenkonferenz (HRK),</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Società Dante Alighieri – w szczególności certyfikaty: PLIDA B2, PLIDA C1, PLIDA C2,</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Università degli Studi Roma Tre – w szczególności certyfikaty: Int.It (B2), IT (C2),</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Università per Stranieri di Siena – w szczególności certyfikaty: Certificazione d'Italiano come Lingua Straniera CILS Due B2, Certificazione d'Italiano come Lingua Straniera CILS Tre C1, Certificazione d'Italiano come Lingua Straniera CILS Quattro C2,</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eastAsia="pl-PL"/>
        </w:rPr>
        <w:t xml:space="preserve">Państwowy Instytut Języka Rosyjskiego im. </w:t>
      </w:r>
      <w:r w:rsidRPr="00982608">
        <w:rPr>
          <w:rFonts w:ascii="Lato" w:eastAsia="Times New Roman" w:hAnsi="Lato" w:cs="Arial"/>
          <w:color w:val="002060"/>
          <w:sz w:val="22"/>
          <w:szCs w:val="22"/>
          <w:lang w:val="en-US" w:eastAsia="pl-PL"/>
        </w:rPr>
        <w:t>A. S. Puszkina,</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Institute for Romanian Language, the Romanian Ministry of Education, Research and Innovation,</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Univerzita Karlova v Praze,</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Univerzita Komenského v Bratislave; Filozofická fakulta Studia Academica Slovaca – centrum pre slovenčinu ako cudzí jazyk,</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Univerzita Komenského v Bratislave; Centrum d'alšieho vzdelávania; Ústav jazykovej a odbornej prípravy zahraničných študentov,</w:t>
      </w:r>
    </w:p>
    <w:p w:rsidR="00026242" w:rsidRPr="00982608"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 xml:space="preserve">Rada Koordynacyjna do spraw Certyfikacji Biegłości Językowej Uniwersytetu Warszawskiego; </w:t>
      </w:r>
    </w:p>
    <w:p w:rsidR="00026242" w:rsidRPr="00926362" w:rsidRDefault="00026242" w:rsidP="00D74275">
      <w:pPr>
        <w:pStyle w:val="Akapitzlist"/>
        <w:numPr>
          <w:ilvl w:val="0"/>
          <w:numId w:val="49"/>
        </w:numPr>
        <w:spacing w:line="276" w:lineRule="auto"/>
        <w:ind w:left="567" w:hanging="283"/>
        <w:rPr>
          <w:rFonts w:ascii="Lato" w:eastAsia="Times New Roman" w:hAnsi="Lato" w:cs="Arial"/>
          <w:color w:val="002060"/>
          <w:sz w:val="22"/>
          <w:szCs w:val="22"/>
          <w:lang w:val="en-US" w:eastAsia="pl-PL"/>
        </w:rPr>
      </w:pPr>
      <w:r w:rsidRPr="00926362">
        <w:rPr>
          <w:rFonts w:ascii="Lato" w:eastAsia="Times New Roman" w:hAnsi="Lato" w:cs="Arial"/>
          <w:color w:val="002060"/>
          <w:sz w:val="22"/>
          <w:szCs w:val="22"/>
          <w:lang w:val="en-US" w:eastAsia="pl-PL"/>
        </w:rPr>
        <w:t>telc GmbH, WBT Weiterbildungs-Testsysteme GmbH – w szczególności certyfikaty: B2 Certificate in English – advantage, B2 Certificate in English for Business Purposes – advantage, Certificate in English for Technical Purposes (B2), telc English B2, telc English B2 Business, telc English B2 Technical, telc English C1; Certificat Supérieur de Français (B2), telc Français B2; Zertifikat Deutsch Plus (B2), Zertifikat Deutsch für den Beruf (B2) (telc Deutsch B2 Beruf), telc Deutsch B2, telc Deutsch C1; Certificado de Español para Relaciones Profesionales (B2), telc Español B2; Certificato Superiore d'Italiano (B2), telc Italiano B2; telc Pycc</w:t>
      </w:r>
      <w:r w:rsidRPr="00982608">
        <w:rPr>
          <w:rFonts w:ascii="Lato" w:eastAsia="Times New Roman" w:hAnsi="Lato" w:cs="Arial"/>
          <w:color w:val="002060"/>
          <w:sz w:val="22"/>
          <w:szCs w:val="22"/>
          <w:lang w:eastAsia="pl-PL"/>
        </w:rPr>
        <w:t>кий</w:t>
      </w:r>
      <w:r w:rsidRPr="00926362">
        <w:rPr>
          <w:rFonts w:ascii="Lato" w:eastAsia="Times New Roman" w:hAnsi="Lato" w:cs="Arial"/>
          <w:color w:val="002060"/>
          <w:sz w:val="22"/>
          <w:szCs w:val="22"/>
          <w:lang w:val="en-US" w:eastAsia="pl-PL"/>
        </w:rPr>
        <w:t xml:space="preserve"> </w:t>
      </w:r>
      <w:r w:rsidRPr="00982608">
        <w:rPr>
          <w:rFonts w:ascii="Lato" w:eastAsia="Times New Roman" w:hAnsi="Lato" w:cs="Arial"/>
          <w:color w:val="002060"/>
          <w:sz w:val="22"/>
          <w:szCs w:val="22"/>
          <w:lang w:eastAsia="pl-PL"/>
        </w:rPr>
        <w:t>язык</w:t>
      </w:r>
      <w:r w:rsidRPr="00926362">
        <w:rPr>
          <w:rFonts w:ascii="Lato" w:eastAsia="Times New Roman" w:hAnsi="Lato" w:cs="Arial"/>
          <w:color w:val="002060"/>
          <w:sz w:val="22"/>
          <w:szCs w:val="22"/>
          <w:lang w:val="en-US" w:eastAsia="pl-PL"/>
        </w:rPr>
        <w:t xml:space="preserve"> B2.</w:t>
      </w:r>
    </w:p>
    <w:p w:rsidR="00026242" w:rsidRPr="00982608"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The Office of Chinese Language Council International: Hanyu Shuiping Kaoshi (HSK) – poziom HSK (Advance).</w:t>
      </w:r>
    </w:p>
    <w:p w:rsidR="00026242" w:rsidRPr="00982608"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Japan Educational Exchanges and Services, The Japan Foundation: Japanese Language Proficiency Certificate – poziom 1 (Advance).</w:t>
      </w:r>
    </w:p>
    <w:p w:rsidR="00026242" w:rsidRPr="00982608"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Dyplomy ukończenia:</w:t>
      </w:r>
    </w:p>
    <w:p w:rsidR="00026242" w:rsidRPr="00982608" w:rsidRDefault="00026242" w:rsidP="00D74275">
      <w:pPr>
        <w:pStyle w:val="Akapitzlist"/>
        <w:numPr>
          <w:ilvl w:val="0"/>
          <w:numId w:val="52"/>
        </w:numPr>
        <w:spacing w:line="276" w:lineRule="auto"/>
        <w:ind w:left="567"/>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studiów wyższych w zakresie filologii obcych lub lingwistyki stosowanej;</w:t>
      </w:r>
    </w:p>
    <w:p w:rsidR="00026242" w:rsidRPr="00982608" w:rsidRDefault="00026242" w:rsidP="00D74275">
      <w:pPr>
        <w:pStyle w:val="Akapitzlist"/>
        <w:numPr>
          <w:ilvl w:val="0"/>
          <w:numId w:val="52"/>
        </w:numPr>
        <w:spacing w:line="276" w:lineRule="auto"/>
        <w:ind w:left="567"/>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val="en-US" w:eastAsia="pl-PL"/>
        </w:rPr>
        <w:t>nauczycielskiego kolegium języków obcych;</w:t>
      </w:r>
    </w:p>
    <w:p w:rsidR="00026242" w:rsidRPr="00982608" w:rsidRDefault="00026242" w:rsidP="00D74275">
      <w:pPr>
        <w:pStyle w:val="Akapitzlist"/>
        <w:numPr>
          <w:ilvl w:val="0"/>
          <w:numId w:val="52"/>
        </w:numPr>
        <w:spacing w:line="276" w:lineRule="auto"/>
        <w:ind w:left="567"/>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Krajowej Szkoły Administracji Publicznej.</w:t>
      </w: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Wydany za granicą dokument potwierdzający uzyskanie stopnia lub tytułu naukowego albo stopnia lub tytułu w zakresie sztuki – uznaje się język wykładowy instytucji prowadzącej kształcenie.</w:t>
      </w: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Dokument potwierdzający ukończenie studiów wyższych lub studiów podyplomowych za granicą lub w Rzeczypospolitej Polskiej – uznaje się język wykładowy, jeżeli językiem wykładowym był wyłącznie język obcy.</w:t>
      </w: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Wydany za granicą dokument uznany za równoważny świadectwu dojrzałości – uznaje się język wykładowy.</w:t>
      </w:r>
    </w:p>
    <w:p w:rsidR="00026242" w:rsidRPr="00C441C7"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C441C7">
        <w:rPr>
          <w:rFonts w:ascii="Lato" w:eastAsia="Times New Roman" w:hAnsi="Lato" w:cs="Arial"/>
          <w:color w:val="002060"/>
          <w:sz w:val="22"/>
          <w:szCs w:val="22"/>
          <w:lang w:eastAsia="pl-PL"/>
        </w:rPr>
        <w:lastRenderedPageBreak/>
        <w:t>Dyplom Matury Międzynarodowej (International Baccalaureate Diploma).</w:t>
      </w:r>
    </w:p>
    <w:p w:rsidR="00026242" w:rsidRPr="00982608"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val="en-US" w:eastAsia="pl-PL"/>
        </w:rPr>
      </w:pPr>
      <w:r w:rsidRPr="00982608">
        <w:rPr>
          <w:rFonts w:ascii="Lato" w:eastAsia="Times New Roman" w:hAnsi="Lato" w:cs="Arial"/>
          <w:color w:val="002060"/>
          <w:sz w:val="22"/>
          <w:szCs w:val="22"/>
          <w:lang w:val="en-US" w:eastAsia="pl-PL"/>
        </w:rPr>
        <w:t>Dyplom Matury Europejskiej (European Baccalaureate).</w:t>
      </w:r>
    </w:p>
    <w:p w:rsidR="00026242" w:rsidRPr="00982608"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Zaświadczenie o zdanym egzaminie resortowym w:</w:t>
      </w:r>
    </w:p>
    <w:p w:rsidR="00026242" w:rsidRPr="00982608"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val="en-US" w:eastAsia="pl-PL"/>
        </w:rPr>
        <w:t>Ministerstwie Spraw Zagranicznych;</w:t>
      </w:r>
    </w:p>
    <w:p w:rsidR="00026242" w:rsidRPr="00982608"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urzędzie obsługującym ministra właściwego do spraw gospodarki, Ministerstwie Współpracy Gospodarczej z Zagranicą, Ministerstwie Handlu Zagranicznego oraz Ministerstwie Handlu Zagranicznego i Gospodarki Morskiej;</w:t>
      </w:r>
    </w:p>
    <w:p w:rsidR="00026242" w:rsidRPr="00982608"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Ministerstwie Obrony Narodowej – poziom 3333, poziom 4444 według STANAG 6001.</w:t>
      </w:r>
    </w:p>
    <w:p w:rsidR="00026242" w:rsidRPr="00982608"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Wydane przez Krajową Szkołę Administracji Publicznej świadectwo potwierdzające kwalifikacje do pracy na wysokim stanowisku państwowym.</w:t>
      </w:r>
    </w:p>
    <w:p w:rsidR="00026242" w:rsidRPr="00982608"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982608">
        <w:rPr>
          <w:rFonts w:ascii="Lato" w:eastAsia="Times New Roman" w:hAnsi="Lato" w:cs="Arial"/>
          <w:color w:val="002060"/>
          <w:sz w:val="22"/>
          <w:szCs w:val="22"/>
          <w:lang w:eastAsia="pl-PL"/>
        </w:rPr>
        <w:t>Dokument potwierdzający wpis na listę tłumaczy przysięgłych w Rzeczypospolitej Polskiej lub dokument potwierdzający posiadanie uprawnień tłumacza przysięgłego w innym państwie członkowskim Unii Europejskiej, państwie członkowskim Europejskiego Porozumienia o Wolnym Handlu (EFTA) – strony umowy o Europejskim Obszarze Gospodarczym lub w Konfederacji Szwajcarskiej.</w:t>
      </w:r>
    </w:p>
    <w:p w:rsidR="00026242" w:rsidRPr="00982608" w:rsidRDefault="00F46CE5"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Pr>
          <w:rFonts w:ascii="Lato" w:eastAsia="Times New Roman" w:hAnsi="Lato" w:cs="Arial"/>
          <w:color w:val="002060"/>
          <w:sz w:val="22"/>
          <w:szCs w:val="22"/>
          <w:lang w:eastAsia="pl-PL"/>
        </w:rPr>
        <w:t>uchylony</w:t>
      </w:r>
    </w:p>
    <w:p w:rsidR="00026242" w:rsidRPr="00982608" w:rsidRDefault="00026242" w:rsidP="00026242">
      <w:pPr>
        <w:spacing w:line="276" w:lineRule="auto"/>
        <w:jc w:val="center"/>
        <w:rPr>
          <w:rFonts w:ascii="Lato" w:hAnsi="Lato" w:cs="Arial"/>
          <w:b/>
          <w:color w:val="002060"/>
          <w:sz w:val="22"/>
          <w:szCs w:val="22"/>
        </w:rPr>
      </w:pPr>
    </w:p>
    <w:p w:rsidR="00026242" w:rsidRPr="00982608" w:rsidRDefault="00026242" w:rsidP="00026242">
      <w:pPr>
        <w:spacing w:line="276" w:lineRule="auto"/>
        <w:jc w:val="center"/>
        <w:rPr>
          <w:rFonts w:ascii="Lato" w:hAnsi="Lato" w:cs="Arial"/>
          <w:b/>
          <w:color w:val="002060"/>
          <w:sz w:val="22"/>
          <w:szCs w:val="22"/>
        </w:rPr>
      </w:pPr>
    </w:p>
    <w:p w:rsidR="00026242" w:rsidRPr="00982608" w:rsidRDefault="00026242" w:rsidP="00026242">
      <w:pPr>
        <w:spacing w:line="276" w:lineRule="auto"/>
        <w:rPr>
          <w:rFonts w:ascii="Lato" w:hAnsi="Lato" w:cs="Arial"/>
          <w:b/>
          <w:color w:val="002060"/>
          <w:sz w:val="22"/>
          <w:szCs w:val="22"/>
        </w:rPr>
      </w:pPr>
      <w:r w:rsidRPr="00982608">
        <w:rPr>
          <w:rFonts w:ascii="Lato" w:hAnsi="Lato" w:cs="Arial"/>
          <w:b/>
          <w:color w:val="002060"/>
          <w:sz w:val="22"/>
          <w:szCs w:val="22"/>
        </w:rPr>
        <w:br w:type="page"/>
      </w:r>
    </w:p>
    <w:p w:rsidR="00026242" w:rsidRPr="00982608" w:rsidRDefault="00026242" w:rsidP="00E26CA2">
      <w:pPr>
        <w:pStyle w:val="Nagwek2"/>
        <w:rPr>
          <w:rFonts w:ascii="Lato" w:hAnsi="Lato" w:cs="Arial"/>
          <w:color w:val="002060"/>
        </w:rPr>
        <w:sectPr w:rsidR="00026242" w:rsidRPr="00982608" w:rsidSect="001C583C">
          <w:type w:val="continuous"/>
          <w:pgSz w:w="11900" w:h="16840"/>
          <w:pgMar w:top="1417" w:right="1417" w:bottom="1417" w:left="1417" w:header="708" w:footer="708" w:gutter="0"/>
          <w:cols w:space="708"/>
          <w:docGrid w:linePitch="360"/>
        </w:sectPr>
      </w:pPr>
    </w:p>
    <w:p w:rsidR="00026242" w:rsidRPr="00982608" w:rsidRDefault="00026242" w:rsidP="00E26CA2">
      <w:pPr>
        <w:pStyle w:val="Nagwek2"/>
        <w:rPr>
          <w:rFonts w:ascii="Lato" w:hAnsi="Lato" w:cs="Arial"/>
          <w:color w:val="002060"/>
        </w:rPr>
      </w:pPr>
      <w:bookmarkStart w:id="62" w:name="_Toc8810432"/>
      <w:bookmarkStart w:id="63" w:name="_Toc13568505"/>
      <w:r w:rsidRPr="00982608">
        <w:rPr>
          <w:rFonts w:ascii="Lato" w:hAnsi="Lato" w:cs="Arial"/>
          <w:color w:val="002060"/>
        </w:rPr>
        <w:lastRenderedPageBreak/>
        <w:t xml:space="preserve">Załącznik nr </w:t>
      </w:r>
      <w:r w:rsidR="00982608" w:rsidRPr="00982608">
        <w:rPr>
          <w:rFonts w:ascii="Lato" w:hAnsi="Lato" w:cs="Arial"/>
          <w:color w:val="002060"/>
        </w:rPr>
        <w:t>9</w:t>
      </w:r>
      <w:r w:rsidRPr="00982608">
        <w:rPr>
          <w:rFonts w:ascii="Lato" w:hAnsi="Lato" w:cs="Arial"/>
          <w:color w:val="002060"/>
        </w:rPr>
        <w:t xml:space="preserve"> – Ramowy przebieg obrony rozprawy doktorskiej</w:t>
      </w:r>
      <w:bookmarkEnd w:id="62"/>
      <w:bookmarkEnd w:id="63"/>
    </w:p>
    <w:p w:rsidR="00026242" w:rsidRPr="00982608" w:rsidRDefault="00026242" w:rsidP="00026242">
      <w:pPr>
        <w:spacing w:line="276" w:lineRule="auto"/>
        <w:rPr>
          <w:rFonts w:ascii="Lato" w:hAnsi="Lato" w:cs="Arial"/>
          <w:b/>
          <w:color w:val="002060"/>
          <w:sz w:val="22"/>
          <w:szCs w:val="22"/>
        </w:rPr>
      </w:pPr>
    </w:p>
    <w:p w:rsidR="00026242" w:rsidRPr="00982608" w:rsidRDefault="00026242" w:rsidP="00026242">
      <w:pPr>
        <w:spacing w:line="276" w:lineRule="auto"/>
        <w:jc w:val="both"/>
        <w:rPr>
          <w:rFonts w:ascii="Lato" w:hAnsi="Lato" w:cs="Arial"/>
          <w:color w:val="002060"/>
          <w:sz w:val="22"/>
          <w:szCs w:val="22"/>
        </w:rPr>
      </w:pPr>
      <w:r w:rsidRPr="00982608">
        <w:rPr>
          <w:rFonts w:ascii="Lato" w:hAnsi="Lato" w:cs="Arial"/>
          <w:color w:val="002060"/>
          <w:sz w:val="22"/>
          <w:szCs w:val="22"/>
        </w:rPr>
        <w:t xml:space="preserve">Obrona dzieli się na </w:t>
      </w:r>
      <w:r w:rsidR="00B4555F" w:rsidRPr="00982608">
        <w:rPr>
          <w:rFonts w:ascii="Lato" w:hAnsi="Lato" w:cs="Arial"/>
          <w:color w:val="002060"/>
          <w:sz w:val="22"/>
          <w:szCs w:val="22"/>
        </w:rPr>
        <w:t>trzy</w:t>
      </w:r>
      <w:r w:rsidRPr="00982608">
        <w:rPr>
          <w:rFonts w:ascii="Lato" w:hAnsi="Lato" w:cs="Arial"/>
          <w:color w:val="002060"/>
          <w:sz w:val="22"/>
          <w:szCs w:val="22"/>
        </w:rPr>
        <w:t xml:space="preserve"> następujące części:</w:t>
      </w:r>
    </w:p>
    <w:p w:rsidR="00026242" w:rsidRPr="00982608" w:rsidRDefault="00026242" w:rsidP="00D74275">
      <w:pPr>
        <w:pStyle w:val="Akapitzlist"/>
        <w:numPr>
          <w:ilvl w:val="0"/>
          <w:numId w:val="36"/>
        </w:numPr>
        <w:spacing w:line="276" w:lineRule="auto"/>
        <w:jc w:val="both"/>
        <w:rPr>
          <w:rFonts w:ascii="Lato" w:hAnsi="Lato" w:cs="Arial"/>
          <w:color w:val="002060"/>
          <w:sz w:val="22"/>
          <w:szCs w:val="22"/>
        </w:rPr>
      </w:pPr>
      <w:r w:rsidRPr="00982608">
        <w:rPr>
          <w:rFonts w:ascii="Lato" w:hAnsi="Lato" w:cs="Arial"/>
          <w:color w:val="002060"/>
          <w:sz w:val="22"/>
          <w:szCs w:val="22"/>
        </w:rPr>
        <w:t>Pierwsza część jawna:</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promotor przedstawia życiorys </w:t>
      </w:r>
      <w:r w:rsidR="00982608" w:rsidRPr="00982608">
        <w:rPr>
          <w:rFonts w:ascii="Lato" w:hAnsi="Lato" w:cs="Arial"/>
          <w:color w:val="002060"/>
          <w:sz w:val="22"/>
          <w:szCs w:val="22"/>
        </w:rPr>
        <w:t>artystyczny/</w:t>
      </w:r>
      <w:r w:rsidRPr="00982608">
        <w:rPr>
          <w:rFonts w:ascii="Lato" w:hAnsi="Lato" w:cs="Arial"/>
          <w:color w:val="002060"/>
          <w:sz w:val="22"/>
          <w:szCs w:val="22"/>
        </w:rPr>
        <w:t>naukowy kandydata,</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kandydat prezentuje główne tezy </w:t>
      </w:r>
      <w:r w:rsidR="00982608" w:rsidRPr="00982608">
        <w:rPr>
          <w:rFonts w:ascii="Lato" w:hAnsi="Lato" w:cs="Arial"/>
          <w:color w:val="002060"/>
          <w:sz w:val="22"/>
          <w:szCs w:val="22"/>
        </w:rPr>
        <w:t>rozprawy</w:t>
      </w:r>
      <w:r w:rsidRPr="00982608">
        <w:rPr>
          <w:rFonts w:ascii="Lato" w:hAnsi="Lato" w:cs="Arial"/>
          <w:color w:val="002060"/>
          <w:sz w:val="22"/>
          <w:szCs w:val="22"/>
        </w:rPr>
        <w:t xml:space="preserve"> doktorskiej,</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recenzenci przedstawiają recenzje </w:t>
      </w:r>
      <w:r w:rsidR="00982608" w:rsidRPr="00982608">
        <w:rPr>
          <w:rFonts w:ascii="Lato" w:hAnsi="Lato" w:cs="Arial"/>
          <w:color w:val="002060"/>
          <w:sz w:val="22"/>
          <w:szCs w:val="22"/>
        </w:rPr>
        <w:t>rozprawy</w:t>
      </w:r>
      <w:r w:rsidRPr="00982608">
        <w:rPr>
          <w:rFonts w:ascii="Lato" w:hAnsi="Lato" w:cs="Arial"/>
          <w:color w:val="002060"/>
          <w:sz w:val="22"/>
          <w:szCs w:val="22"/>
        </w:rPr>
        <w:t xml:space="preserve"> doktorskiej,</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w przypadku nieobecności recenzenta, przewodniczący </w:t>
      </w:r>
      <w:r w:rsidR="00982608" w:rsidRPr="00982608">
        <w:rPr>
          <w:rFonts w:ascii="Lato" w:hAnsi="Lato" w:cs="Arial"/>
          <w:color w:val="002060"/>
          <w:sz w:val="22"/>
          <w:szCs w:val="22"/>
        </w:rPr>
        <w:t>k</w:t>
      </w:r>
      <w:r w:rsidRPr="00982608">
        <w:rPr>
          <w:rFonts w:ascii="Lato" w:hAnsi="Lato" w:cs="Arial"/>
          <w:color w:val="002060"/>
          <w:sz w:val="22"/>
          <w:szCs w:val="22"/>
        </w:rPr>
        <w:t xml:space="preserve">omisji </w:t>
      </w:r>
      <w:r w:rsidR="00982608" w:rsidRPr="00982608">
        <w:rPr>
          <w:rFonts w:ascii="Lato" w:hAnsi="Lato" w:cs="Arial"/>
          <w:color w:val="002060"/>
          <w:sz w:val="22"/>
          <w:szCs w:val="22"/>
        </w:rPr>
        <w:t xml:space="preserve">doktorskiej </w:t>
      </w:r>
      <w:r w:rsidRPr="00982608">
        <w:rPr>
          <w:rFonts w:ascii="Lato" w:hAnsi="Lato" w:cs="Arial"/>
          <w:color w:val="002060"/>
          <w:sz w:val="22"/>
          <w:szCs w:val="22"/>
        </w:rPr>
        <w:t>lub inna osoba wskazana przez przewodniczącego odczytuje recenzję,</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kandydat udziela odpowiedzi na pytania recenzentów,</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członkowie </w:t>
      </w:r>
      <w:r w:rsidR="00982608" w:rsidRPr="00982608">
        <w:rPr>
          <w:rFonts w:ascii="Lato" w:hAnsi="Lato" w:cs="Arial"/>
          <w:color w:val="002060"/>
          <w:sz w:val="22"/>
          <w:szCs w:val="22"/>
        </w:rPr>
        <w:t>k</w:t>
      </w:r>
      <w:r w:rsidRPr="00982608">
        <w:rPr>
          <w:rFonts w:ascii="Lato" w:hAnsi="Lato" w:cs="Arial"/>
          <w:color w:val="002060"/>
          <w:sz w:val="22"/>
          <w:szCs w:val="22"/>
        </w:rPr>
        <w:t>omisji doktorskiej kierują pytania do kandydata,</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 xml:space="preserve">kandydat udziela odpowiedzi na pytania członków </w:t>
      </w:r>
      <w:r w:rsidR="00982608" w:rsidRPr="00982608">
        <w:rPr>
          <w:rFonts w:ascii="Lato" w:hAnsi="Lato" w:cs="Arial"/>
          <w:color w:val="002060"/>
          <w:sz w:val="22"/>
          <w:szCs w:val="22"/>
        </w:rPr>
        <w:t>K</w:t>
      </w:r>
      <w:r w:rsidRPr="00982608">
        <w:rPr>
          <w:rFonts w:ascii="Lato" w:hAnsi="Lato" w:cs="Arial"/>
          <w:color w:val="002060"/>
          <w:sz w:val="22"/>
          <w:szCs w:val="22"/>
        </w:rPr>
        <w:t>omisji doktorskiej,</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pozostałe osoby obecne na publicznej obronie mogą skierować pytania do kandydata,</w:t>
      </w:r>
    </w:p>
    <w:p w:rsidR="00026242" w:rsidRPr="00982608" w:rsidRDefault="00026242"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kandydat udziela odpowiedzi na postawione pytania</w:t>
      </w:r>
      <w:r w:rsidR="00982608" w:rsidRPr="00982608">
        <w:rPr>
          <w:rFonts w:ascii="Lato" w:hAnsi="Lato" w:cs="Arial"/>
          <w:color w:val="002060"/>
          <w:sz w:val="22"/>
          <w:szCs w:val="22"/>
        </w:rPr>
        <w:t>,</w:t>
      </w:r>
    </w:p>
    <w:p w:rsidR="00982608" w:rsidRPr="00982608" w:rsidRDefault="00982608" w:rsidP="00D74275">
      <w:pPr>
        <w:pStyle w:val="Akapitzlist"/>
        <w:numPr>
          <w:ilvl w:val="0"/>
          <w:numId w:val="37"/>
        </w:numPr>
        <w:spacing w:line="276" w:lineRule="auto"/>
        <w:jc w:val="both"/>
        <w:rPr>
          <w:rFonts w:ascii="Lato" w:hAnsi="Lato" w:cs="Arial"/>
          <w:color w:val="002060"/>
          <w:sz w:val="22"/>
          <w:szCs w:val="22"/>
        </w:rPr>
      </w:pPr>
      <w:r w:rsidRPr="00982608">
        <w:rPr>
          <w:rFonts w:ascii="Lato" w:hAnsi="Lato" w:cs="Arial"/>
          <w:color w:val="002060"/>
          <w:sz w:val="22"/>
          <w:szCs w:val="22"/>
        </w:rPr>
        <w:t>przewodniczący komisji doktorskiej zamyka pierwszą część jawną;</w:t>
      </w:r>
    </w:p>
    <w:p w:rsidR="00026242" w:rsidRPr="00982608" w:rsidRDefault="00026242" w:rsidP="00D74275">
      <w:pPr>
        <w:pStyle w:val="Akapitzlist"/>
        <w:numPr>
          <w:ilvl w:val="0"/>
          <w:numId w:val="36"/>
        </w:numPr>
        <w:spacing w:line="276" w:lineRule="auto"/>
        <w:jc w:val="both"/>
        <w:rPr>
          <w:rFonts w:ascii="Lato" w:hAnsi="Lato" w:cs="Arial"/>
          <w:color w:val="002060"/>
          <w:sz w:val="22"/>
          <w:szCs w:val="22"/>
        </w:rPr>
      </w:pPr>
      <w:r w:rsidRPr="00982608">
        <w:rPr>
          <w:rFonts w:ascii="Lato" w:hAnsi="Lato" w:cs="Arial"/>
          <w:color w:val="002060"/>
          <w:sz w:val="22"/>
          <w:szCs w:val="22"/>
        </w:rPr>
        <w:t>Część niejawna:</w:t>
      </w:r>
    </w:p>
    <w:p w:rsidR="00026242" w:rsidRPr="00982608" w:rsidRDefault="00026242" w:rsidP="00D74275">
      <w:pPr>
        <w:pStyle w:val="Akapitzlist"/>
        <w:numPr>
          <w:ilvl w:val="0"/>
          <w:numId w:val="38"/>
        </w:numPr>
        <w:spacing w:line="276" w:lineRule="auto"/>
        <w:jc w:val="both"/>
        <w:rPr>
          <w:rFonts w:ascii="Lato" w:hAnsi="Lato" w:cs="Arial"/>
          <w:color w:val="002060"/>
          <w:sz w:val="22"/>
          <w:szCs w:val="22"/>
        </w:rPr>
      </w:pPr>
      <w:r w:rsidRPr="00982608">
        <w:rPr>
          <w:rFonts w:ascii="Lato" w:hAnsi="Lato" w:cs="Arial"/>
          <w:color w:val="002060"/>
          <w:sz w:val="22"/>
          <w:szCs w:val="22"/>
        </w:rPr>
        <w:t>komisja doktorska przeprowadza dyskusję nad publiczną obroną</w:t>
      </w:r>
      <w:r w:rsidR="00982608" w:rsidRPr="00982608">
        <w:rPr>
          <w:rFonts w:ascii="Lato" w:hAnsi="Lato" w:cs="Arial"/>
          <w:color w:val="002060"/>
          <w:sz w:val="22"/>
          <w:szCs w:val="22"/>
        </w:rPr>
        <w:t xml:space="preserve"> rozprawy</w:t>
      </w:r>
      <w:r w:rsidRPr="00982608">
        <w:rPr>
          <w:rFonts w:ascii="Lato" w:hAnsi="Lato" w:cs="Arial"/>
          <w:color w:val="002060"/>
          <w:sz w:val="22"/>
          <w:szCs w:val="22"/>
        </w:rPr>
        <w:t>,</w:t>
      </w:r>
    </w:p>
    <w:p w:rsidR="00026242" w:rsidRPr="00982608" w:rsidRDefault="00026242" w:rsidP="00D74275">
      <w:pPr>
        <w:pStyle w:val="Akapitzlist"/>
        <w:numPr>
          <w:ilvl w:val="0"/>
          <w:numId w:val="38"/>
        </w:numPr>
        <w:spacing w:line="276" w:lineRule="auto"/>
        <w:jc w:val="both"/>
        <w:rPr>
          <w:rFonts w:ascii="Lato" w:hAnsi="Lato" w:cs="Arial"/>
          <w:color w:val="002060"/>
          <w:sz w:val="22"/>
          <w:szCs w:val="22"/>
        </w:rPr>
      </w:pPr>
      <w:r w:rsidRPr="00982608">
        <w:rPr>
          <w:rFonts w:ascii="Lato" w:hAnsi="Lato" w:cs="Arial"/>
          <w:color w:val="002060"/>
          <w:sz w:val="22"/>
          <w:szCs w:val="22"/>
        </w:rPr>
        <w:t xml:space="preserve">członkowie komisji doktorskiej dokonują głosowania w sprawie przyjęcia publicznej obrony, </w:t>
      </w:r>
    </w:p>
    <w:p w:rsidR="00026242" w:rsidRPr="00982608" w:rsidRDefault="00026242" w:rsidP="00D74275">
      <w:pPr>
        <w:pStyle w:val="Akapitzlist"/>
        <w:numPr>
          <w:ilvl w:val="0"/>
          <w:numId w:val="38"/>
        </w:numPr>
        <w:spacing w:line="276" w:lineRule="auto"/>
        <w:jc w:val="both"/>
        <w:rPr>
          <w:rFonts w:ascii="Lato" w:hAnsi="Lato" w:cs="Arial"/>
          <w:color w:val="002060"/>
          <w:sz w:val="22"/>
          <w:szCs w:val="22"/>
        </w:rPr>
      </w:pPr>
      <w:r w:rsidRPr="00982608">
        <w:rPr>
          <w:rFonts w:ascii="Lato" w:hAnsi="Lato" w:cs="Arial"/>
          <w:color w:val="002060"/>
          <w:sz w:val="22"/>
          <w:szCs w:val="22"/>
        </w:rPr>
        <w:t xml:space="preserve">sekretarz liczy głosy i przekazuje przewodniczącemu komisji </w:t>
      </w:r>
      <w:r w:rsidR="00982608" w:rsidRPr="00982608">
        <w:rPr>
          <w:rFonts w:ascii="Lato" w:hAnsi="Lato" w:cs="Arial"/>
          <w:color w:val="002060"/>
          <w:sz w:val="22"/>
          <w:szCs w:val="22"/>
        </w:rPr>
        <w:t xml:space="preserve">doktorskiej </w:t>
      </w:r>
      <w:r w:rsidRPr="00982608">
        <w:rPr>
          <w:rFonts w:ascii="Lato" w:hAnsi="Lato" w:cs="Arial"/>
          <w:color w:val="002060"/>
          <w:sz w:val="22"/>
          <w:szCs w:val="22"/>
        </w:rPr>
        <w:t>informację o wyniku głosowania,</w:t>
      </w:r>
    </w:p>
    <w:p w:rsidR="00026242" w:rsidRPr="00982608" w:rsidRDefault="00026242" w:rsidP="00D74275">
      <w:pPr>
        <w:pStyle w:val="Akapitzlist"/>
        <w:numPr>
          <w:ilvl w:val="0"/>
          <w:numId w:val="38"/>
        </w:numPr>
        <w:spacing w:line="276" w:lineRule="auto"/>
        <w:jc w:val="both"/>
        <w:rPr>
          <w:rFonts w:ascii="Lato" w:hAnsi="Lato" w:cs="Arial"/>
          <w:color w:val="002060"/>
          <w:sz w:val="22"/>
          <w:szCs w:val="22"/>
        </w:rPr>
      </w:pPr>
      <w:r w:rsidRPr="00982608">
        <w:rPr>
          <w:rFonts w:ascii="Lato" w:hAnsi="Lato" w:cs="Arial"/>
          <w:color w:val="002060"/>
          <w:sz w:val="22"/>
          <w:szCs w:val="22"/>
        </w:rPr>
        <w:t>komisja doktorska przygotowuje projekt decyzji w sprawie nadania stopnia doktora,</w:t>
      </w:r>
    </w:p>
    <w:p w:rsidR="00026242" w:rsidRPr="00982608" w:rsidRDefault="00026242" w:rsidP="00D74275">
      <w:pPr>
        <w:pStyle w:val="Akapitzlist"/>
        <w:numPr>
          <w:ilvl w:val="0"/>
          <w:numId w:val="38"/>
        </w:numPr>
        <w:spacing w:line="276" w:lineRule="auto"/>
        <w:jc w:val="both"/>
        <w:rPr>
          <w:rFonts w:ascii="Lato" w:hAnsi="Lato" w:cs="Arial"/>
          <w:color w:val="002060"/>
          <w:sz w:val="22"/>
          <w:szCs w:val="22"/>
        </w:rPr>
      </w:pPr>
      <w:r w:rsidRPr="00982608">
        <w:rPr>
          <w:rFonts w:ascii="Lato" w:hAnsi="Lato" w:cs="Arial"/>
          <w:color w:val="002060"/>
          <w:sz w:val="22"/>
          <w:szCs w:val="22"/>
        </w:rPr>
        <w:t>na zgodny wniosek</w:t>
      </w:r>
      <w:r w:rsidR="00EF3195">
        <w:rPr>
          <w:rFonts w:ascii="Lato" w:hAnsi="Lato" w:cs="Arial"/>
          <w:color w:val="002060"/>
          <w:sz w:val="22"/>
          <w:szCs w:val="22"/>
        </w:rPr>
        <w:t xml:space="preserve"> co najmniej</w:t>
      </w:r>
      <w:r w:rsidRPr="00982608">
        <w:rPr>
          <w:rFonts w:ascii="Lato" w:hAnsi="Lato" w:cs="Arial"/>
          <w:color w:val="002060"/>
          <w:sz w:val="22"/>
          <w:szCs w:val="22"/>
        </w:rPr>
        <w:t xml:space="preserve"> dwóch recenzentów</w:t>
      </w:r>
      <w:r w:rsidR="00C17584" w:rsidRPr="00982608">
        <w:rPr>
          <w:rFonts w:ascii="Lato" w:hAnsi="Lato" w:cs="Arial"/>
          <w:color w:val="002060"/>
          <w:sz w:val="22"/>
          <w:szCs w:val="22"/>
        </w:rPr>
        <w:t>, o którym mowa w § 2</w:t>
      </w:r>
      <w:r w:rsidR="006754B5" w:rsidRPr="00982608">
        <w:rPr>
          <w:rFonts w:ascii="Lato" w:hAnsi="Lato" w:cs="Arial"/>
          <w:color w:val="002060"/>
          <w:sz w:val="22"/>
          <w:szCs w:val="22"/>
        </w:rPr>
        <w:t>2</w:t>
      </w:r>
      <w:r w:rsidR="00C17584" w:rsidRPr="00982608">
        <w:rPr>
          <w:rFonts w:ascii="Lato" w:hAnsi="Lato" w:cs="Arial"/>
          <w:color w:val="002060"/>
          <w:sz w:val="22"/>
          <w:szCs w:val="22"/>
        </w:rPr>
        <w:t xml:space="preserve"> ust. 5 regulaminu,</w:t>
      </w:r>
      <w:r w:rsidRPr="00982608">
        <w:rPr>
          <w:rFonts w:ascii="Lato" w:hAnsi="Lato" w:cs="Arial"/>
          <w:color w:val="002060"/>
          <w:sz w:val="22"/>
          <w:szCs w:val="22"/>
        </w:rPr>
        <w:t xml:space="preserve"> komisja doktorska podejmuje w głosowaniu tajnym, bezwzględną większością głosów, uchwałę o wystąpieniu do </w:t>
      </w:r>
      <w:r w:rsidR="007A0BD5" w:rsidRPr="00982608">
        <w:rPr>
          <w:rFonts w:ascii="Lato" w:hAnsi="Lato" w:cs="Arial"/>
          <w:color w:val="002060"/>
          <w:sz w:val="22"/>
          <w:szCs w:val="22"/>
        </w:rPr>
        <w:t>rady dyscypliny</w:t>
      </w:r>
      <w:r w:rsidR="009E3DF0" w:rsidRPr="00982608">
        <w:rPr>
          <w:rFonts w:ascii="Lato" w:hAnsi="Lato" w:cs="Arial"/>
          <w:color w:val="002060"/>
          <w:sz w:val="22"/>
          <w:szCs w:val="22"/>
        </w:rPr>
        <w:t xml:space="preserve"> </w:t>
      </w:r>
      <w:r w:rsidRPr="00982608">
        <w:rPr>
          <w:rFonts w:ascii="Lato" w:hAnsi="Lato" w:cs="Arial"/>
          <w:color w:val="002060"/>
          <w:sz w:val="22"/>
          <w:szCs w:val="22"/>
        </w:rPr>
        <w:t xml:space="preserve">z wnioskiem o przyznanie </w:t>
      </w:r>
      <w:r w:rsidR="000F53ED" w:rsidRPr="00982608">
        <w:rPr>
          <w:rFonts w:ascii="Lato" w:hAnsi="Lato" w:cs="Arial"/>
          <w:color w:val="002060"/>
          <w:sz w:val="22"/>
          <w:szCs w:val="22"/>
        </w:rPr>
        <w:t xml:space="preserve">przez </w:t>
      </w:r>
      <w:r w:rsidR="00E46055" w:rsidRPr="00982608">
        <w:rPr>
          <w:rFonts w:ascii="Lato" w:hAnsi="Lato" w:cs="Arial"/>
          <w:color w:val="002060"/>
          <w:sz w:val="22"/>
          <w:szCs w:val="22"/>
        </w:rPr>
        <w:t>R</w:t>
      </w:r>
      <w:r w:rsidR="000F53ED" w:rsidRPr="00982608">
        <w:rPr>
          <w:rFonts w:ascii="Lato" w:hAnsi="Lato" w:cs="Arial"/>
          <w:color w:val="002060"/>
          <w:sz w:val="22"/>
          <w:szCs w:val="22"/>
        </w:rPr>
        <w:t xml:space="preserve">ektora </w:t>
      </w:r>
      <w:r w:rsidRPr="00982608">
        <w:rPr>
          <w:rFonts w:ascii="Lato" w:hAnsi="Lato" w:cs="Arial"/>
          <w:color w:val="002060"/>
          <w:sz w:val="22"/>
          <w:szCs w:val="22"/>
        </w:rPr>
        <w:t>wyróżnienia za szczególnie wysoki poziom naukowy rozprawy doktorskiej;</w:t>
      </w:r>
    </w:p>
    <w:p w:rsidR="00026242" w:rsidRPr="00982608" w:rsidRDefault="00026242" w:rsidP="00D74275">
      <w:pPr>
        <w:pStyle w:val="Akapitzlist"/>
        <w:numPr>
          <w:ilvl w:val="0"/>
          <w:numId w:val="36"/>
        </w:numPr>
        <w:spacing w:line="276" w:lineRule="auto"/>
        <w:jc w:val="both"/>
        <w:rPr>
          <w:rFonts w:ascii="Lato" w:hAnsi="Lato" w:cs="Arial"/>
          <w:color w:val="002060"/>
          <w:sz w:val="22"/>
          <w:szCs w:val="22"/>
        </w:rPr>
      </w:pPr>
      <w:r w:rsidRPr="00982608">
        <w:rPr>
          <w:rFonts w:ascii="Lato" w:hAnsi="Lato" w:cs="Arial"/>
          <w:color w:val="002060"/>
          <w:sz w:val="22"/>
          <w:szCs w:val="22"/>
        </w:rPr>
        <w:t>Druga część jawna:</w:t>
      </w:r>
    </w:p>
    <w:p w:rsidR="00026242" w:rsidRPr="00982608" w:rsidRDefault="00026242" w:rsidP="00D74275">
      <w:pPr>
        <w:pStyle w:val="Akapitzlist"/>
        <w:numPr>
          <w:ilvl w:val="0"/>
          <w:numId w:val="39"/>
        </w:numPr>
        <w:spacing w:line="276" w:lineRule="auto"/>
        <w:jc w:val="both"/>
        <w:rPr>
          <w:rFonts w:ascii="Lato" w:hAnsi="Lato" w:cs="Arial"/>
          <w:color w:val="002060"/>
          <w:sz w:val="22"/>
          <w:szCs w:val="22"/>
        </w:rPr>
      </w:pPr>
      <w:r w:rsidRPr="00982608">
        <w:rPr>
          <w:rFonts w:ascii="Lato" w:hAnsi="Lato" w:cs="Arial"/>
          <w:color w:val="002060"/>
          <w:sz w:val="22"/>
          <w:szCs w:val="22"/>
        </w:rPr>
        <w:t xml:space="preserve">przewodniczący </w:t>
      </w:r>
      <w:r w:rsidR="00982608" w:rsidRPr="00982608">
        <w:rPr>
          <w:rFonts w:ascii="Lato" w:hAnsi="Lato" w:cs="Arial"/>
          <w:color w:val="002060"/>
          <w:sz w:val="22"/>
          <w:szCs w:val="22"/>
        </w:rPr>
        <w:t xml:space="preserve">komisji doktorskiej </w:t>
      </w:r>
      <w:r w:rsidRPr="00982608">
        <w:rPr>
          <w:rFonts w:ascii="Lato" w:hAnsi="Lato" w:cs="Arial"/>
          <w:color w:val="002060"/>
          <w:sz w:val="22"/>
          <w:szCs w:val="22"/>
        </w:rPr>
        <w:t xml:space="preserve">ogłasza wynik głosowania </w:t>
      </w:r>
      <w:r w:rsidR="00982608" w:rsidRPr="00982608">
        <w:rPr>
          <w:rFonts w:ascii="Lato" w:hAnsi="Lato" w:cs="Arial"/>
          <w:color w:val="002060"/>
          <w:sz w:val="22"/>
          <w:szCs w:val="22"/>
        </w:rPr>
        <w:t>tej komisji</w:t>
      </w:r>
      <w:r w:rsidRPr="00982608">
        <w:rPr>
          <w:rFonts w:ascii="Lato" w:hAnsi="Lato" w:cs="Arial"/>
          <w:color w:val="002060"/>
          <w:sz w:val="22"/>
          <w:szCs w:val="22"/>
        </w:rPr>
        <w:t xml:space="preserve">, </w:t>
      </w:r>
    </w:p>
    <w:p w:rsidR="00026242" w:rsidRPr="00982608" w:rsidRDefault="00026242" w:rsidP="00D74275">
      <w:pPr>
        <w:pStyle w:val="Akapitzlist"/>
        <w:numPr>
          <w:ilvl w:val="0"/>
          <w:numId w:val="39"/>
        </w:numPr>
        <w:spacing w:line="276" w:lineRule="auto"/>
        <w:jc w:val="both"/>
        <w:rPr>
          <w:rFonts w:ascii="Lato" w:hAnsi="Lato" w:cs="Arial"/>
          <w:color w:val="002060"/>
          <w:sz w:val="22"/>
          <w:szCs w:val="22"/>
        </w:rPr>
      </w:pPr>
      <w:r w:rsidRPr="00982608">
        <w:rPr>
          <w:rFonts w:ascii="Lato" w:hAnsi="Lato" w:cs="Arial"/>
          <w:color w:val="002060"/>
          <w:sz w:val="22"/>
          <w:szCs w:val="22"/>
        </w:rPr>
        <w:t xml:space="preserve">w wypadku przyjęcia publicznej obrony, przewodniczący komisji doktorskiej podaje informację o dziedzinie i dyscyplinie, w której kandydat ma uzyskać stopień doktora oraz informuje o przedstawieniu </w:t>
      </w:r>
      <w:r w:rsidR="007A0BD5" w:rsidRPr="00982608">
        <w:rPr>
          <w:rFonts w:ascii="Lato" w:hAnsi="Lato" w:cs="Arial"/>
          <w:color w:val="002060"/>
          <w:sz w:val="22"/>
          <w:szCs w:val="22"/>
        </w:rPr>
        <w:t>radzie dyscypliny</w:t>
      </w:r>
      <w:r w:rsidRPr="00982608">
        <w:rPr>
          <w:rFonts w:ascii="Lato" w:hAnsi="Lato" w:cs="Arial"/>
          <w:color w:val="002060"/>
          <w:sz w:val="22"/>
          <w:szCs w:val="22"/>
        </w:rPr>
        <w:t xml:space="preserve"> projektu decyzji o nadaniu kandydatowi stopnia doktora;</w:t>
      </w:r>
    </w:p>
    <w:p w:rsidR="00026242" w:rsidRPr="00982608" w:rsidRDefault="00026242" w:rsidP="00D74275">
      <w:pPr>
        <w:pStyle w:val="Akapitzlist"/>
        <w:numPr>
          <w:ilvl w:val="0"/>
          <w:numId w:val="39"/>
        </w:numPr>
        <w:spacing w:line="276" w:lineRule="auto"/>
        <w:jc w:val="both"/>
        <w:rPr>
          <w:rFonts w:ascii="Lato" w:hAnsi="Lato" w:cs="Arial"/>
          <w:color w:val="002060"/>
          <w:sz w:val="22"/>
          <w:szCs w:val="22"/>
        </w:rPr>
      </w:pPr>
      <w:r w:rsidRPr="00982608">
        <w:rPr>
          <w:rFonts w:ascii="Lato" w:hAnsi="Lato" w:cs="Arial"/>
          <w:color w:val="002060"/>
          <w:sz w:val="22"/>
          <w:szCs w:val="22"/>
        </w:rPr>
        <w:t xml:space="preserve">w wypadku nieprzyjęcia publicznej obrony, przewodniczący komisji doktorskiej ogłasza, że komisja doktorska nie przyjęła publicznej obrony rozprawy doktorskiej oraz informuje o przedstawieniu </w:t>
      </w:r>
      <w:r w:rsidR="007A0BD5" w:rsidRPr="00982608">
        <w:rPr>
          <w:rFonts w:ascii="Lato" w:hAnsi="Lato" w:cs="Arial"/>
          <w:color w:val="002060"/>
          <w:sz w:val="22"/>
          <w:szCs w:val="22"/>
        </w:rPr>
        <w:t>radzie dyscypliny</w:t>
      </w:r>
      <w:r w:rsidRPr="00982608">
        <w:rPr>
          <w:rFonts w:ascii="Lato" w:hAnsi="Lato" w:cs="Arial"/>
          <w:color w:val="002060"/>
          <w:sz w:val="22"/>
          <w:szCs w:val="22"/>
        </w:rPr>
        <w:t xml:space="preserve"> projektu decyzji o odmowie nadania kandydatowi stopnia doktora.</w:t>
      </w:r>
    </w:p>
    <w:p w:rsidR="0055687C" w:rsidRDefault="0055687C">
      <w:pPr>
        <w:rPr>
          <w:rFonts w:ascii="Lato" w:hAnsi="Lato" w:cs="Arial"/>
          <w:b/>
          <w:color w:val="002060"/>
          <w:sz w:val="22"/>
          <w:szCs w:val="22"/>
        </w:rPr>
      </w:pPr>
      <w:r>
        <w:rPr>
          <w:rFonts w:ascii="Lato" w:hAnsi="Lato" w:cs="Arial"/>
          <w:b/>
          <w:color w:val="002060"/>
          <w:sz w:val="22"/>
          <w:szCs w:val="22"/>
        </w:rPr>
        <w:br w:type="page"/>
      </w:r>
    </w:p>
    <w:p w:rsidR="00452FBD" w:rsidRPr="00452FBD" w:rsidRDefault="0055687C" w:rsidP="00452FBD">
      <w:pPr>
        <w:pStyle w:val="Nagwek2"/>
        <w:rPr>
          <w:rFonts w:ascii="Lato" w:hAnsi="Lato" w:cs="Arial"/>
          <w:color w:val="002060"/>
        </w:rPr>
      </w:pPr>
      <w:r w:rsidRPr="00982608">
        <w:rPr>
          <w:rFonts w:ascii="Lato" w:hAnsi="Lato" w:cs="Arial"/>
          <w:color w:val="002060"/>
        </w:rPr>
        <w:lastRenderedPageBreak/>
        <w:t xml:space="preserve">Załącznik nr </w:t>
      </w:r>
      <w:r>
        <w:rPr>
          <w:rFonts w:ascii="Lato" w:hAnsi="Lato" w:cs="Arial"/>
          <w:color w:val="002060"/>
        </w:rPr>
        <w:t>10</w:t>
      </w:r>
      <w:r w:rsidRPr="00982608">
        <w:rPr>
          <w:rFonts w:ascii="Lato" w:hAnsi="Lato" w:cs="Arial"/>
          <w:color w:val="002060"/>
        </w:rPr>
        <w:t xml:space="preserve"> – </w:t>
      </w:r>
      <w:r w:rsidR="00452FBD" w:rsidRPr="00452FBD">
        <w:rPr>
          <w:rFonts w:ascii="Lato" w:hAnsi="Lato" w:cs="Arial"/>
          <w:color w:val="002060"/>
        </w:rPr>
        <w:t>PROTOKÓŁ</w:t>
      </w:r>
    </w:p>
    <w:p w:rsidR="00452FBD" w:rsidRPr="0055687C" w:rsidRDefault="00452FBD" w:rsidP="00452FBD">
      <w:pPr>
        <w:pStyle w:val="Nagwek2"/>
        <w:rPr>
          <w:rFonts w:ascii="Lato" w:hAnsi="Lato" w:cs="Arial"/>
          <w:color w:val="002060"/>
        </w:rPr>
      </w:pPr>
      <w:r w:rsidRPr="0055687C">
        <w:rPr>
          <w:rFonts w:ascii="Lato" w:hAnsi="Lato" w:cs="Arial"/>
          <w:color w:val="002060"/>
        </w:rPr>
        <w:t>z przeprowadzenia weryfikacji efektów uczenia się dla kwalifikacji na poziomie 8 PRK dla</w:t>
      </w:r>
    </w:p>
    <w:p w:rsidR="0055687C" w:rsidRDefault="0055687C" w:rsidP="0055687C">
      <w:pPr>
        <w:pStyle w:val="Nagwek2"/>
        <w:rPr>
          <w:rFonts w:ascii="Lato" w:hAnsi="Lato" w:cs="Arial"/>
          <w:color w:val="002060"/>
        </w:rPr>
      </w:pPr>
    </w:p>
    <w:p w:rsidR="0055687C" w:rsidRDefault="0055687C" w:rsidP="0055687C"/>
    <w:p w:rsidR="0055687C" w:rsidRPr="0055687C" w:rsidRDefault="0055687C" w:rsidP="0055687C">
      <w:pPr>
        <w:pStyle w:val="Default"/>
        <w:jc w:val="right"/>
        <w:rPr>
          <w:rFonts w:ascii="Lato" w:eastAsiaTheme="minorHAnsi" w:hAnsi="Lato" w:cs="Arial"/>
          <w:color w:val="002060"/>
          <w:sz w:val="22"/>
          <w:szCs w:val="22"/>
        </w:rPr>
      </w:pPr>
      <w:r w:rsidRPr="0055687C">
        <w:rPr>
          <w:rFonts w:ascii="Lato" w:eastAsiaTheme="minorHAnsi" w:hAnsi="Lato" w:cs="Arial"/>
          <w:color w:val="002060"/>
          <w:sz w:val="22"/>
          <w:szCs w:val="22"/>
        </w:rPr>
        <w:t>Warszawa, dnia ……………………….</w:t>
      </w:r>
    </w:p>
    <w:p w:rsidR="0055687C" w:rsidRPr="0055687C" w:rsidRDefault="0055687C" w:rsidP="0055687C">
      <w:pPr>
        <w:pStyle w:val="Default"/>
        <w:jc w:val="center"/>
        <w:rPr>
          <w:rFonts w:ascii="Lato" w:eastAsiaTheme="minorHAnsi" w:hAnsi="Lato" w:cs="Arial"/>
          <w:color w:val="002060"/>
          <w:sz w:val="22"/>
          <w:szCs w:val="22"/>
        </w:rPr>
      </w:pPr>
    </w:p>
    <w:p w:rsidR="0055687C" w:rsidRPr="0055687C" w:rsidRDefault="0055687C" w:rsidP="0055687C">
      <w:pPr>
        <w:pStyle w:val="Standard"/>
        <w:spacing w:after="0"/>
        <w:jc w:val="center"/>
        <w:rPr>
          <w:rFonts w:ascii="Lato" w:eastAsiaTheme="minorHAnsi" w:hAnsi="Lato" w:cs="Arial"/>
          <w:color w:val="002060"/>
          <w:kern w:val="0"/>
        </w:rPr>
      </w:pPr>
    </w:p>
    <w:p w:rsidR="0055687C" w:rsidRPr="0055687C" w:rsidRDefault="0055687C" w:rsidP="00452FBD">
      <w:pPr>
        <w:pStyle w:val="Standard"/>
        <w:spacing w:after="0"/>
        <w:ind w:left="3540" w:firstLine="708"/>
        <w:jc w:val="center"/>
        <w:rPr>
          <w:rFonts w:ascii="Lato" w:eastAsiaTheme="minorHAnsi" w:hAnsi="Lato" w:cs="Arial"/>
          <w:color w:val="002060"/>
          <w:kern w:val="0"/>
        </w:rPr>
      </w:pPr>
      <w:r w:rsidRPr="0055687C">
        <w:rPr>
          <w:rFonts w:ascii="Lato" w:eastAsiaTheme="minorHAnsi" w:hAnsi="Lato" w:cs="Arial"/>
          <w:color w:val="002060"/>
          <w:kern w:val="0"/>
        </w:rPr>
        <w:t xml:space="preserve"> …………………………….…………………</w:t>
      </w:r>
    </w:p>
    <w:p w:rsidR="0055687C" w:rsidRPr="0055687C" w:rsidRDefault="0055687C" w:rsidP="00452FBD">
      <w:pPr>
        <w:pStyle w:val="Default"/>
        <w:spacing w:line="276" w:lineRule="auto"/>
        <w:ind w:left="2832" w:firstLine="708"/>
        <w:jc w:val="center"/>
        <w:rPr>
          <w:rFonts w:ascii="Lato" w:eastAsiaTheme="minorHAnsi" w:hAnsi="Lato" w:cs="Arial"/>
          <w:color w:val="002060"/>
          <w:sz w:val="22"/>
          <w:szCs w:val="22"/>
        </w:rPr>
      </w:pPr>
      <w:r w:rsidRPr="0055687C">
        <w:rPr>
          <w:rFonts w:ascii="Lato" w:eastAsiaTheme="minorHAnsi" w:hAnsi="Lato" w:cs="Arial"/>
          <w:color w:val="002060"/>
          <w:sz w:val="22"/>
          <w:szCs w:val="22"/>
        </w:rPr>
        <w:t>(imię i nazwisko kandydata)</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Komisja  w składzie :</w:t>
      </w:r>
    </w:p>
    <w:p w:rsidR="0055687C" w:rsidRPr="0055687C" w:rsidRDefault="0055687C" w:rsidP="0055687C">
      <w:pPr>
        <w:pStyle w:val="Default"/>
        <w:spacing w:line="276" w:lineRule="auto"/>
        <w:jc w:val="both"/>
        <w:rPr>
          <w:rFonts w:ascii="Lato" w:eastAsiaTheme="minorHAnsi" w:hAnsi="Lato" w:cs="Arial"/>
          <w:color w:val="002060"/>
          <w:sz w:val="22"/>
          <w:szCs w:val="22"/>
        </w:rPr>
      </w:pPr>
    </w:p>
    <w:p w:rsidR="0055687C" w:rsidRPr="0055687C" w:rsidRDefault="0055687C" w:rsidP="004E68AC">
      <w:pPr>
        <w:pStyle w:val="Akapitzlist"/>
        <w:numPr>
          <w:ilvl w:val="0"/>
          <w:numId w:val="78"/>
        </w:numPr>
        <w:suppressAutoHyphens/>
        <w:autoSpaceDN w:val="0"/>
        <w:spacing w:line="276" w:lineRule="auto"/>
        <w:contextualSpacing w:val="0"/>
        <w:jc w:val="both"/>
        <w:textAlignment w:val="baseline"/>
        <w:rPr>
          <w:rFonts w:ascii="Lato" w:hAnsi="Lato" w:cs="Arial"/>
          <w:color w:val="002060"/>
          <w:sz w:val="22"/>
          <w:szCs w:val="22"/>
        </w:rPr>
      </w:pPr>
      <w:r w:rsidRPr="0055687C">
        <w:rPr>
          <w:rFonts w:ascii="Lato" w:hAnsi="Lato" w:cs="Arial"/>
          <w:color w:val="002060"/>
          <w:sz w:val="22"/>
          <w:szCs w:val="22"/>
        </w:rPr>
        <w:t>………………..… - przewodniczący</w:t>
      </w:r>
    </w:p>
    <w:p w:rsidR="0055687C" w:rsidRPr="0055687C"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55687C">
        <w:rPr>
          <w:rFonts w:ascii="Lato" w:hAnsi="Lato" w:cs="Arial"/>
          <w:color w:val="002060"/>
          <w:sz w:val="22"/>
          <w:szCs w:val="22"/>
        </w:rPr>
        <w:t>…………………..</w:t>
      </w:r>
    </w:p>
    <w:p w:rsidR="0055687C" w:rsidRPr="0055687C"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55687C">
        <w:rPr>
          <w:rFonts w:ascii="Lato" w:hAnsi="Lato" w:cs="Arial"/>
          <w:color w:val="002060"/>
          <w:sz w:val="22"/>
          <w:szCs w:val="22"/>
        </w:rPr>
        <w:t>……………….….</w:t>
      </w:r>
    </w:p>
    <w:p w:rsidR="0055687C" w:rsidRPr="0055687C"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55687C">
        <w:rPr>
          <w:rFonts w:ascii="Lato" w:hAnsi="Lato" w:cs="Arial"/>
          <w:color w:val="002060"/>
          <w:sz w:val="22"/>
          <w:szCs w:val="22"/>
        </w:rPr>
        <w:t>……………….….</w:t>
      </w:r>
    </w:p>
    <w:p w:rsidR="0055687C" w:rsidRPr="0055687C"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55687C">
        <w:rPr>
          <w:rFonts w:ascii="Lato"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p>
    <w:p w:rsidR="0055687C" w:rsidRPr="0055687C" w:rsidRDefault="0055687C" w:rsidP="0055687C">
      <w:pPr>
        <w:pStyle w:val="Default"/>
        <w:spacing w:line="276" w:lineRule="auto"/>
        <w:rPr>
          <w:rFonts w:ascii="Lato" w:eastAsiaTheme="minorHAnsi" w:hAnsi="Lato" w:cs="Arial"/>
          <w:color w:val="002060"/>
          <w:sz w:val="22"/>
          <w:szCs w:val="22"/>
        </w:rPr>
      </w:pPr>
      <w:r w:rsidRPr="0055687C">
        <w:rPr>
          <w:rFonts w:ascii="Lato" w:eastAsiaTheme="minorHAnsi" w:hAnsi="Lato" w:cs="Arial"/>
          <w:color w:val="002060"/>
          <w:sz w:val="22"/>
          <w:szCs w:val="22"/>
        </w:rPr>
        <w:t>przeprowadziła weryfikację efektów uczenia się dla kwalifikacji na poziomie 8 PRK</w:t>
      </w:r>
    </w:p>
    <w:p w:rsidR="0055687C" w:rsidRPr="0055687C" w:rsidRDefault="0055687C" w:rsidP="0055687C">
      <w:pPr>
        <w:pStyle w:val="Default"/>
        <w:spacing w:line="276" w:lineRule="auto"/>
        <w:rPr>
          <w:rFonts w:ascii="Lato" w:eastAsiaTheme="minorHAnsi" w:hAnsi="Lato" w:cs="Arial"/>
          <w:color w:val="002060"/>
          <w:sz w:val="22"/>
          <w:szCs w:val="22"/>
        </w:rPr>
      </w:pPr>
      <w:r w:rsidRPr="0055687C">
        <w:rPr>
          <w:rFonts w:ascii="Lato" w:eastAsiaTheme="minorHAnsi" w:hAnsi="Lato" w:cs="Arial"/>
          <w:color w:val="002060"/>
          <w:sz w:val="22"/>
          <w:szCs w:val="22"/>
        </w:rPr>
        <w:t>Pani/Pana ………………………………………………… PESEL …………………………..</w:t>
      </w:r>
    </w:p>
    <w:p w:rsidR="0055687C" w:rsidRPr="0055687C" w:rsidRDefault="0055687C" w:rsidP="0055687C">
      <w:pPr>
        <w:pStyle w:val="Default"/>
        <w:spacing w:line="276" w:lineRule="auto"/>
        <w:rPr>
          <w:rFonts w:ascii="Lato" w:eastAsiaTheme="minorHAnsi" w:hAnsi="Lato" w:cs="Arial"/>
          <w:color w:val="002060"/>
          <w:sz w:val="22"/>
          <w:szCs w:val="22"/>
        </w:rPr>
      </w:pPr>
    </w:p>
    <w:p w:rsidR="0055687C" w:rsidRPr="0055687C" w:rsidRDefault="0055687C" w:rsidP="0055687C">
      <w:pPr>
        <w:pStyle w:val="Standard"/>
        <w:spacing w:after="0" w:line="240" w:lineRule="auto"/>
        <w:rPr>
          <w:rFonts w:ascii="Lato" w:eastAsiaTheme="minorHAnsi" w:hAnsi="Lato" w:cs="Arial"/>
          <w:color w:val="002060"/>
          <w:kern w:val="0"/>
        </w:rPr>
      </w:pPr>
      <w:r w:rsidRPr="0055687C">
        <w:rPr>
          <w:rFonts w:ascii="Lato" w:eastAsiaTheme="minorHAnsi" w:hAnsi="Lato" w:cs="Arial"/>
          <w:color w:val="002060"/>
          <w:kern w:val="0"/>
        </w:rPr>
        <w:t>Wiedza:   zna i rozumie</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Zadane pytania:</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p>
    <w:p w:rsidR="0055687C" w:rsidRPr="0055687C" w:rsidRDefault="0055687C" w:rsidP="0055687C">
      <w:pPr>
        <w:pStyle w:val="Standard"/>
        <w:spacing w:after="0" w:line="240" w:lineRule="auto"/>
        <w:rPr>
          <w:rFonts w:ascii="Lato" w:eastAsiaTheme="minorHAnsi" w:hAnsi="Lato" w:cs="Arial"/>
          <w:color w:val="002060"/>
          <w:kern w:val="0"/>
        </w:rPr>
      </w:pPr>
      <w:r w:rsidRPr="0055687C">
        <w:rPr>
          <w:rFonts w:ascii="Lato" w:eastAsiaTheme="minorHAnsi" w:hAnsi="Lato" w:cs="Arial"/>
          <w:color w:val="002060"/>
          <w:kern w:val="0"/>
        </w:rPr>
        <w:t>Umiejętności:  potrafi</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Zadane pytania:</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p>
    <w:p w:rsidR="0055687C" w:rsidRPr="0055687C" w:rsidRDefault="0055687C" w:rsidP="0055687C">
      <w:pPr>
        <w:pStyle w:val="Standard"/>
        <w:spacing w:after="0" w:line="240" w:lineRule="auto"/>
        <w:rPr>
          <w:rFonts w:ascii="Lato" w:eastAsiaTheme="minorHAnsi" w:hAnsi="Lato" w:cs="Arial"/>
          <w:color w:val="002060"/>
          <w:kern w:val="0"/>
        </w:rPr>
      </w:pPr>
      <w:r w:rsidRPr="0055687C">
        <w:rPr>
          <w:rFonts w:ascii="Lato" w:eastAsiaTheme="minorHAnsi" w:hAnsi="Lato" w:cs="Arial"/>
          <w:color w:val="002060"/>
          <w:kern w:val="0"/>
        </w:rPr>
        <w:lastRenderedPageBreak/>
        <w:t>Kompetencje społeczne: jest gotów do</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Zadane pytania:</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w:t>
      </w:r>
    </w:p>
    <w:p w:rsidR="0055687C" w:rsidRPr="0055687C" w:rsidRDefault="0055687C" w:rsidP="0055687C">
      <w:pPr>
        <w:pStyle w:val="Default"/>
        <w:spacing w:line="276" w:lineRule="auto"/>
        <w:jc w:val="both"/>
        <w:rPr>
          <w:rFonts w:ascii="Lato" w:eastAsiaTheme="minorHAnsi" w:hAnsi="Lato" w:cs="Arial"/>
          <w:color w:val="002060"/>
          <w:sz w:val="22"/>
          <w:szCs w:val="22"/>
        </w:rPr>
      </w:pPr>
    </w:p>
    <w:p w:rsidR="0055687C" w:rsidRPr="0055687C" w:rsidRDefault="0055687C" w:rsidP="0055687C">
      <w:pPr>
        <w:pStyle w:val="Default"/>
        <w:spacing w:line="276" w:lineRule="auto"/>
        <w:jc w:val="both"/>
        <w:rPr>
          <w:rFonts w:ascii="Lato" w:eastAsiaTheme="minorHAnsi" w:hAnsi="Lato" w:cs="Arial"/>
          <w:color w:val="002060"/>
          <w:sz w:val="22"/>
          <w:szCs w:val="22"/>
        </w:rPr>
      </w:pPr>
      <w:r w:rsidRPr="0055687C">
        <w:rPr>
          <w:rFonts w:ascii="Lato" w:eastAsiaTheme="minorHAnsi" w:hAnsi="Lato" w:cs="Arial"/>
          <w:color w:val="002060"/>
          <w:sz w:val="22"/>
          <w:szCs w:val="22"/>
        </w:rPr>
        <w:t>Przeprowadzono jawne głosowanie w sprawie weryfikacji efektów uczenia się dla kwalifikacji na poziomie 8 PRK</w:t>
      </w:r>
    </w:p>
    <w:p w:rsidR="0055687C" w:rsidRPr="0055687C" w:rsidRDefault="0055687C" w:rsidP="0055687C">
      <w:pPr>
        <w:pStyle w:val="Textbody"/>
        <w:jc w:val="both"/>
        <w:rPr>
          <w:rFonts w:ascii="Lato" w:eastAsiaTheme="minorHAnsi" w:hAnsi="Lato" w:cs="Arial"/>
          <w:color w:val="002060"/>
          <w:kern w:val="0"/>
        </w:rPr>
      </w:pPr>
      <w:bookmarkStart w:id="64" w:name="docs-internal-guid-97a8d2ac-7fff-1911-10"/>
      <w:bookmarkEnd w:id="64"/>
      <w:r w:rsidRPr="0055687C">
        <w:rPr>
          <w:rFonts w:ascii="Lato" w:eastAsiaTheme="minorHAnsi" w:hAnsi="Lato" w:cs="Arial"/>
          <w:color w:val="002060"/>
          <w:kern w:val="0"/>
        </w:rPr>
        <w:t>uprawnionych do głosowania ……….…..,</w:t>
      </w:r>
    </w:p>
    <w:p w:rsidR="0055687C" w:rsidRPr="0055687C" w:rsidRDefault="0055687C" w:rsidP="0055687C">
      <w:pPr>
        <w:pStyle w:val="Textbody"/>
        <w:rPr>
          <w:rFonts w:ascii="Lato" w:eastAsiaTheme="minorHAnsi" w:hAnsi="Lato" w:cs="Arial"/>
          <w:color w:val="002060"/>
          <w:kern w:val="0"/>
        </w:rPr>
      </w:pPr>
      <w:r w:rsidRPr="0055687C">
        <w:rPr>
          <w:rFonts w:ascii="Lato" w:eastAsiaTheme="minorHAnsi" w:hAnsi="Lato" w:cs="Arial"/>
          <w:color w:val="002060"/>
          <w:kern w:val="0"/>
        </w:rPr>
        <w:t>obecnych                                 ……….…..,</w:t>
      </w:r>
    </w:p>
    <w:p w:rsidR="0055687C" w:rsidRPr="0055687C" w:rsidRDefault="0055687C" w:rsidP="0055687C">
      <w:pPr>
        <w:pStyle w:val="Textbody"/>
        <w:rPr>
          <w:rFonts w:ascii="Lato" w:eastAsiaTheme="minorHAnsi" w:hAnsi="Lato" w:cs="Arial"/>
          <w:color w:val="002060"/>
          <w:kern w:val="0"/>
        </w:rPr>
      </w:pPr>
      <w:r w:rsidRPr="0055687C">
        <w:rPr>
          <w:rFonts w:ascii="Lato" w:eastAsiaTheme="minorHAnsi" w:hAnsi="Lato" w:cs="Arial"/>
          <w:color w:val="002060"/>
          <w:kern w:val="0"/>
        </w:rPr>
        <w:t>Wyniki Głosowania:</w:t>
      </w:r>
    </w:p>
    <w:p w:rsidR="0055687C" w:rsidRPr="0055687C" w:rsidRDefault="0055687C" w:rsidP="0055687C">
      <w:pPr>
        <w:pStyle w:val="Textbody"/>
        <w:rPr>
          <w:rFonts w:ascii="Lato" w:eastAsiaTheme="minorHAnsi" w:hAnsi="Lato" w:cs="Arial"/>
          <w:color w:val="002060"/>
          <w:kern w:val="0"/>
        </w:rPr>
      </w:pPr>
      <w:bookmarkStart w:id="65" w:name="docs-internal-guid-cf23340b-7fff-a3a4-f0"/>
      <w:bookmarkEnd w:id="65"/>
      <w:r w:rsidRPr="0055687C">
        <w:rPr>
          <w:rFonts w:ascii="Lato" w:eastAsiaTheme="minorHAnsi" w:hAnsi="Lato" w:cs="Arial"/>
          <w:color w:val="002060"/>
          <w:kern w:val="0"/>
        </w:rPr>
        <w:t>za ……….…..; przeciw …….…..;</w:t>
      </w:r>
    </w:p>
    <w:p w:rsidR="0055687C" w:rsidRPr="0055687C" w:rsidRDefault="0055687C" w:rsidP="0055687C">
      <w:pPr>
        <w:pStyle w:val="Textbody"/>
        <w:rPr>
          <w:rFonts w:ascii="Lato" w:eastAsiaTheme="minorHAnsi" w:hAnsi="Lato" w:cs="Arial"/>
          <w:color w:val="002060"/>
          <w:kern w:val="0"/>
        </w:rPr>
      </w:pPr>
      <w:r w:rsidRPr="0055687C">
        <w:rPr>
          <w:rFonts w:ascii="Lato" w:eastAsiaTheme="minorHAnsi" w:hAnsi="Lato" w:cs="Arial"/>
          <w:color w:val="002060"/>
          <w:kern w:val="0"/>
        </w:rPr>
        <w:t>wstrzymało się od głosu ……….…...</w:t>
      </w:r>
    </w:p>
    <w:p w:rsidR="0055687C" w:rsidRPr="0055687C" w:rsidRDefault="0055687C" w:rsidP="0055687C">
      <w:pPr>
        <w:pStyle w:val="Textbody"/>
        <w:rPr>
          <w:rFonts w:ascii="Lato" w:eastAsiaTheme="minorHAnsi" w:hAnsi="Lato" w:cs="Arial"/>
          <w:color w:val="002060"/>
          <w:kern w:val="0"/>
        </w:rPr>
      </w:pPr>
      <w:r w:rsidRPr="0055687C">
        <w:rPr>
          <w:rFonts w:ascii="Lato" w:eastAsiaTheme="minorHAnsi" w:hAnsi="Lato" w:cs="Arial"/>
          <w:color w:val="002060"/>
          <w:kern w:val="0"/>
        </w:rPr>
        <w:t>Komisja podjęła uchwałę o pozytywnej/negatywnej weryfikacji efektów uczenia się  na poziomie8 PRK, Pani/Pana ……………………………………………</w:t>
      </w:r>
    </w:p>
    <w:p w:rsidR="0055687C" w:rsidRPr="0055687C" w:rsidRDefault="0055687C" w:rsidP="0055687C">
      <w:pPr>
        <w:pStyle w:val="Standard"/>
        <w:spacing w:after="0"/>
        <w:ind w:right="1757"/>
        <w:jc w:val="right"/>
        <w:rPr>
          <w:rFonts w:ascii="Lato" w:eastAsiaTheme="minorHAnsi" w:hAnsi="Lato" w:cs="Arial"/>
          <w:color w:val="002060"/>
          <w:kern w:val="0"/>
        </w:rPr>
      </w:pPr>
    </w:p>
    <w:p w:rsidR="0055687C" w:rsidRPr="00604805" w:rsidRDefault="0055687C" w:rsidP="00604805">
      <w:pPr>
        <w:rPr>
          <w:rFonts w:ascii="Lato" w:hAnsi="Lato" w:cs="Arial"/>
          <w:color w:val="002060"/>
          <w:sz w:val="22"/>
          <w:szCs w:val="22"/>
        </w:rPr>
      </w:pPr>
      <w:r>
        <w:rPr>
          <w:rFonts w:ascii="Lato" w:hAnsi="Lato" w:cs="Arial"/>
          <w:color w:val="002060"/>
          <w:sz w:val="22"/>
          <w:szCs w:val="22"/>
        </w:rPr>
        <w:br w:type="page"/>
      </w:r>
    </w:p>
    <w:p w:rsidR="00995EB2" w:rsidRDefault="00995EB2" w:rsidP="00C17584">
      <w:pPr>
        <w:spacing w:line="276" w:lineRule="auto"/>
        <w:rPr>
          <w:rFonts w:ascii="Lato" w:hAnsi="Lato" w:cs="Arial"/>
          <w:color w:val="002060"/>
          <w:sz w:val="22"/>
          <w:szCs w:val="22"/>
        </w:rPr>
        <w:sectPr w:rsidR="00995EB2" w:rsidSect="00183B63">
          <w:pgSz w:w="11900" w:h="16840"/>
          <w:pgMar w:top="1417" w:right="1417" w:bottom="1417" w:left="1417" w:header="708" w:footer="708" w:gutter="0"/>
          <w:cols w:space="708"/>
          <w:docGrid w:linePitch="360"/>
        </w:sectPr>
      </w:pPr>
    </w:p>
    <w:p w:rsidR="00604805" w:rsidRPr="00604805" w:rsidRDefault="00995EB2" w:rsidP="00604805">
      <w:pPr>
        <w:pStyle w:val="Nagwek2"/>
        <w:rPr>
          <w:rFonts w:ascii="Lato" w:hAnsi="Lato" w:cs="Arial"/>
          <w:color w:val="002060"/>
        </w:rPr>
      </w:pPr>
      <w:r w:rsidRPr="00982608">
        <w:rPr>
          <w:rFonts w:ascii="Lato" w:hAnsi="Lato" w:cs="Arial"/>
          <w:color w:val="002060"/>
        </w:rPr>
        <w:lastRenderedPageBreak/>
        <w:t xml:space="preserve">Załącznik nr </w:t>
      </w:r>
      <w:r>
        <w:rPr>
          <w:rFonts w:ascii="Lato" w:hAnsi="Lato" w:cs="Arial"/>
          <w:color w:val="002060"/>
        </w:rPr>
        <w:t>11</w:t>
      </w:r>
      <w:r w:rsidRPr="00982608">
        <w:rPr>
          <w:rFonts w:ascii="Lato" w:hAnsi="Lato" w:cs="Arial"/>
          <w:color w:val="002060"/>
        </w:rPr>
        <w:t xml:space="preserve"> – </w:t>
      </w:r>
      <w:bookmarkStart w:id="66" w:name="_Hlk41402865"/>
      <w:r w:rsidRPr="00452FBD">
        <w:rPr>
          <w:rFonts w:ascii="Lato" w:hAnsi="Lato" w:cs="Arial"/>
          <w:color w:val="002060"/>
        </w:rPr>
        <w:t>PROCEDURA POTWIERDZANIA EFEKTÓW UCZENIA SIĘ DLA KWALIFIKACJI NA POZIOMIE 8 PRK</w:t>
      </w:r>
      <w:bookmarkEnd w:id="66"/>
    </w:p>
    <w:tbl>
      <w:tblPr>
        <w:tblW w:w="15876" w:type="dxa"/>
        <w:tblInd w:w="55" w:type="dxa"/>
        <w:tblCellMar>
          <w:top w:w="55" w:type="dxa"/>
          <w:left w:w="55" w:type="dxa"/>
          <w:bottom w:w="55" w:type="dxa"/>
          <w:right w:w="55" w:type="dxa"/>
        </w:tblCellMar>
        <w:tblLook w:val="0000"/>
      </w:tblPr>
      <w:tblGrid>
        <w:gridCol w:w="1195"/>
        <w:gridCol w:w="790"/>
        <w:gridCol w:w="7938"/>
        <w:gridCol w:w="3969"/>
        <w:gridCol w:w="1984"/>
      </w:tblGrid>
      <w:tr w:rsidR="00604805" w:rsidTr="002E02F9">
        <w:tc>
          <w:tcPr>
            <w:tcW w:w="15876" w:type="dxa"/>
            <w:gridSpan w:val="5"/>
            <w:tcBorders>
              <w:top w:val="single" w:sz="2" w:space="0" w:color="000000"/>
              <w:left w:val="single" w:sz="2" w:space="0" w:color="000000"/>
              <w:bottom w:val="single" w:sz="2" w:space="0" w:color="000000"/>
              <w:right w:val="single" w:sz="2" w:space="0" w:color="000000"/>
            </w:tcBorders>
            <w:shd w:val="clear" w:color="auto" w:fill="B2B2B2"/>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PROCEDURA POTWIERDZANIA EFEKTÓW UCZENIA SIĘ DLA KWALIFIKACJI NA POZIOMIE 8 PRK</w:t>
            </w:r>
          </w:p>
        </w:tc>
      </w:tr>
      <w:tr w:rsidR="00604805" w:rsidTr="002E02F9">
        <w:tc>
          <w:tcPr>
            <w:tcW w:w="1195" w:type="dxa"/>
            <w:tcBorders>
              <w:left w:val="single" w:sz="2" w:space="0" w:color="000000"/>
              <w:bottom w:val="single" w:sz="2" w:space="0" w:color="000000"/>
            </w:tcBorders>
            <w:shd w:val="clear" w:color="auto" w:fill="DDDDDD"/>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 xml:space="preserve">Kategoria charakterystyki efektów </w:t>
            </w:r>
            <w:r w:rsidRPr="007A100F">
              <w:rPr>
                <w:rFonts w:ascii="Times New Roman" w:hAnsi="Times New Roman"/>
                <w:b/>
                <w:color w:val="000000"/>
                <w:sz w:val="16"/>
                <w:szCs w:val="16"/>
              </w:rPr>
              <w:br/>
              <w:t>uczenia się</w:t>
            </w:r>
          </w:p>
        </w:tc>
        <w:tc>
          <w:tcPr>
            <w:tcW w:w="790" w:type="dxa"/>
            <w:tcBorders>
              <w:left w:val="single" w:sz="2" w:space="0" w:color="000000"/>
              <w:bottom w:val="single" w:sz="2" w:space="0" w:color="000000"/>
            </w:tcBorders>
            <w:shd w:val="clear" w:color="auto" w:fill="DDDDDD"/>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Kod składnika opisu</w:t>
            </w:r>
          </w:p>
        </w:tc>
        <w:tc>
          <w:tcPr>
            <w:tcW w:w="7938" w:type="dxa"/>
            <w:tcBorders>
              <w:left w:val="single" w:sz="2" w:space="0" w:color="000000"/>
              <w:bottom w:val="single" w:sz="2" w:space="0" w:color="000000"/>
            </w:tcBorders>
            <w:shd w:val="clear" w:color="auto" w:fill="DDDDDD"/>
            <w:vAlign w:val="center"/>
          </w:tcPr>
          <w:p w:rsidR="00604805" w:rsidRPr="007A100F" w:rsidRDefault="00604805" w:rsidP="002E02F9">
            <w:pPr>
              <w:pStyle w:val="Zawartotabeli"/>
              <w:jc w:val="center"/>
              <w:rPr>
                <w:rFonts w:ascii="Times New Roman" w:hAnsi="Times New Roman"/>
                <w:b/>
                <w:bCs/>
                <w:sz w:val="16"/>
                <w:szCs w:val="16"/>
              </w:rPr>
            </w:pPr>
            <w:r w:rsidRPr="007A100F">
              <w:rPr>
                <w:rFonts w:ascii="Times New Roman" w:hAnsi="Times New Roman"/>
                <w:b/>
                <w:bCs/>
                <w:sz w:val="16"/>
                <w:szCs w:val="16"/>
              </w:rPr>
              <w:t>Poziom 8</w:t>
            </w:r>
          </w:p>
        </w:tc>
        <w:tc>
          <w:tcPr>
            <w:tcW w:w="3969" w:type="dxa"/>
            <w:tcBorders>
              <w:left w:val="single" w:sz="2" w:space="0" w:color="000000"/>
              <w:bottom w:val="single" w:sz="2" w:space="0" w:color="000000"/>
            </w:tcBorders>
            <w:shd w:val="clear" w:color="auto" w:fill="DDDDDD"/>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Rodzaj osiągnięć naukowych które pomogą potwierdzić</w:t>
            </w:r>
            <w:r w:rsidRPr="007A100F">
              <w:rPr>
                <w:rFonts w:ascii="Times New Roman" w:hAnsi="Times New Roman"/>
                <w:b/>
                <w:color w:val="000000"/>
                <w:sz w:val="16"/>
                <w:szCs w:val="16"/>
              </w:rPr>
              <w:br/>
              <w:t>Efekty uczenia się</w:t>
            </w:r>
          </w:p>
        </w:tc>
        <w:tc>
          <w:tcPr>
            <w:tcW w:w="1984" w:type="dxa"/>
            <w:tcBorders>
              <w:left w:val="single" w:sz="2" w:space="0" w:color="000000"/>
              <w:bottom w:val="single" w:sz="2" w:space="0" w:color="000000"/>
              <w:right w:val="single" w:sz="2" w:space="0" w:color="000000"/>
            </w:tcBorders>
            <w:shd w:val="clear" w:color="auto" w:fill="DDDDDD"/>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Sposób weryfikacji efektów</w:t>
            </w:r>
          </w:p>
        </w:tc>
      </w:tr>
      <w:tr w:rsidR="00604805" w:rsidTr="002E02F9">
        <w:tc>
          <w:tcPr>
            <w:tcW w:w="1195" w:type="dxa"/>
            <w:vMerge w:val="restart"/>
            <w:tcBorders>
              <w:left w:val="single" w:sz="2" w:space="0" w:color="000000"/>
              <w:bottom w:val="single" w:sz="2" w:space="0" w:color="000000"/>
            </w:tcBorders>
            <w:shd w:val="clear" w:color="auto" w:fill="B4C7DC"/>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 xml:space="preserve">Wiedza: </w:t>
            </w:r>
            <w:r w:rsidRPr="007A100F">
              <w:rPr>
                <w:rFonts w:ascii="Times New Roman" w:hAnsi="Times New Roman"/>
                <w:b/>
                <w:color w:val="000000"/>
                <w:sz w:val="16"/>
                <w:szCs w:val="16"/>
              </w:rPr>
              <w:br/>
              <w:t>zna i rozumie</w:t>
            </w:r>
          </w:p>
        </w:tc>
        <w:tc>
          <w:tcPr>
            <w:tcW w:w="790" w:type="dxa"/>
            <w:tcBorders>
              <w:left w:val="single" w:sz="2" w:space="0" w:color="000000"/>
              <w:bottom w:val="single" w:sz="2" w:space="0" w:color="000000"/>
            </w:tcBorders>
            <w:shd w:val="clear" w:color="auto" w:fill="B4C7DC"/>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bCs/>
                <w:color w:val="000000"/>
                <w:sz w:val="16"/>
                <w:szCs w:val="16"/>
              </w:rPr>
              <w:t>P8S_WG</w:t>
            </w:r>
          </w:p>
        </w:tc>
        <w:tc>
          <w:tcPr>
            <w:tcW w:w="7938" w:type="dxa"/>
            <w:tcBorders>
              <w:left w:val="single" w:sz="2" w:space="0" w:color="000000"/>
              <w:bottom w:val="single" w:sz="2" w:space="0" w:color="000000"/>
            </w:tcBorders>
            <w:shd w:val="clear" w:color="auto" w:fill="B4C7DC"/>
          </w:tcPr>
          <w:p w:rsidR="00604805" w:rsidRPr="007A100F" w:rsidRDefault="00604805" w:rsidP="002E02F9">
            <w:pPr>
              <w:suppressLineNumbers/>
              <w:ind w:left="867"/>
              <w:rPr>
                <w:rFonts w:ascii="Times New Roman" w:hAnsi="Times New Roman"/>
                <w:b/>
                <w:bCs/>
                <w:sz w:val="15"/>
                <w:szCs w:val="15"/>
              </w:rPr>
            </w:pPr>
            <w:r w:rsidRPr="007A100F">
              <w:rPr>
                <w:rFonts w:ascii="Times New Roman" w:hAnsi="Times New Roman"/>
                <w:b/>
                <w:bCs/>
                <w:color w:val="000000"/>
                <w:sz w:val="15"/>
                <w:szCs w:val="15"/>
              </w:rPr>
              <w:t>W zakresie głębi i kompletności perspektywy poznawczej i zależności kandydat zna i rozumie:</w:t>
            </w:r>
          </w:p>
          <w:p w:rsidR="00604805" w:rsidRPr="007A100F" w:rsidRDefault="00604805" w:rsidP="004E68AC">
            <w:pPr>
              <w:numPr>
                <w:ilvl w:val="0"/>
                <w:numId w:val="80"/>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światowy dorobek obejmujący:</w:t>
            </w:r>
          </w:p>
          <w:p w:rsidR="00604805" w:rsidRPr="007A100F" w:rsidRDefault="00604805" w:rsidP="004E68AC">
            <w:pPr>
              <w:numPr>
                <w:ilvl w:val="0"/>
                <w:numId w:val="79"/>
              </w:numPr>
              <w:suppressLineNumbers/>
              <w:suppressAutoHyphens/>
              <w:rPr>
                <w:rFonts w:ascii="Times New Roman" w:hAnsi="Times New Roman"/>
                <w:sz w:val="15"/>
                <w:szCs w:val="15"/>
              </w:rPr>
            </w:pPr>
            <w:r w:rsidRPr="007A100F">
              <w:rPr>
                <w:rFonts w:ascii="Times New Roman" w:hAnsi="Times New Roman"/>
                <w:color w:val="000000"/>
                <w:sz w:val="15"/>
                <w:szCs w:val="15"/>
              </w:rPr>
              <w:t xml:space="preserve"> podstawy teoretyczne </w:t>
            </w:r>
          </w:p>
          <w:p w:rsidR="00604805" w:rsidRPr="007A100F" w:rsidRDefault="00604805" w:rsidP="004E68AC">
            <w:pPr>
              <w:numPr>
                <w:ilvl w:val="0"/>
                <w:numId w:val="79"/>
              </w:numPr>
              <w:suppressLineNumbers/>
              <w:suppressAutoHyphens/>
              <w:rPr>
                <w:rFonts w:ascii="Times New Roman" w:hAnsi="Times New Roman"/>
                <w:sz w:val="15"/>
                <w:szCs w:val="15"/>
              </w:rPr>
            </w:pPr>
            <w:r w:rsidRPr="007A100F">
              <w:rPr>
                <w:rFonts w:ascii="Times New Roman" w:hAnsi="Times New Roman"/>
                <w:color w:val="000000"/>
                <w:sz w:val="15"/>
                <w:szCs w:val="15"/>
              </w:rPr>
              <w:t xml:space="preserve"> zagadnienia ogólne i wybrane zagadnienia szczegółowe – właściwe dla danej dyscypliny naukowej lub artystycznej</w:t>
            </w:r>
          </w:p>
          <w:p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główne tendencje rozwojowe dyscyplin naukowych lub artystycznych, w których odbywa się kształcenie</w:t>
            </w:r>
          </w:p>
          <w:p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metodologię badań naukowych</w:t>
            </w:r>
          </w:p>
          <w:p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zasady upowszechniania wyników działalności naukowej, także w trybie otwartego dostępu</w:t>
            </w:r>
          </w:p>
        </w:tc>
        <w:tc>
          <w:tcPr>
            <w:tcW w:w="3969" w:type="dxa"/>
            <w:vMerge w:val="restart"/>
            <w:tcBorders>
              <w:left w:val="single" w:sz="2" w:space="0" w:color="000000"/>
              <w:bottom w:val="single" w:sz="2" w:space="0" w:color="000000"/>
            </w:tcBorders>
            <w:shd w:val="clear" w:color="auto" w:fill="B4C7DC"/>
          </w:tcPr>
          <w:p w:rsidR="00604805" w:rsidRPr="007A100F" w:rsidRDefault="00604805" w:rsidP="002E02F9">
            <w:pPr>
              <w:pStyle w:val="Zawartotabeli"/>
              <w:rPr>
                <w:rFonts w:ascii="Times New Roman" w:hAnsi="Times New Roman"/>
                <w:sz w:val="15"/>
                <w:szCs w:val="15"/>
              </w:rPr>
            </w:pPr>
          </w:p>
        </w:tc>
        <w:tc>
          <w:tcPr>
            <w:tcW w:w="1984" w:type="dxa"/>
            <w:vMerge w:val="restart"/>
            <w:tcBorders>
              <w:left w:val="single" w:sz="2" w:space="0" w:color="000000"/>
              <w:bottom w:val="single" w:sz="2" w:space="0" w:color="000000"/>
              <w:right w:val="single" w:sz="2" w:space="0" w:color="000000"/>
            </w:tcBorders>
            <w:shd w:val="clear" w:color="auto" w:fill="B4C7DC"/>
            <w:vAlign w:val="center"/>
          </w:tcPr>
          <w:p w:rsidR="00604805" w:rsidRPr="007A100F" w:rsidRDefault="00604805" w:rsidP="002E02F9">
            <w:pPr>
              <w:suppressLineNumbers/>
              <w:rPr>
                <w:rFonts w:ascii="Times New Roman" w:hAnsi="Times New Roman"/>
                <w:sz w:val="15"/>
                <w:szCs w:val="15"/>
              </w:rPr>
            </w:pPr>
            <w:r w:rsidRPr="007A100F">
              <w:rPr>
                <w:rFonts w:ascii="Times New Roman" w:hAnsi="Times New Roman"/>
                <w:b/>
                <w:color w:val="000000"/>
                <w:sz w:val="15"/>
                <w:szCs w:val="15"/>
              </w:rPr>
              <w:t>Egzamin ustny</w:t>
            </w:r>
            <w:r w:rsidRPr="007A100F">
              <w:rPr>
                <w:rFonts w:ascii="Times New Roman" w:hAnsi="Times New Roman"/>
                <w:color w:val="000000"/>
                <w:sz w:val="15"/>
                <w:szCs w:val="15"/>
              </w:rPr>
              <w:t xml:space="preserve"> z dziedziny i dyscypliny w zakresie dysertacji.</w:t>
            </w:r>
          </w:p>
        </w:tc>
      </w:tr>
      <w:tr w:rsidR="00604805" w:rsidTr="002E02F9">
        <w:tc>
          <w:tcPr>
            <w:tcW w:w="1195"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B4C7DC"/>
            <w:vAlign w:val="center"/>
          </w:tcPr>
          <w:p w:rsidR="00604805" w:rsidRPr="007A100F" w:rsidRDefault="00604805" w:rsidP="002E02F9">
            <w:pPr>
              <w:suppressLineNumbers/>
              <w:jc w:val="center"/>
              <w:rPr>
                <w:rFonts w:ascii="Times New Roman" w:hAnsi="Times New Roman"/>
                <w:b/>
                <w:bCs/>
                <w:sz w:val="16"/>
                <w:szCs w:val="16"/>
              </w:rPr>
            </w:pPr>
            <w:r w:rsidRPr="007A100F">
              <w:rPr>
                <w:rFonts w:ascii="Times New Roman" w:hAnsi="Times New Roman"/>
                <w:b/>
                <w:bCs/>
                <w:color w:val="000000"/>
                <w:sz w:val="16"/>
                <w:szCs w:val="16"/>
              </w:rPr>
              <w:t>P8S_WK</w:t>
            </w:r>
          </w:p>
        </w:tc>
        <w:tc>
          <w:tcPr>
            <w:tcW w:w="7938" w:type="dxa"/>
            <w:tcBorders>
              <w:left w:val="single" w:sz="2" w:space="0" w:color="000000"/>
              <w:bottom w:val="single" w:sz="2" w:space="0" w:color="000000"/>
            </w:tcBorders>
            <w:shd w:val="clear" w:color="auto" w:fill="B4C7DC"/>
          </w:tcPr>
          <w:p w:rsidR="00604805" w:rsidRPr="007A100F" w:rsidRDefault="00604805" w:rsidP="002E02F9">
            <w:pPr>
              <w:pStyle w:val="Zawartotabeli"/>
              <w:rPr>
                <w:rFonts w:ascii="Times New Roman" w:hAnsi="Times New Roman"/>
                <w:b/>
                <w:bCs/>
                <w:sz w:val="15"/>
                <w:szCs w:val="15"/>
              </w:rPr>
            </w:pPr>
            <w:r w:rsidRPr="007A100F">
              <w:rPr>
                <w:rFonts w:ascii="Times New Roman" w:hAnsi="Times New Roman"/>
                <w:b/>
                <w:bCs/>
                <w:sz w:val="15"/>
                <w:szCs w:val="15"/>
              </w:rPr>
              <w:t xml:space="preserve">W zakresie kontekstu, uwarunkowań i skutków oraz fundamentalnych dylematów współczesnej cywilizacji kandydat zna i rozumie: </w:t>
            </w:r>
          </w:p>
          <w:p w:rsidR="00604805" w:rsidRPr="007A100F" w:rsidRDefault="00604805" w:rsidP="004E68AC">
            <w:pPr>
              <w:numPr>
                <w:ilvl w:val="0"/>
                <w:numId w:val="82"/>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ekonomiczne, prawne, etyczne i inne istotne uwarunkowania działalności naukowej</w:t>
            </w:r>
          </w:p>
          <w:p w:rsidR="00604805" w:rsidRPr="007A100F" w:rsidRDefault="00604805" w:rsidP="004E68AC">
            <w:pPr>
              <w:numPr>
                <w:ilvl w:val="0"/>
                <w:numId w:val="82"/>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podstawowe zasady transferu wiedzy do sfery gospodarczej i społecznej oraz komercjalizacji wyników działalności naukowej i know-how związanego z tymi wynikami</w:t>
            </w:r>
          </w:p>
        </w:tc>
        <w:tc>
          <w:tcPr>
            <w:tcW w:w="3969"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5"/>
                <w:szCs w:val="15"/>
              </w:rPr>
            </w:pPr>
          </w:p>
        </w:tc>
        <w:tc>
          <w:tcPr>
            <w:tcW w:w="1984" w:type="dxa"/>
            <w:vMerge/>
            <w:tcBorders>
              <w:left w:val="single" w:sz="2" w:space="0" w:color="000000"/>
              <w:bottom w:val="single" w:sz="2" w:space="0" w:color="000000"/>
              <w:right w:val="single" w:sz="2" w:space="0" w:color="000000"/>
            </w:tcBorders>
            <w:vAlign w:val="center"/>
          </w:tcPr>
          <w:p w:rsidR="00604805" w:rsidRPr="007A100F" w:rsidRDefault="00604805" w:rsidP="002E02F9">
            <w:pPr>
              <w:pStyle w:val="Zawartotabeli"/>
              <w:rPr>
                <w:rFonts w:ascii="Times New Roman" w:hAnsi="Times New Roman"/>
                <w:sz w:val="15"/>
                <w:szCs w:val="15"/>
              </w:rPr>
            </w:pPr>
          </w:p>
        </w:tc>
      </w:tr>
      <w:tr w:rsidR="00604805" w:rsidTr="00604805">
        <w:trPr>
          <w:trHeight w:val="1218"/>
        </w:trPr>
        <w:tc>
          <w:tcPr>
            <w:tcW w:w="1195" w:type="dxa"/>
            <w:vMerge w:val="restart"/>
            <w:tcBorders>
              <w:left w:val="single" w:sz="2" w:space="0" w:color="000000"/>
              <w:bottom w:val="single" w:sz="2" w:space="0" w:color="000000"/>
            </w:tcBorders>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color w:val="000000"/>
                <w:sz w:val="16"/>
                <w:szCs w:val="16"/>
              </w:rPr>
              <w:t>Umiejętności: potrafi</w:t>
            </w:r>
          </w:p>
        </w:tc>
        <w:tc>
          <w:tcPr>
            <w:tcW w:w="790" w:type="dxa"/>
            <w:tcBorders>
              <w:left w:val="single" w:sz="2" w:space="0" w:color="000000"/>
              <w:bottom w:val="single" w:sz="2" w:space="0" w:color="000000"/>
            </w:tcBorders>
            <w:vAlign w:val="center"/>
          </w:tcPr>
          <w:p w:rsidR="00604805" w:rsidRPr="007A100F" w:rsidRDefault="00604805" w:rsidP="002E02F9">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P8S_UW</w:t>
            </w:r>
          </w:p>
        </w:tc>
        <w:tc>
          <w:tcPr>
            <w:tcW w:w="7938" w:type="dxa"/>
            <w:tcBorders>
              <w:left w:val="single" w:sz="2" w:space="0" w:color="000000"/>
              <w:bottom w:val="single" w:sz="2" w:space="0" w:color="000000"/>
            </w:tcBorders>
          </w:tcPr>
          <w:p w:rsidR="00604805" w:rsidRPr="007A100F" w:rsidRDefault="00604805" w:rsidP="002E02F9">
            <w:pPr>
              <w:pStyle w:val="Zawartotabeli"/>
              <w:rPr>
                <w:rFonts w:ascii="Times New Roman" w:hAnsi="Times New Roman"/>
                <w:b/>
                <w:bCs/>
                <w:sz w:val="15"/>
                <w:szCs w:val="15"/>
              </w:rPr>
            </w:pPr>
            <w:r w:rsidRPr="007A100F">
              <w:rPr>
                <w:rFonts w:ascii="Times New Roman" w:hAnsi="Times New Roman"/>
                <w:b/>
                <w:bCs/>
                <w:sz w:val="15"/>
                <w:szCs w:val="15"/>
              </w:rPr>
              <w:t xml:space="preserve">W zakresie wykorzystania wiedzy, rozwiązywania problemów i wykonywania zadań wykorzystujących wiedzę z różnych dziedzin nauki lub sztuki do twórczego identyfikowania, formułowania i innowacyjnego rozwiązywania złożonych problemów lub wykonywania zadań o charakterze badawczym kandydat potrafi: </w:t>
            </w:r>
          </w:p>
          <w:p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definiować cel i przedmiot badań, formułować hipotezę badawczą;</w:t>
            </w:r>
          </w:p>
          <w:p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rozwijać metody, techniki i narzędzia badawcze oraz twórczo je stosować;</w:t>
            </w:r>
          </w:p>
          <w:p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wnioskować na podstawie wyników badań;</w:t>
            </w:r>
          </w:p>
          <w:p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 xml:space="preserve">transferować wyniki prac badawczych </w:t>
            </w:r>
          </w:p>
        </w:tc>
        <w:tc>
          <w:tcPr>
            <w:tcW w:w="3969" w:type="dxa"/>
            <w:tcBorders>
              <w:left w:val="single" w:sz="2" w:space="0" w:color="000000"/>
              <w:bottom w:val="single" w:sz="2" w:space="0" w:color="000000"/>
            </w:tcBorders>
          </w:tcPr>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Działalność badawcza i twórcza;</w:t>
            </w:r>
            <w:r w:rsidRPr="007A100F">
              <w:rPr>
                <w:rFonts w:ascii="Times New Roman" w:hAnsi="Times New Roman"/>
                <w:color w:val="000000"/>
                <w:sz w:val="15"/>
                <w:szCs w:val="15"/>
              </w:rPr>
              <w:br/>
              <w:t>Publikacje (artykuły, monografie itp.);</w:t>
            </w:r>
            <w:r w:rsidRPr="007A100F">
              <w:rPr>
                <w:rFonts w:ascii="Times New Roman" w:hAnsi="Times New Roman"/>
                <w:color w:val="000000"/>
                <w:sz w:val="15"/>
                <w:szCs w:val="15"/>
              </w:rPr>
              <w:br/>
              <w:t>Zrealizowane projekty;</w:t>
            </w:r>
            <w:r w:rsidRPr="007A100F">
              <w:rPr>
                <w:rFonts w:ascii="Times New Roman" w:hAnsi="Times New Roman"/>
                <w:color w:val="000000"/>
                <w:sz w:val="15"/>
                <w:szCs w:val="15"/>
              </w:rPr>
              <w:br/>
              <w:t xml:space="preserve">Udział w konkursach, wystawach; </w:t>
            </w:r>
          </w:p>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Opinia opiekunów naukowych.</w:t>
            </w:r>
          </w:p>
        </w:tc>
        <w:tc>
          <w:tcPr>
            <w:tcW w:w="1984" w:type="dxa"/>
            <w:vMerge w:val="restart"/>
            <w:tcBorders>
              <w:left w:val="single" w:sz="2" w:space="0" w:color="000000"/>
              <w:bottom w:val="single" w:sz="2" w:space="0" w:color="000000"/>
              <w:right w:val="single" w:sz="2" w:space="0" w:color="000000"/>
            </w:tcBorders>
            <w:vAlign w:val="center"/>
          </w:tcPr>
          <w:p w:rsidR="00604805" w:rsidRPr="007A100F" w:rsidRDefault="00604805" w:rsidP="002E02F9">
            <w:pPr>
              <w:suppressLineNumbers/>
              <w:rPr>
                <w:rFonts w:ascii="Times New Roman" w:hAnsi="Times New Roman"/>
                <w:sz w:val="15"/>
                <w:szCs w:val="15"/>
              </w:rPr>
            </w:pPr>
            <w:r w:rsidRPr="007A100F">
              <w:rPr>
                <w:rFonts w:ascii="Times New Roman" w:hAnsi="Times New Roman"/>
                <w:b/>
                <w:color w:val="000000"/>
                <w:sz w:val="15"/>
                <w:szCs w:val="15"/>
              </w:rPr>
              <w:t xml:space="preserve">Certyfikat potwierdzający znajomość języka obcego na poziomie co najmniej B2, </w:t>
            </w:r>
          </w:p>
          <w:p w:rsidR="00604805" w:rsidRPr="007A100F" w:rsidRDefault="00604805" w:rsidP="002E02F9">
            <w:pPr>
              <w:rPr>
                <w:rFonts w:ascii="Times New Roman" w:hAnsi="Times New Roman"/>
                <w:sz w:val="15"/>
                <w:szCs w:val="15"/>
              </w:rPr>
            </w:pPr>
            <w:r w:rsidRPr="007A100F">
              <w:rPr>
                <w:rFonts w:ascii="Times New Roman" w:hAnsi="Times New Roman"/>
                <w:b/>
                <w:color w:val="000000"/>
                <w:sz w:val="15"/>
                <w:szCs w:val="15"/>
              </w:rPr>
              <w:t xml:space="preserve">Dyplom ukończenia studiów, </w:t>
            </w:r>
          </w:p>
          <w:p w:rsidR="00604805" w:rsidRPr="007A100F" w:rsidRDefault="00604805" w:rsidP="002E02F9">
            <w:pPr>
              <w:rPr>
                <w:rFonts w:ascii="Times New Roman" w:hAnsi="Times New Roman"/>
                <w:sz w:val="15"/>
                <w:szCs w:val="15"/>
              </w:rPr>
            </w:pPr>
            <w:r w:rsidRPr="007A100F">
              <w:rPr>
                <w:rFonts w:ascii="Times New Roman" w:hAnsi="Times New Roman"/>
                <w:b/>
                <w:color w:val="000000"/>
                <w:sz w:val="15"/>
                <w:szCs w:val="15"/>
              </w:rPr>
              <w:t>Portfolio egzaminacyjne</w:t>
            </w:r>
          </w:p>
          <w:p w:rsidR="00604805" w:rsidRPr="007A100F" w:rsidRDefault="00604805" w:rsidP="002E02F9">
            <w:pPr>
              <w:suppressLineNumbers/>
              <w:rPr>
                <w:rFonts w:ascii="Times New Roman" w:hAnsi="Times New Roman"/>
                <w:sz w:val="15"/>
                <w:szCs w:val="15"/>
              </w:rPr>
            </w:pPr>
          </w:p>
        </w:tc>
      </w:tr>
      <w:tr w:rsidR="00604805" w:rsidTr="002E02F9">
        <w:tc>
          <w:tcPr>
            <w:tcW w:w="1195"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rsidR="00604805" w:rsidRPr="007A100F" w:rsidRDefault="00604805" w:rsidP="002E02F9">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P8S_UK</w:t>
            </w:r>
          </w:p>
        </w:tc>
        <w:tc>
          <w:tcPr>
            <w:tcW w:w="7938" w:type="dxa"/>
            <w:tcBorders>
              <w:left w:val="single" w:sz="2" w:space="0" w:color="000000"/>
              <w:bottom w:val="single" w:sz="2" w:space="0" w:color="000000"/>
            </w:tcBorders>
          </w:tcPr>
          <w:p w:rsidR="00604805" w:rsidRPr="007A100F" w:rsidRDefault="00604805" w:rsidP="002E02F9">
            <w:pPr>
              <w:pStyle w:val="Zawartotabeli"/>
              <w:rPr>
                <w:rFonts w:ascii="Times New Roman" w:hAnsi="Times New Roman"/>
                <w:b/>
                <w:bCs/>
                <w:sz w:val="15"/>
                <w:szCs w:val="15"/>
              </w:rPr>
            </w:pPr>
            <w:r w:rsidRPr="007A100F">
              <w:rPr>
                <w:rFonts w:ascii="Times New Roman" w:hAnsi="Times New Roman"/>
                <w:b/>
                <w:bCs/>
                <w:sz w:val="15"/>
                <w:szCs w:val="15"/>
              </w:rPr>
              <w:t>W zakresie wypowiadania się, odbierania i tworzenia wypowiedzi, upowszechniania wiedzy w środowisku naukowym oraz posługiwanie się językiem obcym i upowszechniania wyników badań – także w formach popularnych – kandydat potrafi:</w:t>
            </w:r>
          </w:p>
          <w:p w:rsidR="00604805" w:rsidRPr="007A100F" w:rsidRDefault="00604805" w:rsidP="004E68AC">
            <w:pPr>
              <w:pStyle w:val="Zawartotabeli"/>
              <w:numPr>
                <w:ilvl w:val="0"/>
                <w:numId w:val="84"/>
              </w:numPr>
              <w:ind w:left="0" w:firstLine="0"/>
              <w:rPr>
                <w:rFonts w:ascii="Times New Roman" w:hAnsi="Times New Roman"/>
                <w:sz w:val="15"/>
                <w:szCs w:val="15"/>
              </w:rPr>
            </w:pPr>
            <w:r w:rsidRPr="007A100F">
              <w:rPr>
                <w:rFonts w:ascii="Times New Roman" w:hAnsi="Times New Roman"/>
                <w:sz w:val="15"/>
                <w:szCs w:val="15"/>
              </w:rPr>
              <w:t>inicjować debatę;</w:t>
            </w:r>
          </w:p>
          <w:p w:rsidR="00604805" w:rsidRPr="007A100F" w:rsidRDefault="00604805" w:rsidP="004E68AC">
            <w:pPr>
              <w:numPr>
                <w:ilvl w:val="0"/>
                <w:numId w:val="84"/>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uczestniczyć w dyskursie naukowym;</w:t>
            </w:r>
          </w:p>
          <w:p w:rsidR="00604805" w:rsidRPr="007A100F" w:rsidRDefault="00604805" w:rsidP="004E68AC">
            <w:pPr>
              <w:numPr>
                <w:ilvl w:val="0"/>
                <w:numId w:val="84"/>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 xml:space="preserve"> posługiwać się językiem obcym na poziomie B2 Europejskiego Systemu Opisu Kształcenia Językowego w stopniu umożliwiają cym uczestnictwo w międzynarodowym środowisku naukowym i zawodowym.</w:t>
            </w:r>
          </w:p>
        </w:tc>
        <w:tc>
          <w:tcPr>
            <w:tcW w:w="3969" w:type="dxa"/>
            <w:tcBorders>
              <w:left w:val="single" w:sz="2" w:space="0" w:color="000000"/>
              <w:bottom w:val="single" w:sz="2" w:space="0" w:color="000000"/>
            </w:tcBorders>
          </w:tcPr>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Efekty uczenia się w zakresie znajomości nowożytnego języka obcego są potwierdzone certyfikatem lub dyplomem  ukończenia studiów, poświadczającym znajomość tego języka na biegłości językowej co najmniej B2;</w:t>
            </w:r>
            <w:r w:rsidRPr="007A100F">
              <w:rPr>
                <w:rFonts w:ascii="Times New Roman" w:hAnsi="Times New Roman"/>
                <w:color w:val="000000"/>
                <w:sz w:val="15"/>
                <w:szCs w:val="15"/>
              </w:rPr>
              <w:br/>
              <w:t>uczestnictwo w międzynarodowych/zagranicznych sympozjach, konferencjach; Stypendia zagraniczne; Staże zagraniczne</w:t>
            </w:r>
          </w:p>
        </w:tc>
        <w:tc>
          <w:tcPr>
            <w:tcW w:w="1984" w:type="dxa"/>
            <w:vMerge/>
            <w:tcBorders>
              <w:left w:val="single" w:sz="2" w:space="0" w:color="000000"/>
              <w:bottom w:val="single" w:sz="2" w:space="0" w:color="000000"/>
              <w:right w:val="single" w:sz="2" w:space="0" w:color="000000"/>
            </w:tcBorders>
          </w:tcPr>
          <w:p w:rsidR="00604805" w:rsidRPr="007A100F" w:rsidRDefault="00604805" w:rsidP="002E02F9">
            <w:pPr>
              <w:pStyle w:val="Zawartotabeli"/>
              <w:rPr>
                <w:rFonts w:ascii="Times New Roman" w:hAnsi="Times New Roman"/>
                <w:sz w:val="15"/>
                <w:szCs w:val="15"/>
              </w:rPr>
            </w:pPr>
          </w:p>
        </w:tc>
      </w:tr>
      <w:tr w:rsidR="00604805" w:rsidTr="002E02F9">
        <w:tc>
          <w:tcPr>
            <w:tcW w:w="1195"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rsidR="00604805" w:rsidRPr="007A100F" w:rsidRDefault="00604805" w:rsidP="002E02F9">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P8S_UO</w:t>
            </w:r>
          </w:p>
        </w:tc>
        <w:tc>
          <w:tcPr>
            <w:tcW w:w="7938" w:type="dxa"/>
            <w:tcBorders>
              <w:left w:val="single" w:sz="2" w:space="0" w:color="000000"/>
              <w:bottom w:val="single" w:sz="2" w:space="0" w:color="000000"/>
            </w:tcBorders>
          </w:tcPr>
          <w:p w:rsidR="00604805" w:rsidRPr="007A100F" w:rsidRDefault="00604805" w:rsidP="002E02F9">
            <w:pPr>
              <w:pStyle w:val="Zawartotabeli"/>
              <w:rPr>
                <w:rFonts w:ascii="Times New Roman" w:hAnsi="Times New Roman"/>
                <w:b/>
                <w:bCs/>
                <w:sz w:val="15"/>
                <w:szCs w:val="15"/>
              </w:rPr>
            </w:pPr>
            <w:r w:rsidRPr="007A100F">
              <w:rPr>
                <w:rFonts w:ascii="Times New Roman" w:hAnsi="Times New Roman"/>
                <w:b/>
                <w:bCs/>
                <w:sz w:val="15"/>
                <w:szCs w:val="15"/>
              </w:rPr>
              <w:t>W zakresie organizacji pracy, planowania i pracy zespołowej kandydat potrafi:</w:t>
            </w:r>
          </w:p>
          <w:p w:rsidR="00604805" w:rsidRPr="007A100F" w:rsidRDefault="00604805" w:rsidP="004E68AC">
            <w:pPr>
              <w:numPr>
                <w:ilvl w:val="0"/>
                <w:numId w:val="85"/>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planować i realizować indywidualne i zespołowe przedsięwzięcia badawcze lub twórcze, także w środowisku międzynarodowym</w:t>
            </w:r>
          </w:p>
        </w:tc>
        <w:tc>
          <w:tcPr>
            <w:tcW w:w="3969" w:type="dxa"/>
            <w:vMerge w:val="restart"/>
            <w:tcBorders>
              <w:left w:val="single" w:sz="2" w:space="0" w:color="000000"/>
              <w:bottom w:val="single" w:sz="2" w:space="0" w:color="000000"/>
            </w:tcBorders>
          </w:tcPr>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Działalność popularyzująca sztukę (warsztaty, wykłady, sympozja, opieka kuratorska itp..);</w:t>
            </w:r>
            <w:r w:rsidRPr="007A100F">
              <w:rPr>
                <w:rFonts w:ascii="Times New Roman" w:hAnsi="Times New Roman"/>
                <w:color w:val="000000"/>
                <w:sz w:val="15"/>
                <w:szCs w:val="15"/>
              </w:rPr>
              <w:br/>
              <w:t>Działalność dydaktyczna;</w:t>
            </w:r>
            <w:r w:rsidRPr="007A100F">
              <w:rPr>
                <w:rFonts w:ascii="Times New Roman" w:hAnsi="Times New Roman"/>
                <w:color w:val="000000"/>
                <w:sz w:val="15"/>
                <w:szCs w:val="15"/>
              </w:rPr>
              <w:br/>
              <w:t>Stypendia;</w:t>
            </w:r>
            <w:r w:rsidRPr="007A100F">
              <w:rPr>
                <w:rFonts w:ascii="Times New Roman" w:hAnsi="Times New Roman"/>
                <w:color w:val="000000"/>
                <w:sz w:val="15"/>
                <w:szCs w:val="15"/>
              </w:rPr>
              <w:br/>
              <w:t>Staże, Granty</w:t>
            </w:r>
          </w:p>
        </w:tc>
        <w:tc>
          <w:tcPr>
            <w:tcW w:w="1984" w:type="dxa"/>
            <w:vMerge/>
            <w:tcBorders>
              <w:left w:val="single" w:sz="2" w:space="0" w:color="000000"/>
              <w:bottom w:val="single" w:sz="2" w:space="0" w:color="000000"/>
              <w:right w:val="single" w:sz="2" w:space="0" w:color="000000"/>
            </w:tcBorders>
          </w:tcPr>
          <w:p w:rsidR="00604805" w:rsidRPr="007A100F" w:rsidRDefault="00604805" w:rsidP="002E02F9">
            <w:pPr>
              <w:pStyle w:val="Zawartotabeli"/>
              <w:rPr>
                <w:rFonts w:ascii="Times New Roman" w:hAnsi="Times New Roman"/>
                <w:sz w:val="15"/>
                <w:szCs w:val="15"/>
              </w:rPr>
            </w:pPr>
          </w:p>
        </w:tc>
      </w:tr>
      <w:tr w:rsidR="00604805" w:rsidTr="002E02F9">
        <w:tc>
          <w:tcPr>
            <w:tcW w:w="1195"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rsidR="00604805" w:rsidRPr="007A100F" w:rsidRDefault="00604805" w:rsidP="002E02F9">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P8S_UU</w:t>
            </w:r>
          </w:p>
        </w:tc>
        <w:tc>
          <w:tcPr>
            <w:tcW w:w="7938" w:type="dxa"/>
            <w:tcBorders>
              <w:left w:val="single" w:sz="2" w:space="0" w:color="000000"/>
              <w:bottom w:val="single" w:sz="2" w:space="0" w:color="000000"/>
            </w:tcBorders>
          </w:tcPr>
          <w:p w:rsidR="00604805" w:rsidRPr="007A100F" w:rsidRDefault="00604805" w:rsidP="002E02F9">
            <w:pPr>
              <w:suppressLineNumbers/>
              <w:ind w:left="720"/>
              <w:rPr>
                <w:rFonts w:ascii="Times New Roman" w:hAnsi="Times New Roman"/>
                <w:sz w:val="15"/>
                <w:szCs w:val="15"/>
              </w:rPr>
            </w:pPr>
            <w:r w:rsidRPr="007A100F">
              <w:rPr>
                <w:rFonts w:ascii="Times New Roman" w:hAnsi="Times New Roman"/>
                <w:b/>
                <w:bCs/>
                <w:color w:val="000000"/>
                <w:sz w:val="15"/>
                <w:szCs w:val="15"/>
              </w:rPr>
              <w:t>W zakresie uczenia się, planowania własnego rozwoju i rozwoju innych osób kandydat potrafi:</w:t>
            </w:r>
          </w:p>
          <w:p w:rsidR="00604805" w:rsidRPr="007A100F" w:rsidRDefault="00604805" w:rsidP="004E68AC">
            <w:pPr>
              <w:numPr>
                <w:ilvl w:val="0"/>
                <w:numId w:val="86"/>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samodzielnie planować i działać na rzecz własnego rozwoju oraz inspirować i organizować rozwój innych osób</w:t>
            </w:r>
          </w:p>
          <w:p w:rsidR="00604805" w:rsidRPr="007A100F" w:rsidRDefault="00604805" w:rsidP="004E68AC">
            <w:pPr>
              <w:numPr>
                <w:ilvl w:val="0"/>
                <w:numId w:val="86"/>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tworzyć programy kształcenia/warsztaty i realizować je z wykorzystaniem nowoczesnych metod i narzędzi</w:t>
            </w:r>
          </w:p>
        </w:tc>
        <w:tc>
          <w:tcPr>
            <w:tcW w:w="3969" w:type="dxa"/>
            <w:vMerge/>
            <w:tcBorders>
              <w:left w:val="single" w:sz="2" w:space="0" w:color="000000"/>
              <w:bottom w:val="single" w:sz="2" w:space="0" w:color="000000"/>
            </w:tcBorders>
          </w:tcPr>
          <w:p w:rsidR="00604805" w:rsidRPr="007A100F" w:rsidRDefault="00604805" w:rsidP="002E02F9">
            <w:pPr>
              <w:pStyle w:val="Zawartotabeli"/>
              <w:rPr>
                <w:rFonts w:ascii="Times New Roman" w:hAnsi="Times New Roman"/>
                <w:sz w:val="15"/>
                <w:szCs w:val="15"/>
              </w:rPr>
            </w:pPr>
          </w:p>
        </w:tc>
        <w:tc>
          <w:tcPr>
            <w:tcW w:w="1984" w:type="dxa"/>
            <w:vMerge/>
            <w:tcBorders>
              <w:left w:val="single" w:sz="2" w:space="0" w:color="000000"/>
              <w:bottom w:val="single" w:sz="2" w:space="0" w:color="000000"/>
              <w:right w:val="single" w:sz="2" w:space="0" w:color="000000"/>
            </w:tcBorders>
          </w:tcPr>
          <w:p w:rsidR="00604805" w:rsidRPr="007A100F" w:rsidRDefault="00604805" w:rsidP="002E02F9">
            <w:pPr>
              <w:pStyle w:val="Zawartotabeli"/>
              <w:rPr>
                <w:rFonts w:ascii="Times New Roman" w:hAnsi="Times New Roman"/>
                <w:sz w:val="15"/>
                <w:szCs w:val="15"/>
              </w:rPr>
            </w:pPr>
          </w:p>
        </w:tc>
      </w:tr>
      <w:tr w:rsidR="00604805" w:rsidTr="00604805">
        <w:trPr>
          <w:trHeight w:val="691"/>
        </w:trPr>
        <w:tc>
          <w:tcPr>
            <w:tcW w:w="1195" w:type="dxa"/>
            <w:vMerge w:val="restart"/>
            <w:tcBorders>
              <w:left w:val="single" w:sz="2" w:space="0" w:color="000000"/>
              <w:bottom w:val="single" w:sz="2" w:space="0" w:color="000000"/>
            </w:tcBorders>
            <w:shd w:val="clear" w:color="auto" w:fill="F6F9D4"/>
            <w:vAlign w:val="center"/>
          </w:tcPr>
          <w:p w:rsidR="00604805" w:rsidRPr="007A100F" w:rsidRDefault="00604805" w:rsidP="002E02F9">
            <w:pPr>
              <w:suppressLineNumbers/>
              <w:rPr>
                <w:rFonts w:ascii="Times New Roman" w:hAnsi="Times New Roman"/>
                <w:sz w:val="16"/>
                <w:szCs w:val="16"/>
              </w:rPr>
            </w:pPr>
            <w:r w:rsidRPr="007A100F">
              <w:rPr>
                <w:rFonts w:ascii="Times New Roman" w:hAnsi="Times New Roman"/>
                <w:b/>
                <w:color w:val="000000"/>
                <w:sz w:val="16"/>
                <w:szCs w:val="16"/>
              </w:rPr>
              <w:t>Kompetencje społeczne: jest gotów do</w:t>
            </w:r>
          </w:p>
        </w:tc>
        <w:tc>
          <w:tcPr>
            <w:tcW w:w="790" w:type="dxa"/>
            <w:tcBorders>
              <w:left w:val="single" w:sz="2" w:space="0" w:color="000000"/>
              <w:bottom w:val="single" w:sz="2" w:space="0" w:color="000000"/>
            </w:tcBorders>
            <w:shd w:val="clear" w:color="auto" w:fill="F6F9D4"/>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bCs/>
                <w:color w:val="000000"/>
                <w:sz w:val="16"/>
                <w:szCs w:val="16"/>
              </w:rPr>
              <w:t>P8S_KK</w:t>
            </w:r>
          </w:p>
        </w:tc>
        <w:tc>
          <w:tcPr>
            <w:tcW w:w="7938" w:type="dxa"/>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5"/>
                <w:szCs w:val="15"/>
              </w:rPr>
            </w:pPr>
            <w:r w:rsidRPr="007A100F">
              <w:rPr>
                <w:rFonts w:ascii="Times New Roman" w:hAnsi="Times New Roman"/>
                <w:b/>
                <w:bCs/>
                <w:sz w:val="15"/>
                <w:szCs w:val="15"/>
              </w:rPr>
              <w:t xml:space="preserve">W zakresie oceny i krytycznego podejścia absolwent jest gotów do: </w:t>
            </w:r>
          </w:p>
          <w:p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krytycznej oceny dorobku w ramach danej dyscypliny naukowej lub artystycznej</w:t>
            </w:r>
          </w:p>
          <w:p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krytycznej oceny własnego wkładu w rozwój danej dyscypliny naukowej lub artystycznej</w:t>
            </w:r>
          </w:p>
          <w:p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uznawania znaczenia wiedzy w rozwiązywaniu problemów poznawczych i praktycznych</w:t>
            </w:r>
          </w:p>
        </w:tc>
        <w:tc>
          <w:tcPr>
            <w:tcW w:w="3969" w:type="dxa"/>
            <w:tcBorders>
              <w:left w:val="single" w:sz="2" w:space="0" w:color="000000"/>
              <w:bottom w:val="single" w:sz="2" w:space="0" w:color="000000"/>
            </w:tcBorders>
            <w:shd w:val="clear" w:color="auto" w:fill="F6F9D4"/>
          </w:tcPr>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Rozmowa kwalifikacyjna w kontekście zaprezentowanego dorobku działalności naukowej</w:t>
            </w:r>
          </w:p>
        </w:tc>
        <w:tc>
          <w:tcPr>
            <w:tcW w:w="1984" w:type="dxa"/>
            <w:tcBorders>
              <w:left w:val="single" w:sz="2" w:space="0" w:color="000000"/>
              <w:bottom w:val="single" w:sz="2" w:space="0" w:color="000000"/>
              <w:right w:val="single" w:sz="2" w:space="0" w:color="000000"/>
            </w:tcBorders>
            <w:shd w:val="clear" w:color="auto" w:fill="F6F9D4"/>
            <w:vAlign w:val="center"/>
          </w:tcPr>
          <w:p w:rsidR="00604805" w:rsidRPr="007A100F" w:rsidRDefault="00604805" w:rsidP="002E02F9">
            <w:pPr>
              <w:suppressLineNumbers/>
              <w:jc w:val="center"/>
              <w:rPr>
                <w:rFonts w:ascii="Times New Roman" w:hAnsi="Times New Roman"/>
                <w:sz w:val="15"/>
                <w:szCs w:val="15"/>
              </w:rPr>
            </w:pPr>
            <w:r w:rsidRPr="007A100F">
              <w:rPr>
                <w:rFonts w:ascii="Times New Roman" w:hAnsi="Times New Roman"/>
                <w:b/>
                <w:color w:val="000000"/>
                <w:sz w:val="15"/>
                <w:szCs w:val="15"/>
              </w:rPr>
              <w:t xml:space="preserve">Egzamin ustny </w:t>
            </w:r>
          </w:p>
        </w:tc>
      </w:tr>
      <w:tr w:rsidR="00604805" w:rsidTr="002E02F9">
        <w:tc>
          <w:tcPr>
            <w:tcW w:w="1195" w:type="dxa"/>
            <w:vMerge/>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F6F9D4"/>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bCs/>
                <w:color w:val="000000"/>
                <w:sz w:val="16"/>
                <w:szCs w:val="16"/>
              </w:rPr>
              <w:t>P8S_KO</w:t>
            </w:r>
          </w:p>
        </w:tc>
        <w:tc>
          <w:tcPr>
            <w:tcW w:w="7938" w:type="dxa"/>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5"/>
                <w:szCs w:val="15"/>
              </w:rPr>
            </w:pPr>
            <w:r w:rsidRPr="007A100F">
              <w:rPr>
                <w:rFonts w:ascii="Times New Roman" w:hAnsi="Times New Roman"/>
                <w:b/>
                <w:bCs/>
                <w:sz w:val="15"/>
                <w:szCs w:val="15"/>
              </w:rPr>
              <w:t>W zakresie odpowiedzialności, wypełniania zobowiązań społecznych i działania na rzecz interesu publicznego kandydat gotów do:</w:t>
            </w:r>
          </w:p>
          <w:p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wypełniania zobowiązań społecznych badaczy i twórców</w:t>
            </w:r>
          </w:p>
          <w:p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inicjowania działań na rzecz interesu publicznego</w:t>
            </w:r>
          </w:p>
          <w:p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myślenia i działania w sposób przedsiębiorczy</w:t>
            </w:r>
          </w:p>
        </w:tc>
        <w:tc>
          <w:tcPr>
            <w:tcW w:w="3969" w:type="dxa"/>
            <w:tcBorders>
              <w:left w:val="single" w:sz="2" w:space="0" w:color="000000"/>
              <w:bottom w:val="single" w:sz="2" w:space="0" w:color="000000"/>
            </w:tcBorders>
            <w:shd w:val="clear" w:color="auto" w:fill="F6F9D4"/>
          </w:tcPr>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 xml:space="preserve">Działalność wolontariacka; </w:t>
            </w:r>
          </w:p>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 xml:space="preserve">Doświadczenie zawodowe/działalność gospodarcza; </w:t>
            </w:r>
          </w:p>
          <w:p w:rsidR="00604805" w:rsidRPr="007A100F" w:rsidRDefault="00604805" w:rsidP="002E02F9">
            <w:pPr>
              <w:suppressLineNumbers/>
              <w:rPr>
                <w:rFonts w:ascii="Times New Roman" w:hAnsi="Times New Roman"/>
                <w:sz w:val="15"/>
                <w:szCs w:val="15"/>
              </w:rPr>
            </w:pPr>
            <w:r w:rsidRPr="007A100F">
              <w:rPr>
                <w:rFonts w:ascii="Times New Roman" w:hAnsi="Times New Roman"/>
                <w:color w:val="000000"/>
                <w:sz w:val="15"/>
                <w:szCs w:val="15"/>
              </w:rPr>
              <w:t xml:space="preserve">Działalność popularyzatorska (warsztaty, wykłady, sympozja, opieka kuratorska itp.);  </w:t>
            </w:r>
          </w:p>
        </w:tc>
        <w:tc>
          <w:tcPr>
            <w:tcW w:w="1984" w:type="dxa"/>
            <w:tcBorders>
              <w:left w:val="single" w:sz="2" w:space="0" w:color="000000"/>
              <w:bottom w:val="single" w:sz="2" w:space="0" w:color="000000"/>
              <w:right w:val="single" w:sz="2" w:space="0" w:color="000000"/>
            </w:tcBorders>
            <w:shd w:val="clear" w:color="auto" w:fill="F6F9D4"/>
            <w:vAlign w:val="center"/>
          </w:tcPr>
          <w:p w:rsidR="00604805" w:rsidRPr="007A100F" w:rsidRDefault="00604805" w:rsidP="002E02F9">
            <w:pPr>
              <w:suppressLineNumbers/>
              <w:jc w:val="center"/>
              <w:rPr>
                <w:rFonts w:ascii="Times New Roman" w:hAnsi="Times New Roman"/>
                <w:sz w:val="15"/>
                <w:szCs w:val="15"/>
              </w:rPr>
            </w:pPr>
            <w:r w:rsidRPr="007A100F">
              <w:rPr>
                <w:rFonts w:ascii="Times New Roman" w:hAnsi="Times New Roman"/>
                <w:b/>
                <w:color w:val="000000"/>
                <w:sz w:val="15"/>
                <w:szCs w:val="15"/>
              </w:rPr>
              <w:t>Portfolio egzaminacyjne</w:t>
            </w:r>
          </w:p>
        </w:tc>
      </w:tr>
      <w:tr w:rsidR="00604805" w:rsidTr="002E02F9">
        <w:tc>
          <w:tcPr>
            <w:tcW w:w="1195" w:type="dxa"/>
            <w:vMerge/>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F6F9D4"/>
            <w:vAlign w:val="center"/>
          </w:tcPr>
          <w:p w:rsidR="00604805" w:rsidRPr="007A100F" w:rsidRDefault="00604805" w:rsidP="002E02F9">
            <w:pPr>
              <w:suppressLineNumbers/>
              <w:jc w:val="center"/>
              <w:rPr>
                <w:rFonts w:ascii="Times New Roman" w:hAnsi="Times New Roman"/>
                <w:sz w:val="16"/>
                <w:szCs w:val="16"/>
              </w:rPr>
            </w:pPr>
            <w:r w:rsidRPr="007A100F">
              <w:rPr>
                <w:rFonts w:ascii="Times New Roman" w:hAnsi="Times New Roman"/>
                <w:b/>
                <w:bCs/>
                <w:color w:val="000000"/>
                <w:sz w:val="16"/>
                <w:szCs w:val="16"/>
              </w:rPr>
              <w:t>P8S_KR</w:t>
            </w:r>
          </w:p>
        </w:tc>
        <w:tc>
          <w:tcPr>
            <w:tcW w:w="7938" w:type="dxa"/>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5"/>
                <w:szCs w:val="15"/>
              </w:rPr>
            </w:pPr>
            <w:r w:rsidRPr="007A100F">
              <w:rPr>
                <w:rFonts w:ascii="Times New Roman" w:hAnsi="Times New Roman"/>
                <w:b/>
                <w:bCs/>
                <w:sz w:val="15"/>
                <w:szCs w:val="15"/>
              </w:rPr>
              <w:t>W zakresie rozumienia roli zawodowej, niezależności i rozwoju etosu podtrzymania i rozwijania etosu środowisk badawczych i twórczych absolwent jest gotów do:</w:t>
            </w:r>
          </w:p>
          <w:p w:rsidR="00604805" w:rsidRPr="007A100F" w:rsidRDefault="00604805" w:rsidP="004E68AC">
            <w:pPr>
              <w:numPr>
                <w:ilvl w:val="0"/>
                <w:numId w:val="89"/>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w:t>
            </w:r>
            <w:r w:rsidRPr="007A100F">
              <w:rPr>
                <w:rFonts w:ascii="Times New Roman" w:hAnsi="Times New Roman"/>
                <w:color w:val="000000"/>
                <w:sz w:val="15"/>
                <w:szCs w:val="15"/>
              </w:rPr>
              <w:t>prowadzenia działalności naukowej w sposób niezależny</w:t>
            </w:r>
          </w:p>
          <w:p w:rsidR="00604805" w:rsidRPr="007A100F" w:rsidRDefault="00604805" w:rsidP="004E68AC">
            <w:pPr>
              <w:numPr>
                <w:ilvl w:val="0"/>
                <w:numId w:val="89"/>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w:t>
            </w:r>
            <w:r w:rsidRPr="007A100F">
              <w:rPr>
                <w:rFonts w:ascii="Times New Roman" w:hAnsi="Times New Roman"/>
                <w:color w:val="000000"/>
                <w:sz w:val="15"/>
                <w:szCs w:val="15"/>
              </w:rPr>
              <w:t>respektowania zasady publicznej własności wyników działalności naukowej, z uwzględnieniem zasad ochrony własności intelektualnej</w:t>
            </w:r>
          </w:p>
        </w:tc>
        <w:tc>
          <w:tcPr>
            <w:tcW w:w="3969" w:type="dxa"/>
            <w:tcBorders>
              <w:left w:val="single" w:sz="2" w:space="0" w:color="000000"/>
              <w:bottom w:val="single" w:sz="2" w:space="0" w:color="000000"/>
            </w:tcBorders>
            <w:shd w:val="clear" w:color="auto" w:fill="F6F9D4"/>
          </w:tcPr>
          <w:p w:rsidR="00604805" w:rsidRPr="007A100F" w:rsidRDefault="00604805" w:rsidP="002E02F9">
            <w:pPr>
              <w:pStyle w:val="Zawartotabeli"/>
              <w:rPr>
                <w:rFonts w:ascii="Times New Roman" w:hAnsi="Times New Roman"/>
                <w:sz w:val="15"/>
                <w:szCs w:val="15"/>
              </w:rPr>
            </w:pPr>
            <w:r w:rsidRPr="007A100F">
              <w:rPr>
                <w:rFonts w:ascii="Times New Roman" w:hAnsi="Times New Roman"/>
                <w:sz w:val="15"/>
                <w:szCs w:val="15"/>
              </w:rPr>
              <w:t>Wystawy</w:t>
            </w:r>
          </w:p>
        </w:tc>
        <w:tc>
          <w:tcPr>
            <w:tcW w:w="1984" w:type="dxa"/>
            <w:tcBorders>
              <w:left w:val="single" w:sz="2" w:space="0" w:color="000000"/>
              <w:bottom w:val="single" w:sz="2" w:space="0" w:color="000000"/>
              <w:right w:val="single" w:sz="2" w:space="0" w:color="000000"/>
            </w:tcBorders>
            <w:shd w:val="clear" w:color="auto" w:fill="F6F9D4"/>
          </w:tcPr>
          <w:p w:rsidR="00604805" w:rsidRPr="007A100F" w:rsidRDefault="00604805" w:rsidP="002E02F9">
            <w:pPr>
              <w:suppressLineNumbers/>
              <w:jc w:val="center"/>
              <w:rPr>
                <w:rFonts w:ascii="Times New Roman" w:hAnsi="Times New Roman"/>
                <w:sz w:val="15"/>
                <w:szCs w:val="15"/>
              </w:rPr>
            </w:pPr>
            <w:r w:rsidRPr="007A100F">
              <w:rPr>
                <w:rFonts w:ascii="Times New Roman" w:hAnsi="Times New Roman"/>
                <w:b/>
                <w:color w:val="000000"/>
                <w:sz w:val="15"/>
                <w:szCs w:val="15"/>
              </w:rPr>
              <w:t>Portfolio egzaminacyjne</w:t>
            </w:r>
          </w:p>
        </w:tc>
      </w:tr>
    </w:tbl>
    <w:p w:rsidR="007443E6" w:rsidRPr="00604805" w:rsidRDefault="007443E6" w:rsidP="00604805">
      <w:pPr>
        <w:tabs>
          <w:tab w:val="left" w:pos="5145"/>
        </w:tabs>
        <w:rPr>
          <w:rFonts w:ascii="Lato" w:hAnsi="Lato" w:cs="Arial"/>
          <w:sz w:val="22"/>
          <w:szCs w:val="22"/>
        </w:rPr>
      </w:pPr>
    </w:p>
    <w:sectPr w:rsidR="007443E6" w:rsidRPr="00604805" w:rsidSect="00604805">
      <w:pgSz w:w="16840" w:h="11900" w:orient="landscape"/>
      <w:pgMar w:top="284" w:right="284" w:bottom="142"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33" w:rsidRDefault="00002F33" w:rsidP="001178AA">
      <w:r>
        <w:separator/>
      </w:r>
    </w:p>
  </w:endnote>
  <w:endnote w:type="continuationSeparator" w:id="0">
    <w:p w:rsidR="00002F33" w:rsidRDefault="00002F33" w:rsidP="00117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NSimSun">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ato">
    <w:altName w:val="Calibri"/>
    <w:charset w:val="00"/>
    <w:family w:val="swiss"/>
    <w:pitch w:val="variable"/>
    <w:sig w:usb0="00000001" w:usb1="5000ECFF" w:usb2="0000002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131211450"/>
      <w:docPartObj>
        <w:docPartGallery w:val="Page Numbers (Bottom of Page)"/>
        <w:docPartUnique/>
      </w:docPartObj>
    </w:sdtPr>
    <w:sdtContent>
      <w:p w:rsidR="00995EB2" w:rsidRDefault="00E2367D" w:rsidP="00310170">
        <w:pPr>
          <w:pStyle w:val="Stopka"/>
          <w:framePr w:wrap="none" w:vAnchor="text" w:hAnchor="margin" w:xAlign="right" w:y="1"/>
          <w:rPr>
            <w:rStyle w:val="Numerstrony"/>
          </w:rPr>
        </w:pPr>
        <w:r>
          <w:rPr>
            <w:rStyle w:val="Numerstrony"/>
          </w:rPr>
          <w:fldChar w:fldCharType="begin"/>
        </w:r>
        <w:r w:rsidR="00995EB2">
          <w:rPr>
            <w:rStyle w:val="Numerstrony"/>
          </w:rPr>
          <w:instrText xml:space="preserve"> PAGE </w:instrText>
        </w:r>
        <w:r>
          <w:rPr>
            <w:rStyle w:val="Numerstrony"/>
          </w:rPr>
          <w:fldChar w:fldCharType="end"/>
        </w:r>
      </w:p>
    </w:sdtContent>
  </w:sdt>
  <w:p w:rsidR="00995EB2" w:rsidRDefault="00995EB2" w:rsidP="00E619E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022830461"/>
      <w:docPartObj>
        <w:docPartGallery w:val="Page Numbers (Bottom of Page)"/>
        <w:docPartUnique/>
      </w:docPartObj>
    </w:sdtPr>
    <w:sdtContent>
      <w:p w:rsidR="00995EB2" w:rsidRDefault="00E2367D" w:rsidP="00310170">
        <w:pPr>
          <w:pStyle w:val="Stopka"/>
          <w:framePr w:wrap="none" w:vAnchor="text" w:hAnchor="margin" w:xAlign="right" w:y="1"/>
          <w:rPr>
            <w:rStyle w:val="Numerstrony"/>
          </w:rPr>
        </w:pPr>
        <w:r>
          <w:rPr>
            <w:rStyle w:val="Numerstrony"/>
          </w:rPr>
          <w:fldChar w:fldCharType="begin"/>
        </w:r>
        <w:r w:rsidR="00995EB2">
          <w:rPr>
            <w:rStyle w:val="Numerstrony"/>
          </w:rPr>
          <w:instrText xml:space="preserve"> PAGE </w:instrText>
        </w:r>
        <w:r>
          <w:rPr>
            <w:rStyle w:val="Numerstrony"/>
          </w:rPr>
          <w:fldChar w:fldCharType="separate"/>
        </w:r>
        <w:r w:rsidR="00926362">
          <w:rPr>
            <w:rStyle w:val="Numerstrony"/>
            <w:noProof/>
          </w:rPr>
          <w:t>1</w:t>
        </w:r>
        <w:r>
          <w:rPr>
            <w:rStyle w:val="Numerstrony"/>
          </w:rPr>
          <w:fldChar w:fldCharType="end"/>
        </w:r>
      </w:p>
    </w:sdtContent>
  </w:sdt>
  <w:p w:rsidR="00995EB2" w:rsidRDefault="00995EB2" w:rsidP="00E619E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33" w:rsidRDefault="00002F33" w:rsidP="001178AA">
      <w:r>
        <w:separator/>
      </w:r>
    </w:p>
  </w:footnote>
  <w:footnote w:type="continuationSeparator" w:id="0">
    <w:p w:rsidR="00002F33" w:rsidRDefault="00002F33" w:rsidP="001178AA">
      <w:r>
        <w:continuationSeparator/>
      </w:r>
    </w:p>
  </w:footnote>
  <w:footnote w:id="1">
    <w:p w:rsidR="00995EB2" w:rsidRPr="00721C4A" w:rsidRDefault="00995EB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Niepotrzebne skreślić.</w:t>
      </w:r>
    </w:p>
  </w:footnote>
  <w:footnote w:id="2">
    <w:p w:rsidR="00995EB2" w:rsidRPr="00721C4A" w:rsidRDefault="00995EB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Niepotrzebne skreślić.</w:t>
      </w:r>
    </w:p>
  </w:footnote>
  <w:footnote w:id="3">
    <w:p w:rsidR="00995EB2" w:rsidRPr="00721C4A" w:rsidRDefault="00995EB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Należy wskazać odpowiednio jednego kandydata na promotora albo kilku kandydatów na promotorów albo jednego kandydata na promotora i jednego kandydata na promotora pomocniczego.</w:t>
      </w:r>
    </w:p>
  </w:footnote>
  <w:footnote w:id="4">
    <w:p w:rsidR="00995EB2" w:rsidRPr="00721C4A" w:rsidRDefault="00995EB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Należy podać uzasadnienie dla każdego ze wskazanych kandydatów, z uwzględnieniem ich dotychczasowego dorobku naukowego i doświadczenia w zakresie pełnienia funkcji promotora lub promotora pomocniczego.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7F6"/>
    <w:multiLevelType w:val="hybridMultilevel"/>
    <w:tmpl w:val="20A6E2BE"/>
    <w:lvl w:ilvl="0" w:tplc="6ABC4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73155"/>
    <w:multiLevelType w:val="hybridMultilevel"/>
    <w:tmpl w:val="79B20EBC"/>
    <w:lvl w:ilvl="0" w:tplc="4866F4D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5984708"/>
    <w:multiLevelType w:val="hybridMultilevel"/>
    <w:tmpl w:val="2562A91E"/>
    <w:lvl w:ilvl="0" w:tplc="85F2F4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BD550C"/>
    <w:multiLevelType w:val="hybridMultilevel"/>
    <w:tmpl w:val="04047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8C17BD"/>
    <w:multiLevelType w:val="hybridMultilevel"/>
    <w:tmpl w:val="16426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CC6AA7"/>
    <w:multiLevelType w:val="hybridMultilevel"/>
    <w:tmpl w:val="C32C2A6E"/>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881387"/>
    <w:multiLevelType w:val="hybridMultilevel"/>
    <w:tmpl w:val="7840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CC6C18"/>
    <w:multiLevelType w:val="hybridMultilevel"/>
    <w:tmpl w:val="D0664DFE"/>
    <w:lvl w:ilvl="0" w:tplc="CFC2E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E32935"/>
    <w:multiLevelType w:val="hybridMultilevel"/>
    <w:tmpl w:val="F46ECD12"/>
    <w:lvl w:ilvl="0" w:tplc="29421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BA3169"/>
    <w:multiLevelType w:val="multilevel"/>
    <w:tmpl w:val="93022018"/>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nsid w:val="16C41332"/>
    <w:multiLevelType w:val="hybridMultilevel"/>
    <w:tmpl w:val="174C21EC"/>
    <w:lvl w:ilvl="0" w:tplc="47EC85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6FB42F2"/>
    <w:multiLevelType w:val="hybridMultilevel"/>
    <w:tmpl w:val="59AA5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C1DDE"/>
    <w:multiLevelType w:val="hybridMultilevel"/>
    <w:tmpl w:val="171018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87911C4"/>
    <w:multiLevelType w:val="multilevel"/>
    <w:tmpl w:val="6B448DCA"/>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4">
    <w:nsid w:val="189F4444"/>
    <w:multiLevelType w:val="hybridMultilevel"/>
    <w:tmpl w:val="6658C048"/>
    <w:lvl w:ilvl="0" w:tplc="597EB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6D1E7A"/>
    <w:multiLevelType w:val="hybridMultilevel"/>
    <w:tmpl w:val="A714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B61CCF"/>
    <w:multiLevelType w:val="hybridMultilevel"/>
    <w:tmpl w:val="AB845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B75AA3"/>
    <w:multiLevelType w:val="hybridMultilevel"/>
    <w:tmpl w:val="CB7A8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2B405A"/>
    <w:multiLevelType w:val="hybridMultilevel"/>
    <w:tmpl w:val="61EA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561ECF"/>
    <w:multiLevelType w:val="hybridMultilevel"/>
    <w:tmpl w:val="2C54FC8C"/>
    <w:lvl w:ilvl="0" w:tplc="C17A1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6D3532"/>
    <w:multiLevelType w:val="multilevel"/>
    <w:tmpl w:val="E31407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3DE352B"/>
    <w:multiLevelType w:val="hybridMultilevel"/>
    <w:tmpl w:val="48460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2F78C8"/>
    <w:multiLevelType w:val="multilevel"/>
    <w:tmpl w:val="BFACB3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nsid w:val="27DE2E39"/>
    <w:multiLevelType w:val="hybridMultilevel"/>
    <w:tmpl w:val="70A021AE"/>
    <w:lvl w:ilvl="0" w:tplc="D2C425B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8062A9A"/>
    <w:multiLevelType w:val="hybridMultilevel"/>
    <w:tmpl w:val="01822C94"/>
    <w:lvl w:ilvl="0" w:tplc="E4729B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8B147B6"/>
    <w:multiLevelType w:val="hybridMultilevel"/>
    <w:tmpl w:val="35F09DB8"/>
    <w:lvl w:ilvl="0" w:tplc="E1D2C19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A3737FB"/>
    <w:multiLevelType w:val="hybridMultilevel"/>
    <w:tmpl w:val="D2E4226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102DA0"/>
    <w:multiLevelType w:val="hybridMultilevel"/>
    <w:tmpl w:val="C78AAB4E"/>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0307A0"/>
    <w:multiLevelType w:val="hybridMultilevel"/>
    <w:tmpl w:val="FDC2A89A"/>
    <w:lvl w:ilvl="0" w:tplc="4BAA444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35908E6"/>
    <w:multiLevelType w:val="hybridMultilevel"/>
    <w:tmpl w:val="7D2EE42C"/>
    <w:lvl w:ilvl="0" w:tplc="6ABC4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8E7A54"/>
    <w:multiLevelType w:val="multilevel"/>
    <w:tmpl w:val="73E486EC"/>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1">
    <w:nsid w:val="339E645D"/>
    <w:multiLevelType w:val="hybridMultilevel"/>
    <w:tmpl w:val="6E3A4002"/>
    <w:lvl w:ilvl="0" w:tplc="4E626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515FF"/>
    <w:multiLevelType w:val="hybridMultilevel"/>
    <w:tmpl w:val="849616EC"/>
    <w:lvl w:ilvl="0" w:tplc="5C6883E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34C07AA6"/>
    <w:multiLevelType w:val="hybridMultilevel"/>
    <w:tmpl w:val="1D56D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EC18B2"/>
    <w:multiLevelType w:val="hybridMultilevel"/>
    <w:tmpl w:val="6AC8E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3C65CE"/>
    <w:multiLevelType w:val="hybridMultilevel"/>
    <w:tmpl w:val="3A426AA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A2F5543"/>
    <w:multiLevelType w:val="hybridMultilevel"/>
    <w:tmpl w:val="7F823394"/>
    <w:lvl w:ilvl="0" w:tplc="882A5B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754C56"/>
    <w:multiLevelType w:val="multilevel"/>
    <w:tmpl w:val="6A0249C6"/>
    <w:lvl w:ilvl="0">
      <w:start w:val="1"/>
      <w:numFmt w:val="decimal"/>
      <w:lvlText w:val="%1."/>
      <w:lvlJc w:val="left"/>
      <w:pPr>
        <w:tabs>
          <w:tab w:val="num" w:pos="454"/>
        </w:tabs>
        <w:ind w:left="720" w:hanging="55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8">
    <w:nsid w:val="3F6F42E9"/>
    <w:multiLevelType w:val="hybridMultilevel"/>
    <w:tmpl w:val="E7925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436248"/>
    <w:multiLevelType w:val="multilevel"/>
    <w:tmpl w:val="73C031E6"/>
    <w:lvl w:ilvl="0">
      <w:start w:val="1"/>
      <w:numFmt w:val="decimal"/>
      <w:lvlText w:val="%1."/>
      <w:lvlJc w:val="left"/>
      <w:pPr>
        <w:tabs>
          <w:tab w:val="num" w:pos="454"/>
        </w:tabs>
        <w:ind w:left="867" w:hanging="669"/>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0">
    <w:nsid w:val="41E5227E"/>
    <w:multiLevelType w:val="hybridMultilevel"/>
    <w:tmpl w:val="78166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F16C00"/>
    <w:multiLevelType w:val="hybridMultilevel"/>
    <w:tmpl w:val="5CC2D684"/>
    <w:lvl w:ilvl="0" w:tplc="FF5CF0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3A73235"/>
    <w:multiLevelType w:val="hybridMultilevel"/>
    <w:tmpl w:val="16F06EE0"/>
    <w:lvl w:ilvl="0" w:tplc="54A251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41F2133"/>
    <w:multiLevelType w:val="hybridMultilevel"/>
    <w:tmpl w:val="20A6E2BE"/>
    <w:lvl w:ilvl="0" w:tplc="6ABC4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51A3F98"/>
    <w:multiLevelType w:val="hybridMultilevel"/>
    <w:tmpl w:val="2A28C244"/>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9B0189"/>
    <w:multiLevelType w:val="hybridMultilevel"/>
    <w:tmpl w:val="6E7874BA"/>
    <w:lvl w:ilvl="0" w:tplc="B882F76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46F8563D"/>
    <w:multiLevelType w:val="hybridMultilevel"/>
    <w:tmpl w:val="E04ED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8168F8"/>
    <w:multiLevelType w:val="hybridMultilevel"/>
    <w:tmpl w:val="999C8AEE"/>
    <w:lvl w:ilvl="0" w:tplc="03F2DE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CAB74F2"/>
    <w:multiLevelType w:val="hybridMultilevel"/>
    <w:tmpl w:val="C02856A8"/>
    <w:lvl w:ilvl="0" w:tplc="6CEC13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4EEB42C6"/>
    <w:multiLevelType w:val="hybridMultilevel"/>
    <w:tmpl w:val="0682299E"/>
    <w:lvl w:ilvl="0" w:tplc="D7989C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4F9A7A49"/>
    <w:multiLevelType w:val="hybridMultilevel"/>
    <w:tmpl w:val="71B0E1D6"/>
    <w:lvl w:ilvl="0" w:tplc="48FA1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50FC1C41"/>
    <w:multiLevelType w:val="hybridMultilevel"/>
    <w:tmpl w:val="1B2489BA"/>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1206D8E"/>
    <w:multiLevelType w:val="multilevel"/>
    <w:tmpl w:val="426488CC"/>
    <w:lvl w:ilvl="0">
      <w:start w:val="2"/>
      <w:numFmt w:val="decimal"/>
      <w:lvlText w:val="%1."/>
      <w:lvlJc w:val="left"/>
      <w:pPr>
        <w:tabs>
          <w:tab w:val="num" w:pos="454"/>
        </w:tabs>
        <w:ind w:left="720" w:hanging="448"/>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3">
    <w:nsid w:val="51AE4D63"/>
    <w:multiLevelType w:val="hybridMultilevel"/>
    <w:tmpl w:val="72EA0352"/>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1BB3EF1"/>
    <w:multiLevelType w:val="hybridMultilevel"/>
    <w:tmpl w:val="23D878D0"/>
    <w:lvl w:ilvl="0" w:tplc="DF96FA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51BF5F7D"/>
    <w:multiLevelType w:val="hybridMultilevel"/>
    <w:tmpl w:val="F9802AE6"/>
    <w:lvl w:ilvl="0" w:tplc="A85EA8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58A49B9"/>
    <w:multiLevelType w:val="hybridMultilevel"/>
    <w:tmpl w:val="3E1E62E2"/>
    <w:lvl w:ilvl="0" w:tplc="22C660F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85747F4"/>
    <w:multiLevelType w:val="hybridMultilevel"/>
    <w:tmpl w:val="DBCE21AA"/>
    <w:lvl w:ilvl="0" w:tplc="C7F8F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A081B94"/>
    <w:multiLevelType w:val="hybridMultilevel"/>
    <w:tmpl w:val="0CBE24EC"/>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5A5832D2"/>
    <w:multiLevelType w:val="multilevel"/>
    <w:tmpl w:val="BD20ECAA"/>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0">
    <w:nsid w:val="5CF90ADE"/>
    <w:multiLevelType w:val="multilevel"/>
    <w:tmpl w:val="25104414"/>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1">
    <w:nsid w:val="61996A3A"/>
    <w:multiLevelType w:val="hybridMultilevel"/>
    <w:tmpl w:val="0DEEB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2FD4D80"/>
    <w:multiLevelType w:val="hybridMultilevel"/>
    <w:tmpl w:val="F6082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3DB14FC"/>
    <w:multiLevelType w:val="hybridMultilevel"/>
    <w:tmpl w:val="C778E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1D5A12"/>
    <w:multiLevelType w:val="hybridMultilevel"/>
    <w:tmpl w:val="30885910"/>
    <w:lvl w:ilvl="0" w:tplc="9C8666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659C56D9"/>
    <w:multiLevelType w:val="hybridMultilevel"/>
    <w:tmpl w:val="DC56865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2737EB"/>
    <w:multiLevelType w:val="hybridMultilevel"/>
    <w:tmpl w:val="EDE61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30121E"/>
    <w:multiLevelType w:val="hybridMultilevel"/>
    <w:tmpl w:val="989AB726"/>
    <w:lvl w:ilvl="0" w:tplc="70A49E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6BBE2506"/>
    <w:multiLevelType w:val="hybridMultilevel"/>
    <w:tmpl w:val="1E62FFBE"/>
    <w:lvl w:ilvl="0" w:tplc="FF48F5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6C4C5CA8"/>
    <w:multiLevelType w:val="hybridMultilevel"/>
    <w:tmpl w:val="3E1E5B46"/>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CE25744"/>
    <w:multiLevelType w:val="hybridMultilevel"/>
    <w:tmpl w:val="1266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1477E3"/>
    <w:multiLevelType w:val="hybridMultilevel"/>
    <w:tmpl w:val="ECB20D20"/>
    <w:lvl w:ilvl="0" w:tplc="2F00915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6EFF7FB4"/>
    <w:multiLevelType w:val="hybridMultilevel"/>
    <w:tmpl w:val="C4D491E0"/>
    <w:lvl w:ilvl="0" w:tplc="F52C48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6FDF1D13"/>
    <w:multiLevelType w:val="hybridMultilevel"/>
    <w:tmpl w:val="35766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0A0097C"/>
    <w:multiLevelType w:val="hybridMultilevel"/>
    <w:tmpl w:val="81B4559C"/>
    <w:lvl w:ilvl="0" w:tplc="BDB66A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715E05DE"/>
    <w:multiLevelType w:val="hybridMultilevel"/>
    <w:tmpl w:val="A3321D2A"/>
    <w:lvl w:ilvl="0" w:tplc="4E626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28C3665"/>
    <w:multiLevelType w:val="hybridMultilevel"/>
    <w:tmpl w:val="49BE81D4"/>
    <w:lvl w:ilvl="0" w:tplc="EC3C52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73A71EBD"/>
    <w:multiLevelType w:val="multilevel"/>
    <w:tmpl w:val="C35655B4"/>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8">
    <w:nsid w:val="74F95585"/>
    <w:multiLevelType w:val="hybridMultilevel"/>
    <w:tmpl w:val="C2FA8730"/>
    <w:lvl w:ilvl="0" w:tplc="1734AA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nsid w:val="74FC2D8F"/>
    <w:multiLevelType w:val="hybridMultilevel"/>
    <w:tmpl w:val="13283036"/>
    <w:lvl w:ilvl="0" w:tplc="45F88D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765B4634"/>
    <w:multiLevelType w:val="hybridMultilevel"/>
    <w:tmpl w:val="BAC2479C"/>
    <w:lvl w:ilvl="0" w:tplc="BA2484F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76666866"/>
    <w:multiLevelType w:val="hybridMultilevel"/>
    <w:tmpl w:val="509E5244"/>
    <w:lvl w:ilvl="0" w:tplc="AFB069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78389C"/>
    <w:multiLevelType w:val="hybridMultilevel"/>
    <w:tmpl w:val="1AE4E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6BA0E1E"/>
    <w:multiLevelType w:val="hybridMultilevel"/>
    <w:tmpl w:val="F3EA0144"/>
    <w:lvl w:ilvl="0" w:tplc="AB4062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nsid w:val="78645BD7"/>
    <w:multiLevelType w:val="hybridMultilevel"/>
    <w:tmpl w:val="2A28C244"/>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D742B98"/>
    <w:multiLevelType w:val="hybridMultilevel"/>
    <w:tmpl w:val="1E7AA0F4"/>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7E8C1009"/>
    <w:multiLevelType w:val="hybridMultilevel"/>
    <w:tmpl w:val="21A4197A"/>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7FD26095"/>
    <w:multiLevelType w:val="multilevel"/>
    <w:tmpl w:val="D8D63D38"/>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34"/>
  </w:num>
  <w:num w:numId="2">
    <w:abstractNumId w:val="4"/>
  </w:num>
  <w:num w:numId="3">
    <w:abstractNumId w:val="82"/>
  </w:num>
  <w:num w:numId="4">
    <w:abstractNumId w:val="8"/>
  </w:num>
  <w:num w:numId="5">
    <w:abstractNumId w:val="72"/>
  </w:num>
  <w:num w:numId="6">
    <w:abstractNumId w:val="36"/>
  </w:num>
  <w:num w:numId="7">
    <w:abstractNumId w:val="40"/>
  </w:num>
  <w:num w:numId="8">
    <w:abstractNumId w:val="14"/>
  </w:num>
  <w:num w:numId="9">
    <w:abstractNumId w:val="32"/>
  </w:num>
  <w:num w:numId="10">
    <w:abstractNumId w:val="81"/>
  </w:num>
  <w:num w:numId="11">
    <w:abstractNumId w:val="38"/>
  </w:num>
  <w:num w:numId="12">
    <w:abstractNumId w:val="2"/>
  </w:num>
  <w:num w:numId="13">
    <w:abstractNumId w:val="19"/>
  </w:num>
  <w:num w:numId="14">
    <w:abstractNumId w:val="63"/>
  </w:num>
  <w:num w:numId="15">
    <w:abstractNumId w:val="74"/>
  </w:num>
  <w:num w:numId="16">
    <w:abstractNumId w:val="6"/>
  </w:num>
  <w:num w:numId="17">
    <w:abstractNumId w:val="54"/>
  </w:num>
  <w:num w:numId="18">
    <w:abstractNumId w:val="53"/>
  </w:num>
  <w:num w:numId="19">
    <w:abstractNumId w:val="49"/>
  </w:num>
  <w:num w:numId="20">
    <w:abstractNumId w:val="69"/>
  </w:num>
  <w:num w:numId="21">
    <w:abstractNumId w:val="41"/>
  </w:num>
  <w:num w:numId="22">
    <w:abstractNumId w:val="73"/>
  </w:num>
  <w:num w:numId="23">
    <w:abstractNumId w:val="51"/>
  </w:num>
  <w:num w:numId="24">
    <w:abstractNumId w:val="27"/>
  </w:num>
  <w:num w:numId="25">
    <w:abstractNumId w:val="50"/>
  </w:num>
  <w:num w:numId="26">
    <w:abstractNumId w:val="67"/>
  </w:num>
  <w:num w:numId="27">
    <w:abstractNumId w:val="35"/>
  </w:num>
  <w:num w:numId="28">
    <w:abstractNumId w:val="44"/>
  </w:num>
  <w:num w:numId="29">
    <w:abstractNumId w:val="5"/>
  </w:num>
  <w:num w:numId="30">
    <w:abstractNumId w:val="83"/>
  </w:num>
  <w:num w:numId="31">
    <w:abstractNumId w:val="84"/>
  </w:num>
  <w:num w:numId="32">
    <w:abstractNumId w:val="3"/>
  </w:num>
  <w:num w:numId="33">
    <w:abstractNumId w:val="65"/>
  </w:num>
  <w:num w:numId="34">
    <w:abstractNumId w:val="26"/>
  </w:num>
  <w:num w:numId="35">
    <w:abstractNumId w:val="7"/>
  </w:num>
  <w:num w:numId="36">
    <w:abstractNumId w:val="24"/>
  </w:num>
  <w:num w:numId="37">
    <w:abstractNumId w:val="28"/>
  </w:num>
  <w:num w:numId="38">
    <w:abstractNumId w:val="71"/>
  </w:num>
  <w:num w:numId="39">
    <w:abstractNumId w:val="78"/>
  </w:num>
  <w:num w:numId="40">
    <w:abstractNumId w:val="21"/>
  </w:num>
  <w:num w:numId="41">
    <w:abstractNumId w:val="10"/>
  </w:num>
  <w:num w:numId="42">
    <w:abstractNumId w:val="66"/>
  </w:num>
  <w:num w:numId="43">
    <w:abstractNumId w:val="12"/>
  </w:num>
  <w:num w:numId="44">
    <w:abstractNumId w:val="79"/>
  </w:num>
  <w:num w:numId="45">
    <w:abstractNumId w:val="18"/>
  </w:num>
  <w:num w:numId="46">
    <w:abstractNumId w:val="57"/>
  </w:num>
  <w:num w:numId="47">
    <w:abstractNumId w:val="11"/>
  </w:num>
  <w:num w:numId="48">
    <w:abstractNumId w:val="17"/>
  </w:num>
  <w:num w:numId="49">
    <w:abstractNumId w:val="42"/>
  </w:num>
  <w:num w:numId="50">
    <w:abstractNumId w:val="55"/>
  </w:num>
  <w:num w:numId="51">
    <w:abstractNumId w:val="47"/>
  </w:num>
  <w:num w:numId="52">
    <w:abstractNumId w:val="76"/>
  </w:num>
  <w:num w:numId="53">
    <w:abstractNumId w:val="64"/>
  </w:num>
  <w:num w:numId="54">
    <w:abstractNumId w:val="70"/>
  </w:num>
  <w:num w:numId="55">
    <w:abstractNumId w:val="46"/>
  </w:num>
  <w:num w:numId="56">
    <w:abstractNumId w:val="68"/>
  </w:num>
  <w:num w:numId="57">
    <w:abstractNumId w:val="45"/>
  </w:num>
  <w:num w:numId="58">
    <w:abstractNumId w:val="80"/>
  </w:num>
  <w:num w:numId="59">
    <w:abstractNumId w:val="25"/>
  </w:num>
  <w:num w:numId="60">
    <w:abstractNumId w:val="56"/>
  </w:num>
  <w:num w:numId="61">
    <w:abstractNumId w:val="31"/>
  </w:num>
  <w:num w:numId="62">
    <w:abstractNumId w:val="75"/>
  </w:num>
  <w:num w:numId="63">
    <w:abstractNumId w:val="43"/>
  </w:num>
  <w:num w:numId="64">
    <w:abstractNumId w:val="0"/>
  </w:num>
  <w:num w:numId="65">
    <w:abstractNumId w:val="33"/>
  </w:num>
  <w:num w:numId="66">
    <w:abstractNumId w:val="86"/>
  </w:num>
  <w:num w:numId="67">
    <w:abstractNumId w:val="1"/>
  </w:num>
  <w:num w:numId="68">
    <w:abstractNumId w:val="58"/>
  </w:num>
  <w:num w:numId="69">
    <w:abstractNumId w:val="85"/>
  </w:num>
  <w:num w:numId="70">
    <w:abstractNumId w:val="23"/>
  </w:num>
  <w:num w:numId="71">
    <w:abstractNumId w:val="15"/>
  </w:num>
  <w:num w:numId="72">
    <w:abstractNumId w:val="29"/>
  </w:num>
  <w:num w:numId="73">
    <w:abstractNumId w:val="16"/>
  </w:num>
  <w:num w:numId="74">
    <w:abstractNumId w:val="62"/>
  </w:num>
  <w:num w:numId="75">
    <w:abstractNumId w:val="61"/>
  </w:num>
  <w:num w:numId="76">
    <w:abstractNumId w:val="48"/>
  </w:num>
  <w:num w:numId="77">
    <w:abstractNumId w:val="20"/>
  </w:num>
  <w:num w:numId="78">
    <w:abstractNumId w:val="20"/>
    <w:lvlOverride w:ilvl="0">
      <w:startOverride w:val="1"/>
    </w:lvlOverride>
  </w:num>
  <w:num w:numId="79">
    <w:abstractNumId w:val="22"/>
  </w:num>
  <w:num w:numId="80">
    <w:abstractNumId w:val="39"/>
  </w:num>
  <w:num w:numId="81">
    <w:abstractNumId w:val="52"/>
  </w:num>
  <w:num w:numId="82">
    <w:abstractNumId w:val="30"/>
  </w:num>
  <w:num w:numId="83">
    <w:abstractNumId w:val="37"/>
  </w:num>
  <w:num w:numId="84">
    <w:abstractNumId w:val="60"/>
  </w:num>
  <w:num w:numId="85">
    <w:abstractNumId w:val="13"/>
  </w:num>
  <w:num w:numId="86">
    <w:abstractNumId w:val="87"/>
  </w:num>
  <w:num w:numId="87">
    <w:abstractNumId w:val="77"/>
  </w:num>
  <w:num w:numId="88">
    <w:abstractNumId w:val="9"/>
  </w:num>
  <w:num w:numId="89">
    <w:abstractNumId w:val="5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C1738"/>
    <w:rsid w:val="00001B5B"/>
    <w:rsid w:val="00002F33"/>
    <w:rsid w:val="00015882"/>
    <w:rsid w:val="0002268E"/>
    <w:rsid w:val="00026242"/>
    <w:rsid w:val="00033A44"/>
    <w:rsid w:val="000352E2"/>
    <w:rsid w:val="000424F0"/>
    <w:rsid w:val="00052258"/>
    <w:rsid w:val="00061350"/>
    <w:rsid w:val="00072722"/>
    <w:rsid w:val="000910B2"/>
    <w:rsid w:val="000A79D9"/>
    <w:rsid w:val="000B224B"/>
    <w:rsid w:val="000D0E32"/>
    <w:rsid w:val="000D375E"/>
    <w:rsid w:val="000E0E1A"/>
    <w:rsid w:val="000E5119"/>
    <w:rsid w:val="000F0F1D"/>
    <w:rsid w:val="000F507E"/>
    <w:rsid w:val="000F53ED"/>
    <w:rsid w:val="000F6C24"/>
    <w:rsid w:val="0010292A"/>
    <w:rsid w:val="0010761F"/>
    <w:rsid w:val="001178AA"/>
    <w:rsid w:val="001313CE"/>
    <w:rsid w:val="00135FF6"/>
    <w:rsid w:val="00143C56"/>
    <w:rsid w:val="0015304E"/>
    <w:rsid w:val="00160214"/>
    <w:rsid w:val="00160E90"/>
    <w:rsid w:val="00162D98"/>
    <w:rsid w:val="00183B63"/>
    <w:rsid w:val="001856AB"/>
    <w:rsid w:val="001863D7"/>
    <w:rsid w:val="00194C9B"/>
    <w:rsid w:val="001A03A1"/>
    <w:rsid w:val="001A78CF"/>
    <w:rsid w:val="001B3ABF"/>
    <w:rsid w:val="001B3F71"/>
    <w:rsid w:val="001C583C"/>
    <w:rsid w:val="001D7209"/>
    <w:rsid w:val="001E2875"/>
    <w:rsid w:val="001E6235"/>
    <w:rsid w:val="001F36DA"/>
    <w:rsid w:val="001F7507"/>
    <w:rsid w:val="002035E8"/>
    <w:rsid w:val="00212B1A"/>
    <w:rsid w:val="002140F6"/>
    <w:rsid w:val="00222BC2"/>
    <w:rsid w:val="002273F8"/>
    <w:rsid w:val="00254783"/>
    <w:rsid w:val="0026530D"/>
    <w:rsid w:val="00267D19"/>
    <w:rsid w:val="002814B7"/>
    <w:rsid w:val="002A1D98"/>
    <w:rsid w:val="002B7874"/>
    <w:rsid w:val="002C4FB7"/>
    <w:rsid w:val="002D003B"/>
    <w:rsid w:val="002D083B"/>
    <w:rsid w:val="002D191F"/>
    <w:rsid w:val="002F0E02"/>
    <w:rsid w:val="002F201D"/>
    <w:rsid w:val="00310170"/>
    <w:rsid w:val="0032056B"/>
    <w:rsid w:val="0032087E"/>
    <w:rsid w:val="00326BDC"/>
    <w:rsid w:val="00327D71"/>
    <w:rsid w:val="003321DE"/>
    <w:rsid w:val="0033357B"/>
    <w:rsid w:val="003367B9"/>
    <w:rsid w:val="00347790"/>
    <w:rsid w:val="00376A45"/>
    <w:rsid w:val="003917F5"/>
    <w:rsid w:val="003A1C20"/>
    <w:rsid w:val="003A789D"/>
    <w:rsid w:val="003B4651"/>
    <w:rsid w:val="003C4CE7"/>
    <w:rsid w:val="003E14C9"/>
    <w:rsid w:val="003E46DC"/>
    <w:rsid w:val="003F4374"/>
    <w:rsid w:val="003F4F18"/>
    <w:rsid w:val="00402B30"/>
    <w:rsid w:val="00427841"/>
    <w:rsid w:val="00427944"/>
    <w:rsid w:val="00430B7E"/>
    <w:rsid w:val="00444DE9"/>
    <w:rsid w:val="00452FBD"/>
    <w:rsid w:val="00457674"/>
    <w:rsid w:val="00460B4D"/>
    <w:rsid w:val="00481BE2"/>
    <w:rsid w:val="00483AF7"/>
    <w:rsid w:val="004851D6"/>
    <w:rsid w:val="004858BE"/>
    <w:rsid w:val="004A204B"/>
    <w:rsid w:val="004D08AA"/>
    <w:rsid w:val="004D11C6"/>
    <w:rsid w:val="004E68AC"/>
    <w:rsid w:val="004F3B15"/>
    <w:rsid w:val="004F3FCB"/>
    <w:rsid w:val="005028A8"/>
    <w:rsid w:val="0051069A"/>
    <w:rsid w:val="0052207A"/>
    <w:rsid w:val="00526178"/>
    <w:rsid w:val="00526B8D"/>
    <w:rsid w:val="005309F4"/>
    <w:rsid w:val="005314E3"/>
    <w:rsid w:val="00532B57"/>
    <w:rsid w:val="00552EA1"/>
    <w:rsid w:val="0055687C"/>
    <w:rsid w:val="00574A8C"/>
    <w:rsid w:val="00596112"/>
    <w:rsid w:val="00597610"/>
    <w:rsid w:val="005A305B"/>
    <w:rsid w:val="005C51F9"/>
    <w:rsid w:val="005E5E98"/>
    <w:rsid w:val="005F6C37"/>
    <w:rsid w:val="006005F3"/>
    <w:rsid w:val="00600DB7"/>
    <w:rsid w:val="00604805"/>
    <w:rsid w:val="00610777"/>
    <w:rsid w:val="006422F6"/>
    <w:rsid w:val="00644DA2"/>
    <w:rsid w:val="00650289"/>
    <w:rsid w:val="0065322E"/>
    <w:rsid w:val="00663F44"/>
    <w:rsid w:val="00673CE2"/>
    <w:rsid w:val="006754B5"/>
    <w:rsid w:val="00677D9F"/>
    <w:rsid w:val="00680490"/>
    <w:rsid w:val="0068129C"/>
    <w:rsid w:val="006B334E"/>
    <w:rsid w:val="006B6996"/>
    <w:rsid w:val="006C2915"/>
    <w:rsid w:val="006C38DC"/>
    <w:rsid w:val="006C3C46"/>
    <w:rsid w:val="006C5024"/>
    <w:rsid w:val="006D2454"/>
    <w:rsid w:val="006E3122"/>
    <w:rsid w:val="00717E0A"/>
    <w:rsid w:val="00721C4A"/>
    <w:rsid w:val="00724479"/>
    <w:rsid w:val="007443E6"/>
    <w:rsid w:val="007479BC"/>
    <w:rsid w:val="00757A09"/>
    <w:rsid w:val="00766712"/>
    <w:rsid w:val="00790FE0"/>
    <w:rsid w:val="007A0BD5"/>
    <w:rsid w:val="007C0B2D"/>
    <w:rsid w:val="007E5974"/>
    <w:rsid w:val="007E722C"/>
    <w:rsid w:val="00813FB7"/>
    <w:rsid w:val="008214D3"/>
    <w:rsid w:val="008370D2"/>
    <w:rsid w:val="0083750A"/>
    <w:rsid w:val="00845D0F"/>
    <w:rsid w:val="00845D40"/>
    <w:rsid w:val="00895936"/>
    <w:rsid w:val="008C3E38"/>
    <w:rsid w:val="008C4CE5"/>
    <w:rsid w:val="008D0A17"/>
    <w:rsid w:val="008E54C8"/>
    <w:rsid w:val="00901F02"/>
    <w:rsid w:val="00923D4C"/>
    <w:rsid w:val="00926362"/>
    <w:rsid w:val="00926B7E"/>
    <w:rsid w:val="00950387"/>
    <w:rsid w:val="00950CE3"/>
    <w:rsid w:val="00951464"/>
    <w:rsid w:val="009749FC"/>
    <w:rsid w:val="00975243"/>
    <w:rsid w:val="00982608"/>
    <w:rsid w:val="00985318"/>
    <w:rsid w:val="00995EB2"/>
    <w:rsid w:val="009A45D2"/>
    <w:rsid w:val="009B75BF"/>
    <w:rsid w:val="009C1AA6"/>
    <w:rsid w:val="009E3DD0"/>
    <w:rsid w:val="009E3DF0"/>
    <w:rsid w:val="009E5644"/>
    <w:rsid w:val="00A236E5"/>
    <w:rsid w:val="00A26C48"/>
    <w:rsid w:val="00A51B8A"/>
    <w:rsid w:val="00A61978"/>
    <w:rsid w:val="00A71F40"/>
    <w:rsid w:val="00A9295F"/>
    <w:rsid w:val="00A929F5"/>
    <w:rsid w:val="00AA22E8"/>
    <w:rsid w:val="00AA58CE"/>
    <w:rsid w:val="00AB0717"/>
    <w:rsid w:val="00AB72E3"/>
    <w:rsid w:val="00AC4CDC"/>
    <w:rsid w:val="00AF46C7"/>
    <w:rsid w:val="00AF7E47"/>
    <w:rsid w:val="00B2143E"/>
    <w:rsid w:val="00B3134E"/>
    <w:rsid w:val="00B3443A"/>
    <w:rsid w:val="00B4555F"/>
    <w:rsid w:val="00B5219A"/>
    <w:rsid w:val="00B57356"/>
    <w:rsid w:val="00B6052F"/>
    <w:rsid w:val="00B67CEC"/>
    <w:rsid w:val="00B77629"/>
    <w:rsid w:val="00BB05BB"/>
    <w:rsid w:val="00BC0221"/>
    <w:rsid w:val="00BD2AA7"/>
    <w:rsid w:val="00BE0131"/>
    <w:rsid w:val="00BE15AF"/>
    <w:rsid w:val="00BE3729"/>
    <w:rsid w:val="00BE5E44"/>
    <w:rsid w:val="00BF5B0E"/>
    <w:rsid w:val="00C17584"/>
    <w:rsid w:val="00C243D3"/>
    <w:rsid w:val="00C3323C"/>
    <w:rsid w:val="00C441C7"/>
    <w:rsid w:val="00C61575"/>
    <w:rsid w:val="00C73784"/>
    <w:rsid w:val="00C75F10"/>
    <w:rsid w:val="00C802FD"/>
    <w:rsid w:val="00C84F16"/>
    <w:rsid w:val="00C94299"/>
    <w:rsid w:val="00CC1738"/>
    <w:rsid w:val="00CE118A"/>
    <w:rsid w:val="00CE19A2"/>
    <w:rsid w:val="00CF1936"/>
    <w:rsid w:val="00CF3854"/>
    <w:rsid w:val="00D52CA9"/>
    <w:rsid w:val="00D66A15"/>
    <w:rsid w:val="00D72B0F"/>
    <w:rsid w:val="00D74275"/>
    <w:rsid w:val="00D8593D"/>
    <w:rsid w:val="00DA2FC2"/>
    <w:rsid w:val="00DA3B89"/>
    <w:rsid w:val="00DB2DBD"/>
    <w:rsid w:val="00DC36B2"/>
    <w:rsid w:val="00DC72B7"/>
    <w:rsid w:val="00DE2289"/>
    <w:rsid w:val="00DF163E"/>
    <w:rsid w:val="00DF1EE7"/>
    <w:rsid w:val="00DF1FA2"/>
    <w:rsid w:val="00DF2864"/>
    <w:rsid w:val="00E13686"/>
    <w:rsid w:val="00E223C7"/>
    <w:rsid w:val="00E2367D"/>
    <w:rsid w:val="00E26CA2"/>
    <w:rsid w:val="00E40EE2"/>
    <w:rsid w:val="00E43FB2"/>
    <w:rsid w:val="00E46055"/>
    <w:rsid w:val="00E53DEC"/>
    <w:rsid w:val="00E553E7"/>
    <w:rsid w:val="00E619EC"/>
    <w:rsid w:val="00E66B19"/>
    <w:rsid w:val="00E853C0"/>
    <w:rsid w:val="00E97EB1"/>
    <w:rsid w:val="00EB6646"/>
    <w:rsid w:val="00ED4C02"/>
    <w:rsid w:val="00EE2C87"/>
    <w:rsid w:val="00EE3342"/>
    <w:rsid w:val="00EE7BF0"/>
    <w:rsid w:val="00EF2CA9"/>
    <w:rsid w:val="00EF3195"/>
    <w:rsid w:val="00F04493"/>
    <w:rsid w:val="00F05703"/>
    <w:rsid w:val="00F0583B"/>
    <w:rsid w:val="00F2044A"/>
    <w:rsid w:val="00F27009"/>
    <w:rsid w:val="00F27F68"/>
    <w:rsid w:val="00F32922"/>
    <w:rsid w:val="00F36121"/>
    <w:rsid w:val="00F42D5D"/>
    <w:rsid w:val="00F46CE5"/>
    <w:rsid w:val="00F51B8A"/>
    <w:rsid w:val="00F563DD"/>
    <w:rsid w:val="00F74C8D"/>
    <w:rsid w:val="00F834E4"/>
    <w:rsid w:val="00FD56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B5B"/>
  </w:style>
  <w:style w:type="paragraph" w:styleId="Nagwek1">
    <w:name w:val="heading 1"/>
    <w:basedOn w:val="Normalny"/>
    <w:next w:val="Normalny"/>
    <w:link w:val="Nagwek1Znak"/>
    <w:uiPriority w:val="9"/>
    <w:qFormat/>
    <w:rsid w:val="00A929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26CA2"/>
    <w:pPr>
      <w:spacing w:line="276" w:lineRule="auto"/>
      <w:jc w:val="center"/>
      <w:outlineLvl w:val="1"/>
    </w:pPr>
    <w:rPr>
      <w:b/>
      <w:sz w:val="28"/>
      <w:szCs w:val="22"/>
    </w:rPr>
  </w:style>
  <w:style w:type="paragraph" w:styleId="Nagwek3">
    <w:name w:val="heading 3"/>
    <w:basedOn w:val="Normalny"/>
    <w:next w:val="Normalny"/>
    <w:link w:val="Nagwek3Znak"/>
    <w:uiPriority w:val="9"/>
    <w:unhideWhenUsed/>
    <w:qFormat/>
    <w:rsid w:val="003E46DC"/>
    <w:pPr>
      <w:spacing w:line="276" w:lineRule="auto"/>
      <w:jc w:val="center"/>
      <w:outlineLvl w:val="2"/>
    </w:pPr>
    <w:rPr>
      <w:b/>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738"/>
    <w:pPr>
      <w:ind w:left="720"/>
      <w:contextualSpacing/>
    </w:pPr>
  </w:style>
  <w:style w:type="paragraph" w:styleId="Nagwek">
    <w:name w:val="header"/>
    <w:basedOn w:val="Normalny"/>
    <w:link w:val="NagwekZnak"/>
    <w:uiPriority w:val="99"/>
    <w:unhideWhenUsed/>
    <w:rsid w:val="001178AA"/>
    <w:pPr>
      <w:tabs>
        <w:tab w:val="center" w:pos="4536"/>
        <w:tab w:val="right" w:pos="9072"/>
      </w:tabs>
    </w:pPr>
  </w:style>
  <w:style w:type="character" w:customStyle="1" w:styleId="NagwekZnak">
    <w:name w:val="Nagłówek Znak"/>
    <w:basedOn w:val="Domylnaczcionkaakapitu"/>
    <w:link w:val="Nagwek"/>
    <w:uiPriority w:val="99"/>
    <w:rsid w:val="001178AA"/>
  </w:style>
  <w:style w:type="paragraph" w:styleId="Stopka">
    <w:name w:val="footer"/>
    <w:basedOn w:val="Normalny"/>
    <w:link w:val="StopkaZnak"/>
    <w:uiPriority w:val="99"/>
    <w:unhideWhenUsed/>
    <w:rsid w:val="001178AA"/>
    <w:pPr>
      <w:tabs>
        <w:tab w:val="center" w:pos="4536"/>
        <w:tab w:val="right" w:pos="9072"/>
      </w:tabs>
    </w:pPr>
  </w:style>
  <w:style w:type="character" w:customStyle="1" w:styleId="StopkaZnak">
    <w:name w:val="Stopka Znak"/>
    <w:basedOn w:val="Domylnaczcionkaakapitu"/>
    <w:link w:val="Stopka"/>
    <w:uiPriority w:val="99"/>
    <w:rsid w:val="001178AA"/>
  </w:style>
  <w:style w:type="character" w:styleId="Odwoaniedokomentarza">
    <w:name w:val="annotation reference"/>
    <w:basedOn w:val="Domylnaczcionkaakapitu"/>
    <w:uiPriority w:val="99"/>
    <w:semiHidden/>
    <w:unhideWhenUsed/>
    <w:rsid w:val="00C73784"/>
    <w:rPr>
      <w:sz w:val="16"/>
      <w:szCs w:val="16"/>
    </w:rPr>
  </w:style>
  <w:style w:type="paragraph" w:styleId="Tekstkomentarza">
    <w:name w:val="annotation text"/>
    <w:basedOn w:val="Normalny"/>
    <w:link w:val="TekstkomentarzaZnak"/>
    <w:uiPriority w:val="99"/>
    <w:unhideWhenUsed/>
    <w:rsid w:val="00C73784"/>
    <w:rPr>
      <w:sz w:val="20"/>
      <w:szCs w:val="20"/>
    </w:rPr>
  </w:style>
  <w:style w:type="character" w:customStyle="1" w:styleId="TekstkomentarzaZnak">
    <w:name w:val="Tekst komentarza Znak"/>
    <w:basedOn w:val="Domylnaczcionkaakapitu"/>
    <w:link w:val="Tekstkomentarza"/>
    <w:uiPriority w:val="99"/>
    <w:rsid w:val="00C73784"/>
    <w:rPr>
      <w:sz w:val="20"/>
      <w:szCs w:val="20"/>
    </w:rPr>
  </w:style>
  <w:style w:type="paragraph" w:styleId="Tematkomentarza">
    <w:name w:val="annotation subject"/>
    <w:basedOn w:val="Tekstkomentarza"/>
    <w:next w:val="Tekstkomentarza"/>
    <w:link w:val="TematkomentarzaZnak"/>
    <w:uiPriority w:val="99"/>
    <w:semiHidden/>
    <w:unhideWhenUsed/>
    <w:rsid w:val="00C73784"/>
    <w:rPr>
      <w:b/>
      <w:bCs/>
    </w:rPr>
  </w:style>
  <w:style w:type="character" w:customStyle="1" w:styleId="TematkomentarzaZnak">
    <w:name w:val="Temat komentarza Znak"/>
    <w:basedOn w:val="TekstkomentarzaZnak"/>
    <w:link w:val="Tematkomentarza"/>
    <w:uiPriority w:val="99"/>
    <w:semiHidden/>
    <w:rsid w:val="00C73784"/>
    <w:rPr>
      <w:b/>
      <w:bCs/>
      <w:sz w:val="20"/>
      <w:szCs w:val="20"/>
    </w:rPr>
  </w:style>
  <w:style w:type="paragraph" w:styleId="Tekstdymka">
    <w:name w:val="Balloon Text"/>
    <w:basedOn w:val="Normalny"/>
    <w:link w:val="TekstdymkaZnak"/>
    <w:uiPriority w:val="99"/>
    <w:semiHidden/>
    <w:unhideWhenUsed/>
    <w:rsid w:val="00C73784"/>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C73784"/>
    <w:rPr>
      <w:rFonts w:ascii="Times New Roman" w:hAnsi="Times New Roman" w:cs="Times New Roman"/>
      <w:sz w:val="18"/>
      <w:szCs w:val="18"/>
    </w:rPr>
  </w:style>
  <w:style w:type="character" w:customStyle="1" w:styleId="Nagwek2Znak">
    <w:name w:val="Nagłówek 2 Znak"/>
    <w:basedOn w:val="Domylnaczcionkaakapitu"/>
    <w:link w:val="Nagwek2"/>
    <w:uiPriority w:val="9"/>
    <w:rsid w:val="00E26CA2"/>
    <w:rPr>
      <w:b/>
      <w:sz w:val="28"/>
      <w:szCs w:val="22"/>
    </w:rPr>
  </w:style>
  <w:style w:type="character" w:customStyle="1" w:styleId="Nagwek3Znak">
    <w:name w:val="Nagłówek 3 Znak"/>
    <w:basedOn w:val="Domylnaczcionkaakapitu"/>
    <w:link w:val="Nagwek3"/>
    <w:uiPriority w:val="9"/>
    <w:rsid w:val="003E46DC"/>
    <w:rPr>
      <w:b/>
      <w:szCs w:val="22"/>
    </w:rPr>
  </w:style>
  <w:style w:type="character" w:customStyle="1" w:styleId="Nagwek1Znak">
    <w:name w:val="Nagłówek 1 Znak"/>
    <w:basedOn w:val="Domylnaczcionkaakapitu"/>
    <w:link w:val="Nagwek1"/>
    <w:uiPriority w:val="9"/>
    <w:rsid w:val="00A929F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929F5"/>
    <w:pPr>
      <w:spacing w:before="480" w:line="276" w:lineRule="auto"/>
      <w:outlineLvl w:val="9"/>
    </w:pPr>
    <w:rPr>
      <w:b/>
      <w:bCs/>
      <w:sz w:val="28"/>
      <w:szCs w:val="28"/>
      <w:lang w:eastAsia="pl-PL"/>
    </w:rPr>
  </w:style>
  <w:style w:type="paragraph" w:styleId="Spistreci2">
    <w:name w:val="toc 2"/>
    <w:basedOn w:val="Normalny"/>
    <w:next w:val="Normalny"/>
    <w:autoRedefine/>
    <w:uiPriority w:val="39"/>
    <w:unhideWhenUsed/>
    <w:rsid w:val="00A929F5"/>
    <w:pPr>
      <w:spacing w:before="120"/>
      <w:ind w:left="240"/>
    </w:pPr>
    <w:rPr>
      <w:rFonts w:cstheme="minorHAnsi"/>
      <w:i/>
      <w:iCs/>
      <w:sz w:val="20"/>
      <w:szCs w:val="20"/>
    </w:rPr>
  </w:style>
  <w:style w:type="paragraph" w:styleId="Spistreci3">
    <w:name w:val="toc 3"/>
    <w:basedOn w:val="Normalny"/>
    <w:next w:val="Normalny"/>
    <w:autoRedefine/>
    <w:uiPriority w:val="39"/>
    <w:unhideWhenUsed/>
    <w:rsid w:val="00A929F5"/>
    <w:pPr>
      <w:ind w:left="480"/>
    </w:pPr>
    <w:rPr>
      <w:rFonts w:cstheme="minorHAnsi"/>
      <w:sz w:val="20"/>
      <w:szCs w:val="20"/>
    </w:rPr>
  </w:style>
  <w:style w:type="character" w:styleId="Hipercze">
    <w:name w:val="Hyperlink"/>
    <w:basedOn w:val="Domylnaczcionkaakapitu"/>
    <w:uiPriority w:val="99"/>
    <w:unhideWhenUsed/>
    <w:rsid w:val="00A929F5"/>
    <w:rPr>
      <w:color w:val="0563C1" w:themeColor="hyperlink"/>
      <w:u w:val="single"/>
    </w:rPr>
  </w:style>
  <w:style w:type="paragraph" w:styleId="Spistreci1">
    <w:name w:val="toc 1"/>
    <w:basedOn w:val="Normalny"/>
    <w:next w:val="Normalny"/>
    <w:autoRedefine/>
    <w:uiPriority w:val="39"/>
    <w:semiHidden/>
    <w:unhideWhenUsed/>
    <w:rsid w:val="00A929F5"/>
    <w:pPr>
      <w:spacing w:before="240" w:after="120"/>
    </w:pPr>
    <w:rPr>
      <w:rFonts w:cstheme="minorHAnsi"/>
      <w:b/>
      <w:bCs/>
      <w:sz w:val="20"/>
      <w:szCs w:val="20"/>
    </w:rPr>
  </w:style>
  <w:style w:type="paragraph" w:styleId="Spistreci4">
    <w:name w:val="toc 4"/>
    <w:basedOn w:val="Normalny"/>
    <w:next w:val="Normalny"/>
    <w:autoRedefine/>
    <w:uiPriority w:val="39"/>
    <w:semiHidden/>
    <w:unhideWhenUsed/>
    <w:rsid w:val="00A929F5"/>
    <w:pPr>
      <w:ind w:left="720"/>
    </w:pPr>
    <w:rPr>
      <w:rFonts w:cstheme="minorHAnsi"/>
      <w:sz w:val="20"/>
      <w:szCs w:val="20"/>
    </w:rPr>
  </w:style>
  <w:style w:type="paragraph" w:styleId="Spistreci5">
    <w:name w:val="toc 5"/>
    <w:basedOn w:val="Normalny"/>
    <w:next w:val="Normalny"/>
    <w:autoRedefine/>
    <w:uiPriority w:val="39"/>
    <w:semiHidden/>
    <w:unhideWhenUsed/>
    <w:rsid w:val="00A929F5"/>
    <w:pPr>
      <w:ind w:left="960"/>
    </w:pPr>
    <w:rPr>
      <w:rFonts w:cstheme="minorHAnsi"/>
      <w:sz w:val="20"/>
      <w:szCs w:val="20"/>
    </w:rPr>
  </w:style>
  <w:style w:type="paragraph" w:styleId="Spistreci6">
    <w:name w:val="toc 6"/>
    <w:basedOn w:val="Normalny"/>
    <w:next w:val="Normalny"/>
    <w:autoRedefine/>
    <w:uiPriority w:val="39"/>
    <w:semiHidden/>
    <w:unhideWhenUsed/>
    <w:rsid w:val="00A929F5"/>
    <w:pPr>
      <w:ind w:left="1200"/>
    </w:pPr>
    <w:rPr>
      <w:rFonts w:cstheme="minorHAnsi"/>
      <w:sz w:val="20"/>
      <w:szCs w:val="20"/>
    </w:rPr>
  </w:style>
  <w:style w:type="paragraph" w:styleId="Spistreci7">
    <w:name w:val="toc 7"/>
    <w:basedOn w:val="Normalny"/>
    <w:next w:val="Normalny"/>
    <w:autoRedefine/>
    <w:uiPriority w:val="39"/>
    <w:semiHidden/>
    <w:unhideWhenUsed/>
    <w:rsid w:val="00A929F5"/>
    <w:pPr>
      <w:ind w:left="1440"/>
    </w:pPr>
    <w:rPr>
      <w:rFonts w:cstheme="minorHAnsi"/>
      <w:sz w:val="20"/>
      <w:szCs w:val="20"/>
    </w:rPr>
  </w:style>
  <w:style w:type="paragraph" w:styleId="Spistreci8">
    <w:name w:val="toc 8"/>
    <w:basedOn w:val="Normalny"/>
    <w:next w:val="Normalny"/>
    <w:autoRedefine/>
    <w:uiPriority w:val="39"/>
    <w:semiHidden/>
    <w:unhideWhenUsed/>
    <w:rsid w:val="00A929F5"/>
    <w:pPr>
      <w:ind w:left="1680"/>
    </w:pPr>
    <w:rPr>
      <w:rFonts w:cstheme="minorHAnsi"/>
      <w:sz w:val="20"/>
      <w:szCs w:val="20"/>
    </w:rPr>
  </w:style>
  <w:style w:type="paragraph" w:styleId="Spistreci9">
    <w:name w:val="toc 9"/>
    <w:basedOn w:val="Normalny"/>
    <w:next w:val="Normalny"/>
    <w:autoRedefine/>
    <w:uiPriority w:val="39"/>
    <w:semiHidden/>
    <w:unhideWhenUsed/>
    <w:rsid w:val="00A929F5"/>
    <w:pPr>
      <w:ind w:left="1920"/>
    </w:pPr>
    <w:rPr>
      <w:rFonts w:cstheme="minorHAnsi"/>
      <w:sz w:val="20"/>
      <w:szCs w:val="20"/>
    </w:rPr>
  </w:style>
  <w:style w:type="paragraph" w:styleId="Tekstprzypisudolnego">
    <w:name w:val="footnote text"/>
    <w:basedOn w:val="Normalny"/>
    <w:link w:val="TekstprzypisudolnegoZnak"/>
    <w:uiPriority w:val="99"/>
    <w:semiHidden/>
    <w:unhideWhenUsed/>
    <w:rsid w:val="00026242"/>
    <w:rPr>
      <w:sz w:val="20"/>
      <w:szCs w:val="20"/>
    </w:rPr>
  </w:style>
  <w:style w:type="character" w:customStyle="1" w:styleId="TekstprzypisudolnegoZnak">
    <w:name w:val="Tekst przypisu dolnego Znak"/>
    <w:basedOn w:val="Domylnaczcionkaakapitu"/>
    <w:link w:val="Tekstprzypisudolnego"/>
    <w:uiPriority w:val="99"/>
    <w:semiHidden/>
    <w:rsid w:val="00026242"/>
    <w:rPr>
      <w:sz w:val="20"/>
      <w:szCs w:val="20"/>
    </w:rPr>
  </w:style>
  <w:style w:type="character" w:styleId="Odwoanieprzypisudolnego">
    <w:name w:val="footnote reference"/>
    <w:basedOn w:val="Domylnaczcionkaakapitu"/>
    <w:uiPriority w:val="99"/>
    <w:semiHidden/>
    <w:unhideWhenUsed/>
    <w:rsid w:val="00026242"/>
    <w:rPr>
      <w:vertAlign w:val="superscript"/>
    </w:rPr>
  </w:style>
  <w:style w:type="character" w:styleId="Numerstrony">
    <w:name w:val="page number"/>
    <w:basedOn w:val="Domylnaczcionkaakapitu"/>
    <w:uiPriority w:val="99"/>
    <w:semiHidden/>
    <w:unhideWhenUsed/>
    <w:rsid w:val="00E619EC"/>
  </w:style>
  <w:style w:type="paragraph" w:styleId="Bezodstpw">
    <w:name w:val="No Spacing"/>
    <w:uiPriority w:val="1"/>
    <w:qFormat/>
    <w:rsid w:val="003E46DC"/>
  </w:style>
  <w:style w:type="paragraph" w:customStyle="1" w:styleId="Default">
    <w:name w:val="Default"/>
    <w:rsid w:val="000910B2"/>
    <w:pPr>
      <w:autoSpaceDE w:val="0"/>
      <w:autoSpaceDN w:val="0"/>
      <w:adjustRightInd w:val="0"/>
    </w:pPr>
    <w:rPr>
      <w:rFonts w:ascii="Times New Roman" w:eastAsia="Calibri" w:hAnsi="Times New Roman" w:cs="Times New Roman"/>
      <w:color w:val="000000"/>
    </w:rPr>
  </w:style>
  <w:style w:type="paragraph" w:styleId="Poprawka">
    <w:name w:val="Revision"/>
    <w:hidden/>
    <w:uiPriority w:val="99"/>
    <w:semiHidden/>
    <w:rsid w:val="000910B2"/>
  </w:style>
  <w:style w:type="paragraph" w:customStyle="1" w:styleId="Standard">
    <w:name w:val="Standard"/>
    <w:rsid w:val="0055687C"/>
    <w:pPr>
      <w:suppressAutoHyphens/>
      <w:autoSpaceDN w:val="0"/>
      <w:spacing w:after="200" w:line="276" w:lineRule="auto"/>
      <w:textAlignment w:val="baseline"/>
    </w:pPr>
    <w:rPr>
      <w:rFonts w:ascii="Calibri" w:eastAsia="Calibri" w:hAnsi="Calibri" w:cs="Tahoma"/>
      <w:color w:val="00000A"/>
      <w:kern w:val="3"/>
      <w:sz w:val="22"/>
      <w:szCs w:val="22"/>
    </w:rPr>
  </w:style>
  <w:style w:type="paragraph" w:customStyle="1" w:styleId="Textbody">
    <w:name w:val="Text body"/>
    <w:basedOn w:val="Standard"/>
    <w:rsid w:val="0055687C"/>
    <w:pPr>
      <w:spacing w:after="140"/>
    </w:pPr>
  </w:style>
  <w:style w:type="numbering" w:customStyle="1" w:styleId="WWNum1">
    <w:name w:val="WWNum1"/>
    <w:basedOn w:val="Bezlisty"/>
    <w:rsid w:val="0055687C"/>
    <w:pPr>
      <w:numPr>
        <w:numId w:val="77"/>
      </w:numPr>
    </w:pPr>
  </w:style>
  <w:style w:type="paragraph" w:customStyle="1" w:styleId="Zawartotabeli">
    <w:name w:val="Zawartość tabeli"/>
    <w:basedOn w:val="Normalny"/>
    <w:qFormat/>
    <w:rsid w:val="00604805"/>
    <w:pPr>
      <w:suppressLineNumbers/>
      <w:suppressAutoHyphens/>
    </w:pPr>
    <w:rPr>
      <w:rFonts w:ascii="Liberation Serif" w:eastAsia="NSimSun" w:hAnsi="Liberation Serif" w:cs="Lucida Sans"/>
      <w:kern w:val="2"/>
      <w:lang w:eastAsia="zh-CN" w:bidi="hi-IN"/>
    </w:rPr>
  </w:style>
</w:styles>
</file>

<file path=word/webSettings.xml><?xml version="1.0" encoding="utf-8"?>
<w:webSettings xmlns:r="http://schemas.openxmlformats.org/officeDocument/2006/relationships" xmlns:w="http://schemas.openxmlformats.org/wordprocessingml/2006/main">
  <w:divs>
    <w:div w:id="917786081">
      <w:bodyDiv w:val="1"/>
      <w:marLeft w:val="0"/>
      <w:marRight w:val="0"/>
      <w:marTop w:val="0"/>
      <w:marBottom w:val="0"/>
      <w:divBdr>
        <w:top w:val="none" w:sz="0" w:space="0" w:color="auto"/>
        <w:left w:val="none" w:sz="0" w:space="0" w:color="auto"/>
        <w:bottom w:val="none" w:sz="0" w:space="0" w:color="auto"/>
        <w:right w:val="none" w:sz="0" w:space="0" w:color="auto"/>
      </w:divBdr>
    </w:div>
    <w:div w:id="1092823725">
      <w:bodyDiv w:val="1"/>
      <w:marLeft w:val="0"/>
      <w:marRight w:val="0"/>
      <w:marTop w:val="0"/>
      <w:marBottom w:val="0"/>
      <w:divBdr>
        <w:top w:val="none" w:sz="0" w:space="0" w:color="auto"/>
        <w:left w:val="none" w:sz="0" w:space="0" w:color="auto"/>
        <w:bottom w:val="none" w:sz="0" w:space="0" w:color="auto"/>
        <w:right w:val="none" w:sz="0" w:space="0" w:color="auto"/>
      </w:divBdr>
    </w:div>
    <w:div w:id="1700203694">
      <w:bodyDiv w:val="1"/>
      <w:marLeft w:val="0"/>
      <w:marRight w:val="0"/>
      <w:marTop w:val="0"/>
      <w:marBottom w:val="0"/>
      <w:divBdr>
        <w:top w:val="none" w:sz="0" w:space="0" w:color="auto"/>
        <w:left w:val="none" w:sz="0" w:space="0" w:color="auto"/>
        <w:bottom w:val="none" w:sz="0" w:space="0" w:color="auto"/>
        <w:right w:val="none" w:sz="0" w:space="0" w:color="auto"/>
      </w:divBdr>
    </w:div>
    <w:div w:id="1843815013">
      <w:bodyDiv w:val="1"/>
      <w:marLeft w:val="0"/>
      <w:marRight w:val="0"/>
      <w:marTop w:val="0"/>
      <w:marBottom w:val="0"/>
      <w:divBdr>
        <w:top w:val="none" w:sz="0" w:space="0" w:color="auto"/>
        <w:left w:val="none" w:sz="0" w:space="0" w:color="auto"/>
        <w:bottom w:val="none" w:sz="0" w:space="0" w:color="auto"/>
        <w:right w:val="none" w:sz="0" w:space="0" w:color="auto"/>
      </w:divBdr>
    </w:div>
    <w:div w:id="19612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3CE9-1A68-4977-B582-02C03B09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10147</Words>
  <Characters>60882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IZABELIN</cp:lastModifiedBy>
  <cp:revision>3</cp:revision>
  <cp:lastPrinted>2020-06-08T09:43:00Z</cp:lastPrinted>
  <dcterms:created xsi:type="dcterms:W3CDTF">2020-06-08T10:09:00Z</dcterms:created>
  <dcterms:modified xsi:type="dcterms:W3CDTF">2020-06-08T10:33:00Z</dcterms:modified>
</cp:coreProperties>
</file>