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D" w:rsidRPr="00FC6522" w:rsidRDefault="00E21232" w:rsidP="00E21232">
      <w:pPr>
        <w:rPr>
          <w:rFonts w:ascii="Cambria" w:hAnsi="Cambria"/>
          <w:b/>
          <w:color w:val="FF0000"/>
          <w:sz w:val="22"/>
          <w:szCs w:val="22"/>
        </w:rPr>
      </w:pPr>
      <w:r w:rsidRPr="00FC6522">
        <w:rPr>
          <w:rFonts w:ascii="Cambria" w:hAnsi="Cambria" w:cs="Tahoma"/>
          <w:kern w:val="3"/>
          <w:sz w:val="22"/>
          <w:szCs w:val="22"/>
        </w:rPr>
        <w:t>R.000.4.2020</w:t>
      </w:r>
      <w:r w:rsidRPr="00FC6522">
        <w:rPr>
          <w:rFonts w:ascii="Cambria" w:hAnsi="Cambria" w:cs="Tahoma"/>
          <w:kern w:val="3"/>
          <w:sz w:val="22"/>
          <w:szCs w:val="22"/>
        </w:rPr>
        <w:tab/>
      </w:r>
    </w:p>
    <w:p w:rsidR="00B223C0" w:rsidRDefault="00B223C0" w:rsidP="00B223C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UCHWAŁA nr </w:t>
      </w:r>
      <w:r w:rsidR="0076202F">
        <w:rPr>
          <w:rFonts w:ascii="Cambria" w:hAnsi="Cambria"/>
          <w:b/>
          <w:sz w:val="28"/>
          <w:szCs w:val="28"/>
        </w:rPr>
        <w:t>24</w:t>
      </w:r>
      <w:r>
        <w:rPr>
          <w:rFonts w:ascii="Cambria" w:hAnsi="Cambria"/>
          <w:b/>
          <w:sz w:val="28"/>
          <w:szCs w:val="28"/>
        </w:rPr>
        <w:t>/20</w:t>
      </w:r>
      <w:r w:rsidR="00D919ED">
        <w:rPr>
          <w:rFonts w:ascii="Cambria" w:hAnsi="Cambria"/>
          <w:b/>
          <w:sz w:val="28"/>
          <w:szCs w:val="28"/>
        </w:rPr>
        <w:t>20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>Senatu Akademii Sztuk Pięknych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>w Warszawie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z </w:t>
      </w:r>
      <w:r w:rsidR="00D3356F">
        <w:rPr>
          <w:rFonts w:ascii="Cambria" w:hAnsi="Cambria"/>
        </w:rPr>
        <w:t xml:space="preserve">dnia </w:t>
      </w:r>
      <w:r w:rsidR="002E3AB7">
        <w:rPr>
          <w:rFonts w:ascii="Cambria" w:hAnsi="Cambria"/>
        </w:rPr>
        <w:t>02 czerwca</w:t>
      </w:r>
      <w:r>
        <w:rPr>
          <w:rFonts w:ascii="Cambria" w:hAnsi="Cambria"/>
        </w:rPr>
        <w:t xml:space="preserve"> 20</w:t>
      </w:r>
      <w:r w:rsidR="00D919ED">
        <w:rPr>
          <w:rFonts w:ascii="Cambria" w:hAnsi="Cambria"/>
        </w:rPr>
        <w:t>20</w:t>
      </w:r>
      <w:r>
        <w:rPr>
          <w:rFonts w:ascii="Cambria" w:hAnsi="Cambria"/>
        </w:rPr>
        <w:t xml:space="preserve"> r.</w:t>
      </w:r>
    </w:p>
    <w:p w:rsidR="00B223C0" w:rsidRDefault="00B223C0" w:rsidP="00B223C0">
      <w:pPr>
        <w:jc w:val="center"/>
        <w:rPr>
          <w:rFonts w:ascii="Cambria" w:hAnsi="Cambria"/>
          <w:b/>
        </w:rPr>
      </w:pPr>
    </w:p>
    <w:p w:rsidR="00B223C0" w:rsidRDefault="00B223C0" w:rsidP="00C83F73">
      <w:pPr>
        <w:jc w:val="center"/>
        <w:rPr>
          <w:rFonts w:ascii="Cambria" w:eastAsia="Times New Roman" w:hAnsi="Cambria" w:cs="Calibri"/>
          <w:b/>
          <w:color w:val="002060"/>
          <w:lang w:eastAsia="pl-PL"/>
        </w:rPr>
      </w:pPr>
    </w:p>
    <w:p w:rsidR="00C83F73" w:rsidRPr="00B223C0" w:rsidRDefault="00C83F73" w:rsidP="00B223C0">
      <w:pPr>
        <w:jc w:val="both"/>
        <w:rPr>
          <w:rFonts w:ascii="Cambria" w:eastAsia="Times New Roman" w:hAnsi="Cambria" w:cs="Calibri"/>
          <w:b/>
          <w:lang w:eastAsia="pl-PL"/>
        </w:rPr>
      </w:pPr>
      <w:r w:rsidRPr="00B223C0">
        <w:rPr>
          <w:rFonts w:ascii="Cambria" w:eastAsia="Times New Roman" w:hAnsi="Cambria" w:cs="Calibri"/>
          <w:b/>
          <w:lang w:eastAsia="pl-PL"/>
        </w:rPr>
        <w:t>w sprawie</w:t>
      </w:r>
      <w:r w:rsidR="00B223C0" w:rsidRPr="00B223C0">
        <w:rPr>
          <w:rFonts w:ascii="Cambria" w:eastAsia="Times New Roman" w:hAnsi="Cambria" w:cs="Calibri"/>
          <w:b/>
          <w:lang w:eastAsia="pl-PL"/>
        </w:rPr>
        <w:t>:</w:t>
      </w:r>
      <w:r w:rsidRPr="00B223C0">
        <w:rPr>
          <w:rFonts w:ascii="Cambria" w:eastAsia="Times New Roman" w:hAnsi="Cambria" w:cs="Calibri"/>
          <w:b/>
          <w:lang w:eastAsia="pl-PL"/>
        </w:rPr>
        <w:t xml:space="preserve"> </w:t>
      </w:r>
      <w:r w:rsidR="00AF6F17">
        <w:rPr>
          <w:rFonts w:ascii="Cambria" w:eastAsia="Times New Roman" w:hAnsi="Cambria" w:cs="Calibri"/>
          <w:lang w:eastAsia="pl-PL"/>
        </w:rPr>
        <w:t xml:space="preserve">przyjęcia </w:t>
      </w:r>
      <w:r w:rsidR="007418BE">
        <w:rPr>
          <w:rFonts w:ascii="Cambria" w:eastAsia="Times New Roman" w:hAnsi="Cambria" w:cs="Calibri"/>
          <w:lang w:eastAsia="pl-PL"/>
        </w:rPr>
        <w:t>s</w:t>
      </w:r>
      <w:r w:rsidR="00AF6F17">
        <w:rPr>
          <w:rFonts w:ascii="Cambria" w:eastAsia="Times New Roman" w:hAnsi="Cambria" w:cs="Calibri"/>
          <w:lang w:eastAsia="pl-PL"/>
        </w:rPr>
        <w:t xml:space="preserve">prawozdania </w:t>
      </w:r>
      <w:r w:rsidR="007418BE">
        <w:rPr>
          <w:rFonts w:ascii="Cambria" w:eastAsia="Times New Roman" w:hAnsi="Cambria" w:cs="Calibri"/>
          <w:lang w:eastAsia="pl-PL"/>
        </w:rPr>
        <w:t>R</w:t>
      </w:r>
      <w:r w:rsidR="00AF6F17">
        <w:rPr>
          <w:rFonts w:ascii="Cambria" w:eastAsia="Times New Roman" w:hAnsi="Cambria" w:cs="Calibri"/>
          <w:lang w:eastAsia="pl-PL"/>
        </w:rPr>
        <w:t>ektora</w:t>
      </w:r>
      <w:r w:rsidR="007418BE">
        <w:rPr>
          <w:rFonts w:ascii="Cambria" w:eastAsia="Times New Roman" w:hAnsi="Cambria" w:cs="Calibri"/>
          <w:lang w:eastAsia="pl-PL"/>
        </w:rPr>
        <w:t xml:space="preserve"> prof. Adama Myjaka z działalności Akademii Sztuk Pięknych w Warszawie</w:t>
      </w:r>
      <w:r w:rsidR="008B0069" w:rsidRPr="00B223C0">
        <w:rPr>
          <w:rFonts w:ascii="Cambria" w:eastAsia="Times New Roman" w:hAnsi="Cambria" w:cs="Calibri"/>
          <w:lang w:eastAsia="pl-PL"/>
        </w:rPr>
        <w:t xml:space="preserve"> </w:t>
      </w:r>
      <w:r w:rsidR="007418BE">
        <w:rPr>
          <w:rFonts w:ascii="Cambria" w:eastAsia="Times New Roman" w:hAnsi="Cambria" w:cs="Calibri"/>
          <w:lang w:eastAsia="pl-PL"/>
        </w:rPr>
        <w:t>w kadencji 2016-2020</w:t>
      </w:r>
    </w:p>
    <w:p w:rsidR="00C83F73" w:rsidRPr="00B223C0" w:rsidRDefault="00C83F73" w:rsidP="00B223C0">
      <w:pPr>
        <w:jc w:val="both"/>
        <w:rPr>
          <w:rFonts w:ascii="Cambria" w:eastAsia="Times New Roman" w:hAnsi="Cambria" w:cs="Calibri"/>
          <w:lang w:eastAsia="pl-PL"/>
        </w:rPr>
      </w:pPr>
    </w:p>
    <w:p w:rsidR="00C83F73" w:rsidRPr="00B223C0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B223C0" w:rsidRDefault="00C83F73" w:rsidP="00FF6E05">
      <w:pPr>
        <w:jc w:val="both"/>
        <w:rPr>
          <w:rFonts w:ascii="Cambria" w:eastAsia="Times New Roman" w:hAnsi="Cambria" w:cs="Calibri"/>
          <w:lang w:eastAsia="pl-PL"/>
        </w:rPr>
      </w:pPr>
      <w:r w:rsidRPr="00B223C0">
        <w:rPr>
          <w:rFonts w:ascii="Cambria" w:eastAsia="Times New Roman" w:hAnsi="Cambria" w:cs="Calibri"/>
          <w:lang w:eastAsia="pl-PL"/>
        </w:rPr>
        <w:t xml:space="preserve">Na podstawie </w:t>
      </w:r>
      <w:r w:rsidR="00D01524">
        <w:rPr>
          <w:rFonts w:ascii="Cambria" w:eastAsia="Times New Roman" w:hAnsi="Cambria" w:cs="Calibri"/>
          <w:lang w:eastAsia="pl-PL"/>
        </w:rPr>
        <w:t xml:space="preserve">art. 28 </w:t>
      </w:r>
      <w:r w:rsidR="00D01524" w:rsidRPr="009636B7">
        <w:rPr>
          <w:rFonts w:ascii="Cambria" w:eastAsia="Times New Roman" w:hAnsi="Cambria" w:cs="Calibri"/>
          <w:lang w:eastAsia="pl-PL"/>
        </w:rPr>
        <w:t xml:space="preserve">ust. 1 pkt 6 </w:t>
      </w:r>
      <w:r w:rsidR="00A07F06">
        <w:rPr>
          <w:rFonts w:ascii="Cambria" w:eastAsia="Times New Roman" w:hAnsi="Cambria" w:cs="Calibri"/>
          <w:lang w:eastAsia="pl-PL"/>
        </w:rPr>
        <w:t>u</w:t>
      </w:r>
      <w:r w:rsidRPr="00B223C0">
        <w:rPr>
          <w:rFonts w:ascii="Cambria" w:eastAsia="Times New Roman" w:hAnsi="Cambria" w:cs="Calibri"/>
          <w:lang w:eastAsia="pl-PL"/>
        </w:rPr>
        <w:t>stawy z dnia 20 lipca 2018 r.</w:t>
      </w:r>
      <w:r w:rsidR="00FF6E05" w:rsidRPr="00B223C0">
        <w:rPr>
          <w:rFonts w:ascii="Cambria" w:eastAsia="Times New Roman" w:hAnsi="Cambria" w:cs="Calibri"/>
          <w:lang w:eastAsia="pl-PL"/>
        </w:rPr>
        <w:t xml:space="preserve"> -</w:t>
      </w:r>
      <w:r w:rsidRPr="00B223C0">
        <w:rPr>
          <w:rFonts w:ascii="Cambria" w:eastAsia="Times New Roman" w:hAnsi="Cambria" w:cs="Calibri"/>
          <w:lang w:eastAsia="pl-PL"/>
        </w:rPr>
        <w:t xml:space="preserve"> Prawo o szkolnictwie wyższym i nauce</w:t>
      </w:r>
      <w:r w:rsidR="00D606A3">
        <w:rPr>
          <w:rFonts w:ascii="Cambria" w:eastAsia="Times New Roman" w:hAnsi="Cambria" w:cs="Calibri"/>
          <w:lang w:eastAsia="pl-PL"/>
        </w:rPr>
        <w:t xml:space="preserve"> </w:t>
      </w:r>
      <w:r w:rsidR="00D606A3">
        <w:rPr>
          <w:rFonts w:ascii="Cambria" w:hAnsi="Cambria" w:cs="Times New Roman"/>
        </w:rPr>
        <w:t>(Dz.</w:t>
      </w:r>
      <w:r w:rsidR="00A400DB">
        <w:rPr>
          <w:rFonts w:ascii="Cambria" w:hAnsi="Cambria" w:cs="Times New Roman"/>
        </w:rPr>
        <w:t xml:space="preserve"> </w:t>
      </w:r>
      <w:r w:rsidR="00D606A3">
        <w:rPr>
          <w:rFonts w:ascii="Cambria" w:hAnsi="Cambria" w:cs="Times New Roman"/>
        </w:rPr>
        <w:t xml:space="preserve">U. </w:t>
      </w:r>
      <w:r w:rsidR="00A400DB">
        <w:rPr>
          <w:rFonts w:ascii="Cambria" w:hAnsi="Cambria" w:cs="Times New Roman"/>
        </w:rPr>
        <w:t xml:space="preserve">z </w:t>
      </w:r>
      <w:r w:rsidR="00D606A3">
        <w:rPr>
          <w:rFonts w:ascii="Cambria" w:hAnsi="Cambria" w:cs="Times New Roman"/>
        </w:rPr>
        <w:t xml:space="preserve">2020, poz. 85 z </w:t>
      </w:r>
      <w:proofErr w:type="spellStart"/>
      <w:r w:rsidR="00D606A3">
        <w:rPr>
          <w:rFonts w:ascii="Cambria" w:hAnsi="Cambria" w:cs="Times New Roman"/>
        </w:rPr>
        <w:t>późn</w:t>
      </w:r>
      <w:proofErr w:type="spellEnd"/>
      <w:r w:rsidR="00D606A3">
        <w:rPr>
          <w:rFonts w:ascii="Cambria" w:hAnsi="Cambria" w:cs="Times New Roman"/>
        </w:rPr>
        <w:t>. zm.)</w:t>
      </w:r>
      <w:r w:rsidRPr="00B223C0">
        <w:rPr>
          <w:rFonts w:ascii="Cambria" w:eastAsia="Times New Roman" w:hAnsi="Cambria" w:cs="Calibri"/>
          <w:lang w:eastAsia="pl-PL"/>
        </w:rPr>
        <w:t xml:space="preserve">, </w:t>
      </w:r>
      <w:r w:rsidR="00D919ED" w:rsidRPr="00B223C0">
        <w:rPr>
          <w:rFonts w:ascii="Cambria" w:eastAsia="Times New Roman" w:hAnsi="Cambria" w:cs="Calibri"/>
          <w:lang w:eastAsia="pl-PL"/>
        </w:rPr>
        <w:t xml:space="preserve">§ </w:t>
      </w:r>
      <w:r w:rsidR="00D919ED">
        <w:rPr>
          <w:rFonts w:ascii="Cambria" w:eastAsia="Times New Roman" w:hAnsi="Cambria" w:cs="Calibri"/>
          <w:lang w:eastAsia="pl-PL"/>
        </w:rPr>
        <w:t>1</w:t>
      </w:r>
      <w:r w:rsidR="007418BE">
        <w:rPr>
          <w:rFonts w:ascii="Cambria" w:eastAsia="Times New Roman" w:hAnsi="Cambria" w:cs="Calibri"/>
          <w:lang w:eastAsia="pl-PL"/>
        </w:rPr>
        <w:t>2</w:t>
      </w:r>
      <w:r w:rsidR="00D919ED">
        <w:rPr>
          <w:rFonts w:ascii="Cambria" w:eastAsia="Times New Roman" w:hAnsi="Cambria" w:cs="Calibri"/>
          <w:lang w:eastAsia="pl-PL"/>
        </w:rPr>
        <w:t xml:space="preserve"> ust. </w:t>
      </w:r>
      <w:r w:rsidR="007418BE">
        <w:rPr>
          <w:rFonts w:ascii="Cambria" w:eastAsia="Times New Roman" w:hAnsi="Cambria" w:cs="Calibri"/>
          <w:lang w:eastAsia="pl-PL"/>
        </w:rPr>
        <w:t>1, ust. 2</w:t>
      </w:r>
      <w:r w:rsidR="00D919ED">
        <w:rPr>
          <w:rFonts w:ascii="Cambria" w:eastAsia="Times New Roman" w:hAnsi="Cambria" w:cs="Calibri"/>
          <w:lang w:eastAsia="pl-PL"/>
        </w:rPr>
        <w:t xml:space="preserve"> </w:t>
      </w:r>
      <w:r w:rsidR="00D919ED" w:rsidRPr="00D919ED">
        <w:rPr>
          <w:rFonts w:ascii="Cambria" w:eastAsia="Times New Roman" w:hAnsi="Cambria" w:cs="Calibri"/>
          <w:i/>
          <w:iCs/>
          <w:lang w:eastAsia="pl-PL"/>
        </w:rPr>
        <w:t>Statutu Akademii Sztuk Pięknych w Warszawie</w:t>
      </w:r>
      <w:r w:rsidR="00D919ED">
        <w:rPr>
          <w:rFonts w:ascii="Cambria" w:eastAsia="Times New Roman" w:hAnsi="Cambria" w:cs="Calibri"/>
          <w:lang w:eastAsia="pl-PL"/>
        </w:rPr>
        <w:t xml:space="preserve"> </w:t>
      </w:r>
      <w:r w:rsidR="00A07F06">
        <w:rPr>
          <w:rFonts w:ascii="Cambria" w:eastAsia="Times New Roman" w:hAnsi="Cambria" w:cs="Calibri"/>
          <w:lang w:eastAsia="pl-PL"/>
        </w:rPr>
        <w:t xml:space="preserve">postanawia </w:t>
      </w:r>
      <w:r w:rsidRPr="00B223C0">
        <w:rPr>
          <w:rFonts w:ascii="Cambria" w:eastAsia="Times New Roman" w:hAnsi="Cambria" w:cs="Calibri"/>
          <w:lang w:eastAsia="pl-PL"/>
        </w:rPr>
        <w:t>się</w:t>
      </w:r>
      <w:r w:rsidR="00A07F06">
        <w:rPr>
          <w:rFonts w:ascii="Cambria" w:eastAsia="Times New Roman" w:hAnsi="Cambria" w:cs="Calibri"/>
          <w:lang w:eastAsia="pl-PL"/>
        </w:rPr>
        <w:t>,</w:t>
      </w:r>
      <w:r w:rsidRPr="00B223C0">
        <w:rPr>
          <w:rFonts w:ascii="Cambria" w:eastAsia="Times New Roman" w:hAnsi="Cambria" w:cs="Calibri"/>
          <w:lang w:eastAsia="pl-PL"/>
        </w:rPr>
        <w:t xml:space="preserve"> co następuje:</w:t>
      </w:r>
    </w:p>
    <w:p w:rsidR="00C83F73" w:rsidRPr="00B223C0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B223C0" w:rsidRDefault="00C83F73" w:rsidP="00C83F73">
      <w:pPr>
        <w:jc w:val="center"/>
        <w:rPr>
          <w:rFonts w:ascii="Cambria" w:eastAsia="Times New Roman" w:hAnsi="Cambria" w:cs="Calibri"/>
          <w:lang w:eastAsia="pl-PL"/>
        </w:rPr>
      </w:pPr>
      <w:r w:rsidRPr="00B223C0">
        <w:rPr>
          <w:rFonts w:ascii="Cambria" w:eastAsia="Times New Roman" w:hAnsi="Cambria" w:cs="Calibri"/>
          <w:lang w:eastAsia="pl-PL"/>
        </w:rPr>
        <w:t>§ 1.</w:t>
      </w:r>
    </w:p>
    <w:p w:rsidR="007418BE" w:rsidRPr="007418BE" w:rsidRDefault="007418BE" w:rsidP="007418BE">
      <w:pPr>
        <w:jc w:val="both"/>
        <w:rPr>
          <w:rFonts w:ascii="Cambria" w:eastAsia="Times New Roman" w:hAnsi="Cambria" w:cs="Calibri"/>
          <w:iCs/>
          <w:lang w:eastAsia="pl-PL"/>
        </w:rPr>
      </w:pPr>
      <w:r w:rsidRPr="007418BE">
        <w:rPr>
          <w:rFonts w:ascii="Cambria" w:eastAsia="Times New Roman" w:hAnsi="Cambria" w:cs="Calibri"/>
          <w:iCs/>
          <w:lang w:eastAsia="pl-PL"/>
        </w:rPr>
        <w:t>Senat ASP w Warszawie, po zapoznaniu się ze sprawozdaniem Rektora prof. Adama Myjaka z działalności Akademii Sztuk Pięknych w Warszawie w kadencji 2016-2020</w:t>
      </w:r>
      <w:r w:rsidR="006A696F">
        <w:rPr>
          <w:rFonts w:ascii="Cambria" w:eastAsia="Times New Roman" w:hAnsi="Cambria" w:cs="Calibri"/>
          <w:iCs/>
          <w:lang w:eastAsia="pl-PL"/>
        </w:rPr>
        <w:t xml:space="preserve"> oraz</w:t>
      </w:r>
      <w:r w:rsidR="00D3356F">
        <w:rPr>
          <w:rFonts w:ascii="Cambria" w:eastAsia="Times New Roman" w:hAnsi="Cambria" w:cs="Calibri"/>
          <w:iCs/>
          <w:lang w:eastAsia="pl-PL"/>
        </w:rPr>
        <w:t> </w:t>
      </w:r>
      <w:r w:rsidR="006A696F">
        <w:rPr>
          <w:rFonts w:ascii="Cambria" w:eastAsia="Times New Roman" w:hAnsi="Cambria" w:cs="Calibri"/>
          <w:iCs/>
          <w:lang w:eastAsia="pl-PL"/>
        </w:rPr>
        <w:t>przeprowadzani</w:t>
      </w:r>
      <w:r w:rsidR="00D3356F">
        <w:rPr>
          <w:rFonts w:ascii="Cambria" w:eastAsia="Times New Roman" w:hAnsi="Cambria" w:cs="Calibri"/>
          <w:iCs/>
          <w:lang w:eastAsia="pl-PL"/>
        </w:rPr>
        <w:t>u</w:t>
      </w:r>
      <w:r w:rsidR="006A696F">
        <w:rPr>
          <w:rFonts w:ascii="Cambria" w:eastAsia="Times New Roman" w:hAnsi="Cambria" w:cs="Calibri"/>
          <w:iCs/>
          <w:lang w:eastAsia="pl-PL"/>
        </w:rPr>
        <w:t xml:space="preserve"> oceny funkcjonowania Uczelni</w:t>
      </w:r>
      <w:r w:rsidR="00D3356F">
        <w:rPr>
          <w:rFonts w:ascii="Cambria" w:eastAsia="Times New Roman" w:hAnsi="Cambria" w:cs="Calibri"/>
          <w:iCs/>
          <w:lang w:eastAsia="pl-PL"/>
        </w:rPr>
        <w:t xml:space="preserve">, </w:t>
      </w:r>
      <w:r w:rsidRPr="007418BE">
        <w:rPr>
          <w:rFonts w:ascii="Cambria" w:eastAsia="Times New Roman" w:hAnsi="Cambria" w:cs="Calibri"/>
          <w:iCs/>
          <w:lang w:eastAsia="pl-PL"/>
        </w:rPr>
        <w:t>podjął decyzję o zatwierdzeniu</w:t>
      </w:r>
      <w:r w:rsidR="009636B7">
        <w:rPr>
          <w:rFonts w:ascii="Cambria" w:eastAsia="Times New Roman" w:hAnsi="Cambria" w:cs="Calibri"/>
          <w:iCs/>
          <w:lang w:eastAsia="pl-PL"/>
        </w:rPr>
        <w:t xml:space="preserve"> </w:t>
      </w:r>
      <w:r w:rsidRPr="007418BE">
        <w:rPr>
          <w:rFonts w:ascii="Cambria" w:eastAsia="Times New Roman" w:hAnsi="Cambria" w:cs="Calibri"/>
          <w:iCs/>
          <w:lang w:eastAsia="pl-PL"/>
        </w:rPr>
        <w:t>sprawozdania w brzmieniu stanowiącym załącznik do niniejszej uchwały.</w:t>
      </w:r>
    </w:p>
    <w:p w:rsidR="008B0069" w:rsidRPr="003E39AE" w:rsidRDefault="007418BE" w:rsidP="001A1089">
      <w:pPr>
        <w:rPr>
          <w:rFonts w:ascii="Cambria" w:eastAsia="Times New Roman" w:hAnsi="Cambria" w:cs="Calibri"/>
          <w:iCs/>
          <w:lang w:eastAsia="pl-PL"/>
        </w:rPr>
      </w:pPr>
      <w:r>
        <w:rPr>
          <w:rFonts w:ascii="Cambria" w:eastAsia="Times New Roman" w:hAnsi="Cambria" w:cs="Calibri"/>
          <w:iCs/>
          <w:lang w:eastAsia="pl-PL"/>
        </w:rPr>
        <w:t xml:space="preserve"> </w:t>
      </w:r>
    </w:p>
    <w:p w:rsidR="001A1089" w:rsidRPr="00B223C0" w:rsidRDefault="0019415A" w:rsidP="0019415A">
      <w:pPr>
        <w:tabs>
          <w:tab w:val="left" w:pos="7425"/>
        </w:tabs>
        <w:rPr>
          <w:rFonts w:ascii="Cambria" w:hAnsi="Cambria" w:cs="Calibri"/>
        </w:rPr>
      </w:pPr>
      <w:r w:rsidRPr="00B223C0">
        <w:rPr>
          <w:rFonts w:ascii="Cambria" w:hAnsi="Cambria" w:cs="Calibri"/>
        </w:rPr>
        <w:tab/>
      </w:r>
    </w:p>
    <w:p w:rsidR="001A1089" w:rsidRPr="00B223C0" w:rsidRDefault="001A1089" w:rsidP="001A1089">
      <w:pPr>
        <w:jc w:val="center"/>
        <w:rPr>
          <w:rFonts w:ascii="Cambria" w:hAnsi="Cambria" w:cs="Calibri"/>
        </w:rPr>
      </w:pPr>
      <w:r w:rsidRPr="00B223C0">
        <w:rPr>
          <w:rFonts w:ascii="Cambria" w:hAnsi="Cambria" w:cs="Calibri"/>
        </w:rPr>
        <w:t xml:space="preserve">§ </w:t>
      </w:r>
      <w:r w:rsidR="007418BE">
        <w:rPr>
          <w:rFonts w:ascii="Cambria" w:hAnsi="Cambria" w:cs="Calibri"/>
        </w:rPr>
        <w:t>2</w:t>
      </w:r>
      <w:r w:rsidRPr="00B223C0">
        <w:rPr>
          <w:rFonts w:ascii="Cambria" w:hAnsi="Cambria" w:cs="Calibri"/>
        </w:rPr>
        <w:t>.</w:t>
      </w:r>
    </w:p>
    <w:p w:rsidR="0092325E" w:rsidRDefault="001A1089" w:rsidP="0092325E">
      <w:pPr>
        <w:rPr>
          <w:rFonts w:ascii="Cambria" w:hAnsi="Cambria" w:cs="Calibri"/>
        </w:rPr>
      </w:pPr>
      <w:r w:rsidRPr="00B223C0">
        <w:rPr>
          <w:rFonts w:ascii="Cambria" w:hAnsi="Cambria" w:cs="Calibri"/>
        </w:rPr>
        <w:t>Uch</w:t>
      </w:r>
      <w:r w:rsidR="00E32A2D">
        <w:rPr>
          <w:rFonts w:ascii="Cambria" w:hAnsi="Cambria" w:cs="Calibri"/>
        </w:rPr>
        <w:t>wała wchodzi w życie z dniem</w:t>
      </w:r>
      <w:r w:rsidRPr="00B223C0">
        <w:rPr>
          <w:rFonts w:ascii="Cambria" w:hAnsi="Cambria" w:cs="Calibri"/>
        </w:rPr>
        <w:t xml:space="preserve"> podjęcia.</w:t>
      </w: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Pr="0092325E" w:rsidRDefault="0092325E" w:rsidP="0092325E">
      <w:pPr>
        <w:rPr>
          <w:rFonts w:ascii="Cambria" w:hAnsi="Cambria" w:cs="Calibri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         </w:t>
      </w:r>
      <w:r w:rsidR="00B223C0">
        <w:rPr>
          <w:rFonts w:ascii="Cambria" w:hAnsi="Cambria"/>
        </w:rPr>
        <w:t xml:space="preserve">Przewodniczący </w:t>
      </w:r>
    </w:p>
    <w:p w:rsidR="00B223C0" w:rsidRDefault="00B223C0" w:rsidP="00B223C0">
      <w:pPr>
        <w:ind w:left="4536"/>
        <w:jc w:val="center"/>
        <w:rPr>
          <w:rFonts w:ascii="Cambria" w:hAnsi="Cambria"/>
        </w:rPr>
      </w:pPr>
      <w:r>
        <w:rPr>
          <w:rFonts w:ascii="Cambria" w:hAnsi="Cambria"/>
        </w:rPr>
        <w:t>Senatu ASP</w:t>
      </w:r>
      <w:r w:rsidR="0092325E">
        <w:rPr>
          <w:rFonts w:ascii="Cambria" w:hAnsi="Cambria"/>
        </w:rPr>
        <w:t xml:space="preserve"> w Warszawie</w:t>
      </w:r>
    </w:p>
    <w:p w:rsidR="00B223C0" w:rsidRDefault="00B223C0" w:rsidP="00B223C0">
      <w:pPr>
        <w:ind w:left="4536"/>
        <w:jc w:val="center"/>
        <w:rPr>
          <w:rFonts w:ascii="Cambria" w:hAnsi="Cambria"/>
        </w:rPr>
      </w:pPr>
    </w:p>
    <w:p w:rsidR="0092325E" w:rsidRDefault="0092325E" w:rsidP="00B223C0">
      <w:pPr>
        <w:ind w:left="4536"/>
        <w:jc w:val="center"/>
        <w:rPr>
          <w:rFonts w:ascii="Cambria" w:hAnsi="Cambria"/>
        </w:rPr>
      </w:pPr>
    </w:p>
    <w:p w:rsidR="00B223C0" w:rsidRDefault="00B223C0" w:rsidP="00B223C0">
      <w:pPr>
        <w:ind w:left="4536"/>
        <w:rPr>
          <w:rFonts w:ascii="Cambria" w:hAnsi="Cambria"/>
        </w:rPr>
      </w:pPr>
    </w:p>
    <w:p w:rsidR="00B223C0" w:rsidRDefault="00B223C0" w:rsidP="00B223C0">
      <w:pPr>
        <w:ind w:left="4536"/>
        <w:jc w:val="center"/>
        <w:rPr>
          <w:rFonts w:ascii="Cambria" w:hAnsi="Cambria"/>
        </w:rPr>
      </w:pPr>
      <w:r>
        <w:rPr>
          <w:rFonts w:ascii="Cambria" w:hAnsi="Cambria"/>
        </w:rPr>
        <w:t>Rektor prof. Adam Myjak</w:t>
      </w:r>
    </w:p>
    <w:p w:rsidR="00B223C0" w:rsidRPr="00B223C0" w:rsidRDefault="00B223C0" w:rsidP="001A1089">
      <w:pPr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pStyle w:val="Akapitzlist"/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rPr>
          <w:rFonts w:ascii="Cambria" w:hAnsi="Cambria" w:cs="Calibri"/>
          <w:color w:val="002060"/>
        </w:rPr>
      </w:pPr>
    </w:p>
    <w:sectPr w:rsidR="001A1089" w:rsidRPr="00B223C0" w:rsidSect="00D876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4C7C"/>
    <w:multiLevelType w:val="hybridMultilevel"/>
    <w:tmpl w:val="33D6F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043A2"/>
    <w:multiLevelType w:val="hybridMultilevel"/>
    <w:tmpl w:val="017C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3F73"/>
    <w:rsid w:val="00082805"/>
    <w:rsid w:val="00111146"/>
    <w:rsid w:val="0019415A"/>
    <w:rsid w:val="001A1089"/>
    <w:rsid w:val="001B0C4D"/>
    <w:rsid w:val="001C55F1"/>
    <w:rsid w:val="001C5FA6"/>
    <w:rsid w:val="001F6BB6"/>
    <w:rsid w:val="002437FE"/>
    <w:rsid w:val="002E3AB7"/>
    <w:rsid w:val="003B1583"/>
    <w:rsid w:val="003E39AE"/>
    <w:rsid w:val="0041206B"/>
    <w:rsid w:val="004B601D"/>
    <w:rsid w:val="00591FAF"/>
    <w:rsid w:val="005E76E2"/>
    <w:rsid w:val="00621F57"/>
    <w:rsid w:val="006A696F"/>
    <w:rsid w:val="007418BE"/>
    <w:rsid w:val="0076202F"/>
    <w:rsid w:val="007A470A"/>
    <w:rsid w:val="007B638C"/>
    <w:rsid w:val="007D348D"/>
    <w:rsid w:val="007E5301"/>
    <w:rsid w:val="0086207F"/>
    <w:rsid w:val="00895C74"/>
    <w:rsid w:val="008B0069"/>
    <w:rsid w:val="0092325E"/>
    <w:rsid w:val="009636B7"/>
    <w:rsid w:val="009B7E22"/>
    <w:rsid w:val="00A07F06"/>
    <w:rsid w:val="00A400DB"/>
    <w:rsid w:val="00AF6F17"/>
    <w:rsid w:val="00B223C0"/>
    <w:rsid w:val="00C83F73"/>
    <w:rsid w:val="00D01524"/>
    <w:rsid w:val="00D3356F"/>
    <w:rsid w:val="00D606A3"/>
    <w:rsid w:val="00D876DE"/>
    <w:rsid w:val="00D919ED"/>
    <w:rsid w:val="00E21232"/>
    <w:rsid w:val="00E32A2D"/>
    <w:rsid w:val="00FC6522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IRSW</dc:creator>
  <cp:lastModifiedBy>IZABELIN</cp:lastModifiedBy>
  <cp:revision>2</cp:revision>
  <cp:lastPrinted>2020-06-03T19:03:00Z</cp:lastPrinted>
  <dcterms:created xsi:type="dcterms:W3CDTF">2020-06-08T09:17:00Z</dcterms:created>
  <dcterms:modified xsi:type="dcterms:W3CDTF">2020-06-08T09:17:00Z</dcterms:modified>
</cp:coreProperties>
</file>